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754" w:rsidRPr="00933754" w:rsidRDefault="00933754" w:rsidP="00933754">
      <w:pPr>
        <w:widowControl w:val="0"/>
        <w:autoSpaceDE w:val="0"/>
        <w:autoSpaceDN w:val="0"/>
        <w:spacing w:after="0"/>
        <w:ind w:left="426" w:right="228"/>
        <w:jc w:val="center"/>
        <w:rPr>
          <w:rFonts w:ascii="Times New Roman" w:eastAsia="SimSun" w:hAnsi="Times New Roman"/>
          <w:b/>
          <w:sz w:val="28"/>
          <w:szCs w:val="28"/>
        </w:rPr>
      </w:pPr>
      <w:r w:rsidRPr="00933754">
        <w:rPr>
          <w:rFonts w:ascii="Times New Roman" w:eastAsia="SimSun" w:hAnsi="Times New Roman"/>
          <w:b/>
          <w:sz w:val="28"/>
          <w:szCs w:val="28"/>
        </w:rPr>
        <w:t>ЗРАЗОК ТЕСТУВАННЯ</w:t>
      </w:r>
    </w:p>
    <w:p w:rsidR="00933754" w:rsidRPr="00933754" w:rsidRDefault="00933754" w:rsidP="00933754">
      <w:pPr>
        <w:autoSpaceDN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33754">
        <w:rPr>
          <w:rFonts w:ascii="Times New Roman" w:hAnsi="Times New Roman"/>
          <w:b/>
          <w:sz w:val="28"/>
          <w:szCs w:val="28"/>
        </w:rPr>
        <w:t>Варіант 0</w:t>
      </w:r>
    </w:p>
    <w:p w:rsidR="00933754" w:rsidRPr="00933754" w:rsidRDefault="00933754" w:rsidP="00933754">
      <w:pPr>
        <w:shd w:val="clear" w:color="auto" w:fill="FFFFFF"/>
        <w:autoSpaceDN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33754">
        <w:rPr>
          <w:rFonts w:ascii="Times New Roman" w:hAnsi="Times New Roman"/>
          <w:b/>
          <w:sz w:val="28"/>
          <w:szCs w:val="28"/>
        </w:rPr>
        <w:t xml:space="preserve">1. </w:t>
      </w:r>
      <w:r w:rsidRPr="00933754">
        <w:rPr>
          <w:rFonts w:ascii="Times New Roman" w:hAnsi="Times New Roman"/>
          <w:b/>
          <w:color w:val="000000"/>
          <w:sz w:val="28"/>
          <w:szCs w:val="28"/>
        </w:rPr>
        <w:t>Які м’язові волокна людини більш сприятливі до гіпертрофії в умовах аеробних навантажень?</w:t>
      </w:r>
      <w:r w:rsidRPr="00933754">
        <w:rPr>
          <w:rFonts w:ascii="Times New Roman" w:hAnsi="Times New Roman"/>
          <w:b/>
          <w:iCs/>
          <w:color w:val="000000"/>
          <w:sz w:val="28"/>
          <w:szCs w:val="28"/>
        </w:rPr>
        <w:t>:</w:t>
      </w:r>
    </w:p>
    <w:p w:rsidR="00933754" w:rsidRPr="00933754" w:rsidRDefault="00933754" w:rsidP="00933754">
      <w:pPr>
        <w:shd w:val="clear" w:color="auto" w:fill="FFFFFF"/>
        <w:autoSpaceDN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color w:val="000000"/>
          <w:sz w:val="28"/>
          <w:szCs w:val="28"/>
        </w:rPr>
        <w:t xml:space="preserve">а) </w:t>
      </w:r>
      <w:r w:rsidRPr="00933754">
        <w:rPr>
          <w:rFonts w:ascii="Times New Roman" w:hAnsi="Times New Roman"/>
          <w:iCs/>
          <w:color w:val="000000"/>
          <w:sz w:val="28"/>
          <w:szCs w:val="28"/>
        </w:rPr>
        <w:t>швидко-скорочувальні</w:t>
      </w:r>
      <w:r w:rsidRPr="00933754">
        <w:rPr>
          <w:rFonts w:ascii="Times New Roman" w:hAnsi="Times New Roman"/>
          <w:color w:val="000000"/>
          <w:sz w:val="28"/>
          <w:szCs w:val="28"/>
        </w:rPr>
        <w:t xml:space="preserve">;  </w:t>
      </w:r>
    </w:p>
    <w:p w:rsidR="00933754" w:rsidRPr="00933754" w:rsidRDefault="00933754" w:rsidP="00933754">
      <w:pPr>
        <w:shd w:val="clear" w:color="auto" w:fill="FFFFFF"/>
        <w:autoSpaceDN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color w:val="000000"/>
          <w:sz w:val="28"/>
          <w:szCs w:val="28"/>
        </w:rPr>
        <w:t xml:space="preserve">б) повільно-скорочувальні; </w:t>
      </w:r>
    </w:p>
    <w:p w:rsidR="00933754" w:rsidRPr="00933754" w:rsidRDefault="00933754" w:rsidP="00933754">
      <w:pPr>
        <w:shd w:val="clear" w:color="auto" w:fill="FFFFFF"/>
        <w:autoSpaceDN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color w:val="000000"/>
          <w:sz w:val="28"/>
          <w:szCs w:val="28"/>
        </w:rPr>
        <w:t>в) гладкі;</w:t>
      </w:r>
    </w:p>
    <w:p w:rsidR="00933754" w:rsidRPr="00933754" w:rsidRDefault="00933754" w:rsidP="00933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33754">
        <w:rPr>
          <w:rFonts w:ascii="Times New Roman" w:hAnsi="Times New Roman"/>
          <w:color w:val="000000"/>
          <w:sz w:val="28"/>
          <w:szCs w:val="28"/>
        </w:rPr>
        <w:t>г) силової витривалості.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33754">
        <w:rPr>
          <w:rFonts w:ascii="Times New Roman" w:eastAsia="Times New Roman" w:hAnsi="Times New Roman"/>
          <w:b/>
          <w:sz w:val="28"/>
          <w:szCs w:val="28"/>
          <w:lang w:eastAsia="ru-RU"/>
        </w:rPr>
        <w:t>2. Який з компонентів не входить в провідну систему серця?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 xml:space="preserve">а) пучок </w:t>
      </w:r>
      <w:proofErr w:type="spellStart"/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>Гіса</w:t>
      </w:r>
      <w:proofErr w:type="spellEnd"/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 xml:space="preserve">б) волокна </w:t>
      </w:r>
      <w:proofErr w:type="spellStart"/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>Пуркінье</w:t>
      </w:r>
      <w:proofErr w:type="spellEnd"/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 xml:space="preserve">в) </w:t>
      </w:r>
      <w:proofErr w:type="spellStart"/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>мітральний</w:t>
      </w:r>
      <w:proofErr w:type="spellEnd"/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>вузел</w:t>
      </w:r>
      <w:proofErr w:type="spellEnd"/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 xml:space="preserve">г) </w:t>
      </w:r>
      <w:proofErr w:type="spellStart"/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>синусоатріальний</w:t>
      </w:r>
      <w:proofErr w:type="spellEnd"/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>вузел</w:t>
      </w:r>
      <w:proofErr w:type="spellEnd"/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33754">
        <w:rPr>
          <w:rFonts w:ascii="Times New Roman" w:eastAsia="Times New Roman" w:hAnsi="Times New Roman"/>
          <w:b/>
          <w:sz w:val="28"/>
          <w:szCs w:val="28"/>
          <w:lang w:eastAsia="ru-RU"/>
        </w:rPr>
        <w:t>3. Який спортсмен отримав найбільшу кількість золотих нагород на одній Олімпіаді?: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 xml:space="preserve">а) Марк </w:t>
      </w:r>
      <w:proofErr w:type="spellStart"/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>Спітц</w:t>
      </w:r>
      <w:proofErr w:type="spellEnd"/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 xml:space="preserve">б) </w:t>
      </w:r>
      <w:proofErr w:type="spellStart"/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>Меріон</w:t>
      </w:r>
      <w:proofErr w:type="spellEnd"/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 xml:space="preserve"> Джонс;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 xml:space="preserve">в) Майкл </w:t>
      </w:r>
      <w:proofErr w:type="spellStart"/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>Фелпс</w:t>
      </w:r>
      <w:proofErr w:type="spellEnd"/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>г) Сергій Бубка.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b/>
          <w:sz w:val="28"/>
          <w:szCs w:val="28"/>
        </w:rPr>
      </w:pPr>
      <w:r w:rsidRPr="00933754">
        <w:rPr>
          <w:rFonts w:ascii="Times New Roman" w:hAnsi="Times New Roman"/>
          <w:b/>
          <w:sz w:val="28"/>
          <w:szCs w:val="28"/>
        </w:rPr>
        <w:t>4. Яку назву має найбільша артерія людини: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а) коронарна артерія;</w:t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  <w:t>б) аорта;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в) сонна  артерія;</w:t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  <w:t xml:space="preserve">                      г) вінцева.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b/>
          <w:sz w:val="28"/>
          <w:szCs w:val="28"/>
        </w:rPr>
      </w:pPr>
      <w:r w:rsidRPr="00933754">
        <w:rPr>
          <w:rFonts w:ascii="Times New Roman" w:hAnsi="Times New Roman"/>
          <w:b/>
          <w:sz w:val="28"/>
          <w:szCs w:val="28"/>
        </w:rPr>
        <w:t>5. Який віковий період є найбільш сприятливим для розвитку максимальної сили: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а) 7-12 років;</w:t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  <w:t>б) 13-14 років; 16-18 років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в) 16-18 років;</w:t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  <w:t>г) 19-20 років.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b/>
          <w:sz w:val="28"/>
          <w:szCs w:val="28"/>
        </w:rPr>
      </w:pPr>
      <w:r w:rsidRPr="00933754">
        <w:rPr>
          <w:rFonts w:ascii="Times New Roman" w:hAnsi="Times New Roman"/>
          <w:b/>
          <w:sz w:val="28"/>
          <w:szCs w:val="28"/>
        </w:rPr>
        <w:t>6. Учні виконують вправу з невеликим обтяженням максимальну кількість разів. Який метод застосовується?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а) метод повторних зусиль;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б) метод максимальних зусиль;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в) ізометричний метод;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 xml:space="preserve">г) </w:t>
      </w:r>
      <w:proofErr w:type="spellStart"/>
      <w:r w:rsidRPr="00933754">
        <w:rPr>
          <w:rFonts w:ascii="Times New Roman" w:hAnsi="Times New Roman"/>
          <w:sz w:val="28"/>
          <w:szCs w:val="28"/>
        </w:rPr>
        <w:t>пліометричний</w:t>
      </w:r>
      <w:proofErr w:type="spellEnd"/>
      <w:r w:rsidRPr="00933754">
        <w:rPr>
          <w:rFonts w:ascii="Times New Roman" w:hAnsi="Times New Roman"/>
          <w:sz w:val="28"/>
          <w:szCs w:val="28"/>
        </w:rPr>
        <w:t xml:space="preserve"> метод.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b/>
          <w:sz w:val="28"/>
          <w:szCs w:val="28"/>
        </w:rPr>
      </w:pPr>
      <w:r w:rsidRPr="00933754">
        <w:rPr>
          <w:rFonts w:ascii="Times New Roman" w:hAnsi="Times New Roman"/>
          <w:b/>
          <w:sz w:val="28"/>
          <w:szCs w:val="28"/>
        </w:rPr>
        <w:t>7. Учні виконують вправу з максимальним напруженням 2-3 рази. Який метод застосовується?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а) динамічних зусиль;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б) максимальних зусиль;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в) концентричний метод;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3375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8. Мінімальний рівень енерговитрат, що необхідний для підтримання </w:t>
      </w:r>
      <w:proofErr w:type="spellStart"/>
      <w:r w:rsidRPr="00933754">
        <w:rPr>
          <w:rFonts w:ascii="Times New Roman" w:eastAsia="Times New Roman" w:hAnsi="Times New Roman"/>
          <w:b/>
          <w:sz w:val="28"/>
          <w:szCs w:val="28"/>
          <w:lang w:eastAsia="ru-RU"/>
        </w:rPr>
        <w:t>життєво</w:t>
      </w:r>
      <w:proofErr w:type="spellEnd"/>
      <w:r w:rsidRPr="0093375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важливих функцій організму це: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 xml:space="preserve">а) дихальний обсяг; 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>б) основний обмін;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в) максимальна енергетична складова;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>г) онтогенез.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33754">
        <w:rPr>
          <w:rFonts w:ascii="Times New Roman" w:eastAsia="Times New Roman" w:hAnsi="Times New Roman"/>
          <w:b/>
          <w:sz w:val="28"/>
          <w:szCs w:val="28"/>
          <w:lang w:eastAsia="ru-RU"/>
        </w:rPr>
        <w:t>9. Яке з перерахованих  положень тіла людини стоячи не відноситься до термінології в біомеханіці спорту?: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>а) антропометричне положення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 xml:space="preserve">б) силове положення 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>в) напружене</w:t>
      </w:r>
      <w:r w:rsidRPr="0093375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>положення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>г) спокійне положення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33754">
        <w:rPr>
          <w:rFonts w:ascii="Times New Roman" w:eastAsia="Times New Roman" w:hAnsi="Times New Roman"/>
          <w:b/>
          <w:sz w:val="28"/>
          <w:szCs w:val="28"/>
          <w:lang w:eastAsia="ru-RU"/>
        </w:rPr>
        <w:t>10. Які органели входять до складу клітини?: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 xml:space="preserve">а) ядро, </w:t>
      </w:r>
      <w:proofErr w:type="spellStart"/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>ядришко</w:t>
      </w:r>
      <w:proofErr w:type="spellEnd"/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>лізосоми</w:t>
      </w:r>
      <w:proofErr w:type="spellEnd"/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>, альбумін;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 xml:space="preserve">б) </w:t>
      </w:r>
      <w:proofErr w:type="spellStart"/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>лізосоми</w:t>
      </w:r>
      <w:proofErr w:type="spellEnd"/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>, мітохондрії, рибосоми, апарат Гольджі;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 xml:space="preserve">в) ядро, </w:t>
      </w:r>
      <w:proofErr w:type="spellStart"/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>лімфцити</w:t>
      </w:r>
      <w:proofErr w:type="spellEnd"/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>, тромбоцити, мітохондрії;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 xml:space="preserve">г) еукаріоти, </w:t>
      </w:r>
      <w:proofErr w:type="spellStart"/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>ядришко</w:t>
      </w:r>
      <w:proofErr w:type="spellEnd"/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>лізосоми</w:t>
      </w:r>
      <w:proofErr w:type="spellEnd"/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>, альбумін;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33754">
        <w:rPr>
          <w:rFonts w:ascii="Times New Roman" w:eastAsia="Times New Roman" w:hAnsi="Times New Roman"/>
          <w:b/>
          <w:sz w:val="28"/>
          <w:szCs w:val="28"/>
          <w:lang w:eastAsia="ru-RU"/>
        </w:rPr>
        <w:t>11. Нормальне положення хребетного стовпу: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proofErr w:type="spellStart"/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>скаліоз</w:t>
      </w:r>
      <w:proofErr w:type="spellEnd"/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>б) кіфоз;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>в) лордоз;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754">
        <w:rPr>
          <w:rFonts w:ascii="Times New Roman" w:eastAsia="Times New Roman" w:hAnsi="Times New Roman"/>
          <w:sz w:val="28"/>
          <w:szCs w:val="28"/>
          <w:lang w:eastAsia="ru-RU"/>
        </w:rPr>
        <w:t>г) немає вірної відповіді.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b/>
          <w:sz w:val="28"/>
          <w:szCs w:val="28"/>
        </w:rPr>
      </w:pPr>
      <w:r w:rsidRPr="00933754">
        <w:rPr>
          <w:rFonts w:ascii="Times New Roman" w:hAnsi="Times New Roman"/>
          <w:b/>
          <w:sz w:val="28"/>
          <w:szCs w:val="28"/>
        </w:rPr>
        <w:t>12. Яка одиниця виміру довжини існувала в легкій атлетиці в Стародавній Греції.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а) стадія;</w:t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  <w:t xml:space="preserve">           б) фут;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в) інтермедія;</w:t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  <w:t xml:space="preserve">           г) метр;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b/>
          <w:sz w:val="28"/>
          <w:szCs w:val="28"/>
        </w:rPr>
      </w:pPr>
      <w:r w:rsidRPr="00933754">
        <w:rPr>
          <w:rFonts w:ascii="Times New Roman" w:hAnsi="Times New Roman"/>
          <w:b/>
          <w:sz w:val="28"/>
          <w:szCs w:val="28"/>
        </w:rPr>
        <w:t>13. Вкажіть яка система не відноситься до основних систем проведення змагань зі спортивних ігор: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а) колова;</w:t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  <w:t xml:space="preserve">                      б) кубкова;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в) послідовна;</w:t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  <w:t xml:space="preserve">           г) змішана;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b/>
          <w:sz w:val="28"/>
          <w:szCs w:val="28"/>
        </w:rPr>
      </w:pPr>
      <w:r w:rsidRPr="00933754">
        <w:rPr>
          <w:rFonts w:ascii="Times New Roman" w:hAnsi="Times New Roman"/>
          <w:b/>
          <w:sz w:val="28"/>
          <w:szCs w:val="28"/>
        </w:rPr>
        <w:t>14.</w:t>
      </w:r>
      <w:r w:rsidRPr="00933754">
        <w:rPr>
          <w:rFonts w:ascii="Times New Roman" w:hAnsi="Times New Roman"/>
          <w:sz w:val="28"/>
          <w:szCs w:val="28"/>
        </w:rPr>
        <w:t xml:space="preserve"> </w:t>
      </w:r>
      <w:r w:rsidRPr="00933754">
        <w:rPr>
          <w:rFonts w:ascii="Times New Roman" w:hAnsi="Times New Roman"/>
          <w:b/>
          <w:sz w:val="28"/>
          <w:szCs w:val="28"/>
        </w:rPr>
        <w:t>Який контроль передбачає оцінку стану здоров'я, можливостей різних  функціональних систем, окремих органів і механізмів.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а) медико-біологічний;</w:t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  <w:t>б) поточний;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в) оперативний;</w:t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  <w:t xml:space="preserve">                      г) хімічний.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b/>
          <w:sz w:val="28"/>
          <w:szCs w:val="28"/>
        </w:rPr>
      </w:pPr>
      <w:r w:rsidRPr="00933754">
        <w:rPr>
          <w:rFonts w:ascii="Times New Roman" w:hAnsi="Times New Roman"/>
          <w:b/>
          <w:sz w:val="28"/>
          <w:szCs w:val="28"/>
        </w:rPr>
        <w:t>15. Які види гнучкості ви знаєте: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а) активна та пасивна;</w:t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  <w:t>б) жорстка та м’яка;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в) чоловіча та жіноча;</w:t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  <w:t>г) всі варіанти вірні.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b/>
          <w:sz w:val="28"/>
          <w:szCs w:val="28"/>
        </w:rPr>
      </w:pPr>
      <w:r w:rsidRPr="00933754">
        <w:rPr>
          <w:rFonts w:ascii="Times New Roman" w:hAnsi="Times New Roman"/>
          <w:b/>
          <w:sz w:val="28"/>
          <w:szCs w:val="28"/>
        </w:rPr>
        <w:t>16. Які завдання етапу початкового вивчення техніки: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а) створенні загальної уяви про рухову дію та настанови на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оволодіння нею;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б) навчання частинам (фазам та елементам) техніки, що не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засвоєні раніше;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в) формування загального ритму рухового акту;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г) всі варіанти відповідей вірні.</w:t>
      </w:r>
    </w:p>
    <w:p w:rsidR="00933754" w:rsidRPr="00933754" w:rsidRDefault="00933754" w:rsidP="00933754">
      <w:pPr>
        <w:shd w:val="clear" w:color="auto" w:fill="FFFFFF"/>
        <w:autoSpaceDN w:val="0"/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33754">
        <w:rPr>
          <w:rFonts w:ascii="Times New Roman" w:hAnsi="Times New Roman"/>
          <w:b/>
          <w:sz w:val="28"/>
          <w:szCs w:val="28"/>
        </w:rPr>
        <w:lastRenderedPageBreak/>
        <w:t xml:space="preserve">17. Які системи енергозабезпечення пов’язані з розщепленням АТФ та </w:t>
      </w:r>
      <w:proofErr w:type="spellStart"/>
      <w:r w:rsidRPr="00933754">
        <w:rPr>
          <w:rFonts w:ascii="Times New Roman" w:hAnsi="Times New Roman"/>
          <w:b/>
          <w:sz w:val="28"/>
          <w:szCs w:val="28"/>
        </w:rPr>
        <w:t>КрФ</w:t>
      </w:r>
      <w:proofErr w:type="spellEnd"/>
      <w:r w:rsidRPr="00933754">
        <w:rPr>
          <w:rFonts w:ascii="Times New Roman" w:hAnsi="Times New Roman"/>
          <w:b/>
          <w:sz w:val="28"/>
          <w:szCs w:val="28"/>
        </w:rPr>
        <w:t xml:space="preserve"> в працюючих м’язах?</w:t>
      </w:r>
      <w:r w:rsidRPr="00933754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933754" w:rsidRPr="00933754" w:rsidRDefault="00933754" w:rsidP="00933754">
      <w:pPr>
        <w:shd w:val="clear" w:color="auto" w:fill="FFFFFF"/>
        <w:autoSpaceDN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933754">
        <w:rPr>
          <w:rFonts w:ascii="Times New Roman" w:hAnsi="Times New Roman"/>
          <w:color w:val="000000"/>
          <w:sz w:val="28"/>
          <w:szCs w:val="28"/>
        </w:rPr>
        <w:t xml:space="preserve">а) </w:t>
      </w:r>
      <w:proofErr w:type="spellStart"/>
      <w:r w:rsidRPr="00933754">
        <w:rPr>
          <w:rFonts w:ascii="Times New Roman" w:hAnsi="Times New Roman"/>
          <w:color w:val="000000"/>
          <w:sz w:val="28"/>
          <w:szCs w:val="28"/>
        </w:rPr>
        <w:t>алактатний</w:t>
      </w:r>
      <w:proofErr w:type="spellEnd"/>
      <w:r w:rsidRPr="00933754">
        <w:rPr>
          <w:rFonts w:ascii="Times New Roman" w:hAnsi="Times New Roman"/>
          <w:color w:val="000000"/>
          <w:sz w:val="28"/>
          <w:szCs w:val="28"/>
        </w:rPr>
        <w:t xml:space="preserve"> анаеробний механізм;</w:t>
      </w:r>
    </w:p>
    <w:p w:rsidR="00933754" w:rsidRPr="00933754" w:rsidRDefault="00933754" w:rsidP="00933754">
      <w:pPr>
        <w:shd w:val="clear" w:color="auto" w:fill="FFFFFF"/>
        <w:autoSpaceDN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933754">
        <w:rPr>
          <w:rFonts w:ascii="Times New Roman" w:hAnsi="Times New Roman"/>
          <w:color w:val="000000"/>
          <w:sz w:val="28"/>
          <w:szCs w:val="28"/>
        </w:rPr>
        <w:t xml:space="preserve">б) </w:t>
      </w:r>
      <w:proofErr w:type="spellStart"/>
      <w:r w:rsidRPr="00933754">
        <w:rPr>
          <w:rFonts w:ascii="Times New Roman" w:hAnsi="Times New Roman"/>
          <w:color w:val="000000"/>
          <w:sz w:val="28"/>
          <w:szCs w:val="28"/>
        </w:rPr>
        <w:t>гліколітичний</w:t>
      </w:r>
      <w:proofErr w:type="spellEnd"/>
      <w:r w:rsidRPr="00933754">
        <w:rPr>
          <w:rFonts w:ascii="Times New Roman" w:hAnsi="Times New Roman"/>
          <w:color w:val="000000"/>
          <w:sz w:val="28"/>
          <w:szCs w:val="28"/>
        </w:rPr>
        <w:t xml:space="preserve"> анаеробний; </w:t>
      </w:r>
    </w:p>
    <w:p w:rsidR="00933754" w:rsidRPr="00933754" w:rsidRDefault="00933754" w:rsidP="00933754">
      <w:pPr>
        <w:shd w:val="clear" w:color="auto" w:fill="FFFFFF"/>
        <w:autoSpaceDN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933754">
        <w:rPr>
          <w:rFonts w:ascii="Times New Roman" w:hAnsi="Times New Roman"/>
          <w:color w:val="000000"/>
          <w:sz w:val="28"/>
          <w:szCs w:val="28"/>
        </w:rPr>
        <w:t xml:space="preserve">в) </w:t>
      </w:r>
      <w:proofErr w:type="spellStart"/>
      <w:r w:rsidRPr="00933754">
        <w:rPr>
          <w:rFonts w:ascii="Times New Roman" w:hAnsi="Times New Roman"/>
          <w:color w:val="000000"/>
          <w:sz w:val="28"/>
          <w:szCs w:val="28"/>
        </w:rPr>
        <w:t>гліколітичний</w:t>
      </w:r>
      <w:proofErr w:type="spellEnd"/>
      <w:r w:rsidRPr="00933754">
        <w:rPr>
          <w:rFonts w:ascii="Times New Roman" w:hAnsi="Times New Roman"/>
          <w:color w:val="000000"/>
          <w:sz w:val="28"/>
          <w:szCs w:val="28"/>
        </w:rPr>
        <w:t xml:space="preserve"> аеробний; </w:t>
      </w:r>
    </w:p>
    <w:p w:rsidR="00933754" w:rsidRPr="00933754" w:rsidRDefault="00933754" w:rsidP="00933754">
      <w:pPr>
        <w:shd w:val="clear" w:color="auto" w:fill="FFFFFF"/>
        <w:autoSpaceDN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933754">
        <w:rPr>
          <w:rFonts w:ascii="Times New Roman" w:hAnsi="Times New Roman"/>
          <w:color w:val="000000"/>
          <w:sz w:val="28"/>
          <w:szCs w:val="28"/>
        </w:rPr>
        <w:t>г) окислювальний.</w:t>
      </w:r>
    </w:p>
    <w:p w:rsidR="00933754" w:rsidRPr="00933754" w:rsidRDefault="00933754" w:rsidP="00933754">
      <w:pPr>
        <w:shd w:val="clear" w:color="auto" w:fill="FFFFFF"/>
        <w:autoSpaceDN w:val="0"/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33754">
        <w:rPr>
          <w:rFonts w:ascii="Times New Roman" w:hAnsi="Times New Roman"/>
          <w:b/>
          <w:sz w:val="28"/>
          <w:szCs w:val="28"/>
        </w:rPr>
        <w:t>18. Зони потужності навантажень в умовах м’язової діяльності:</w:t>
      </w:r>
    </w:p>
    <w:p w:rsidR="00933754" w:rsidRPr="00933754" w:rsidRDefault="00933754" w:rsidP="00933754">
      <w:pPr>
        <w:shd w:val="clear" w:color="auto" w:fill="FFFFFF"/>
        <w:autoSpaceDN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933754">
        <w:rPr>
          <w:rFonts w:ascii="Times New Roman" w:hAnsi="Times New Roman"/>
          <w:color w:val="000000"/>
          <w:sz w:val="28"/>
          <w:szCs w:val="28"/>
        </w:rPr>
        <w:t xml:space="preserve">а) </w:t>
      </w:r>
      <w:r w:rsidRPr="00933754">
        <w:rPr>
          <w:rFonts w:ascii="Times New Roman" w:hAnsi="Times New Roman"/>
          <w:sz w:val="28"/>
          <w:szCs w:val="28"/>
        </w:rPr>
        <w:t>мінімальні; середні, великі, дуже великі;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б) малі, стандартні, максимальні, критичні;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в) невеликі; оптимальні, великі, критичні;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г) помірні; великі, максимальні, субмаксимальні.</w:t>
      </w:r>
    </w:p>
    <w:p w:rsidR="00933754" w:rsidRPr="00933754" w:rsidRDefault="00933754" w:rsidP="00933754">
      <w:pPr>
        <w:shd w:val="clear" w:color="auto" w:fill="FFFFFF"/>
        <w:autoSpaceDN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33754">
        <w:rPr>
          <w:rFonts w:ascii="Times New Roman" w:hAnsi="Times New Roman"/>
          <w:b/>
          <w:sz w:val="28"/>
          <w:szCs w:val="28"/>
        </w:rPr>
        <w:t xml:space="preserve">19. Якими є головні завдання у розвитку витривалості?: </w:t>
      </w:r>
    </w:p>
    <w:p w:rsidR="00933754" w:rsidRPr="00933754" w:rsidRDefault="00933754" w:rsidP="00933754">
      <w:pPr>
        <w:shd w:val="clear" w:color="auto" w:fill="FFFFFF"/>
        <w:autoSpaceDN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 xml:space="preserve">а) виховання сили; </w:t>
      </w:r>
    </w:p>
    <w:p w:rsidR="00933754" w:rsidRPr="00933754" w:rsidRDefault="00933754" w:rsidP="00933754">
      <w:pPr>
        <w:shd w:val="clear" w:color="auto" w:fill="FFFFFF"/>
        <w:autoSpaceDN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 xml:space="preserve">б) збільшення аеробних можливостей; </w:t>
      </w:r>
    </w:p>
    <w:p w:rsidR="00933754" w:rsidRPr="00933754" w:rsidRDefault="00933754" w:rsidP="00933754">
      <w:pPr>
        <w:shd w:val="clear" w:color="auto" w:fill="FFFFFF"/>
        <w:autoSpaceDN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 xml:space="preserve">в) виховання цілеспрямованості; </w:t>
      </w:r>
    </w:p>
    <w:p w:rsidR="00933754" w:rsidRPr="00933754" w:rsidRDefault="00933754" w:rsidP="00933754">
      <w:pPr>
        <w:shd w:val="clear" w:color="auto" w:fill="FFFFFF"/>
        <w:autoSpaceDN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г) збільшення анаеробних можливостей.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33754">
        <w:rPr>
          <w:rFonts w:ascii="Times New Roman" w:hAnsi="Times New Roman"/>
          <w:b/>
          <w:sz w:val="28"/>
          <w:szCs w:val="28"/>
        </w:rPr>
        <w:t xml:space="preserve">20. Структурні фактори </w:t>
      </w:r>
      <w:proofErr w:type="spellStart"/>
      <w:r w:rsidRPr="00933754">
        <w:rPr>
          <w:rFonts w:ascii="Times New Roman" w:hAnsi="Times New Roman"/>
          <w:b/>
          <w:sz w:val="28"/>
          <w:szCs w:val="28"/>
        </w:rPr>
        <w:t>швидкісно</w:t>
      </w:r>
      <w:proofErr w:type="spellEnd"/>
      <w:r w:rsidRPr="00933754">
        <w:rPr>
          <w:rFonts w:ascii="Times New Roman" w:hAnsi="Times New Roman"/>
          <w:b/>
          <w:sz w:val="28"/>
          <w:szCs w:val="28"/>
        </w:rPr>
        <w:t>-силових здібностей людини: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 xml:space="preserve">а) гіпертрофія, </w:t>
      </w:r>
      <w:proofErr w:type="spellStart"/>
      <w:r w:rsidRPr="00933754">
        <w:rPr>
          <w:rFonts w:ascii="Times New Roman" w:hAnsi="Times New Roman"/>
          <w:sz w:val="28"/>
          <w:szCs w:val="28"/>
        </w:rPr>
        <w:t>біоімпедансометрія</w:t>
      </w:r>
      <w:proofErr w:type="spellEnd"/>
      <w:r w:rsidRPr="00933754">
        <w:rPr>
          <w:rFonts w:ascii="Times New Roman" w:hAnsi="Times New Roman"/>
          <w:sz w:val="28"/>
          <w:szCs w:val="28"/>
        </w:rPr>
        <w:t>, АТФ-</w:t>
      </w:r>
      <w:proofErr w:type="spellStart"/>
      <w:r w:rsidRPr="00933754">
        <w:rPr>
          <w:rFonts w:ascii="Times New Roman" w:hAnsi="Times New Roman"/>
          <w:sz w:val="28"/>
          <w:szCs w:val="28"/>
        </w:rPr>
        <w:t>КрФ</w:t>
      </w:r>
      <w:proofErr w:type="spellEnd"/>
      <w:r w:rsidRPr="00933754">
        <w:rPr>
          <w:rFonts w:ascii="Times New Roman" w:hAnsi="Times New Roman"/>
          <w:sz w:val="28"/>
          <w:szCs w:val="28"/>
        </w:rPr>
        <w:t xml:space="preserve"> система енергозабезпечення;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 xml:space="preserve">б) мітохондрії, </w:t>
      </w:r>
      <w:proofErr w:type="spellStart"/>
      <w:r w:rsidRPr="00933754">
        <w:rPr>
          <w:rFonts w:ascii="Times New Roman" w:hAnsi="Times New Roman"/>
          <w:sz w:val="28"/>
          <w:szCs w:val="28"/>
        </w:rPr>
        <w:t>міофібріли</w:t>
      </w:r>
      <w:proofErr w:type="spellEnd"/>
      <w:r w:rsidRPr="00933754">
        <w:rPr>
          <w:rFonts w:ascii="Times New Roman" w:hAnsi="Times New Roman"/>
          <w:sz w:val="28"/>
          <w:szCs w:val="28"/>
        </w:rPr>
        <w:t xml:space="preserve">, АДФ; 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 xml:space="preserve">в) довжина </w:t>
      </w:r>
      <w:proofErr w:type="spellStart"/>
      <w:r w:rsidRPr="00933754">
        <w:rPr>
          <w:rFonts w:ascii="Times New Roman" w:hAnsi="Times New Roman"/>
          <w:sz w:val="28"/>
          <w:szCs w:val="28"/>
        </w:rPr>
        <w:t>саркомерів</w:t>
      </w:r>
      <w:proofErr w:type="spellEnd"/>
      <w:r w:rsidRPr="00933754">
        <w:rPr>
          <w:rFonts w:ascii="Times New Roman" w:hAnsi="Times New Roman"/>
          <w:sz w:val="28"/>
          <w:szCs w:val="28"/>
        </w:rPr>
        <w:t>, кількість швидко та повільно-скорочувальних м’язових волокон;</w:t>
      </w:r>
    </w:p>
    <w:p w:rsidR="00933754" w:rsidRPr="00933754" w:rsidRDefault="00933754" w:rsidP="00933754">
      <w:pPr>
        <w:autoSpaceDN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г) кількість глікогену в м’язових волокнах.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b/>
          <w:sz w:val="28"/>
          <w:szCs w:val="28"/>
        </w:rPr>
      </w:pPr>
      <w:r w:rsidRPr="00933754">
        <w:rPr>
          <w:rFonts w:ascii="Times New Roman" w:hAnsi="Times New Roman"/>
          <w:b/>
          <w:sz w:val="28"/>
          <w:szCs w:val="28"/>
        </w:rPr>
        <w:t>21. Які з перерахованих видів спорту не відносяться до циклічних: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а) плавання;</w:t>
      </w:r>
      <w:r w:rsidRPr="00933754">
        <w:rPr>
          <w:rFonts w:ascii="Times New Roman" w:hAnsi="Times New Roman"/>
          <w:sz w:val="28"/>
          <w:szCs w:val="28"/>
        </w:rPr>
        <w:tab/>
        <w:t xml:space="preserve">                                           б) лижні перегони;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в) гірськолижний спорт;</w:t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  <w:t xml:space="preserve">          г) ковзанярський спорт.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b/>
          <w:sz w:val="28"/>
          <w:szCs w:val="28"/>
        </w:rPr>
      </w:pPr>
      <w:r w:rsidRPr="00933754">
        <w:rPr>
          <w:rFonts w:ascii="Times New Roman" w:hAnsi="Times New Roman"/>
          <w:b/>
          <w:sz w:val="28"/>
          <w:szCs w:val="28"/>
        </w:rPr>
        <w:t>22. Які види відпочинку ви знаєте: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а) стоячи та лежачи</w:t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  <w:t>б)короткий та довгий;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в) активний та пасивний;</w:t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  <w:t>г) ігровий.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b/>
          <w:sz w:val="28"/>
          <w:szCs w:val="28"/>
        </w:rPr>
      </w:pPr>
      <w:r w:rsidRPr="00933754">
        <w:rPr>
          <w:rFonts w:ascii="Times New Roman" w:hAnsi="Times New Roman"/>
          <w:b/>
          <w:sz w:val="28"/>
          <w:szCs w:val="28"/>
        </w:rPr>
        <w:t>23.</w:t>
      </w:r>
      <w:r w:rsidRPr="00933754">
        <w:rPr>
          <w:rFonts w:ascii="Times New Roman" w:hAnsi="Times New Roman"/>
          <w:b/>
          <w:sz w:val="28"/>
          <w:szCs w:val="28"/>
        </w:rPr>
        <w:tab/>
        <w:t>Яке з наведених понять прудкості є найбільш правильним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а) це – здібність до високої швидкості рухів, що виконуються за відсутністю значного зовнішнього опору і не вимагають великих енергозатрат;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б) це – можливості людини, які забезпечують виконання рухових дій в мінімальний для даних умов проміжок часу;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в) це – комплекс властивостей організму, які забезпечують швидкість рухів у просторі;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г) це – комплекс властивостей організму, які дозволяють швидко реагувати на сигнали і виконувати рухи зі значною частотою.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b/>
          <w:sz w:val="28"/>
          <w:szCs w:val="28"/>
        </w:rPr>
      </w:pPr>
      <w:r w:rsidRPr="00933754">
        <w:rPr>
          <w:rFonts w:ascii="Times New Roman" w:hAnsi="Times New Roman"/>
          <w:b/>
          <w:sz w:val="28"/>
          <w:szCs w:val="28"/>
        </w:rPr>
        <w:t>24. Відповідь заздалегідь відомим рухом на заздалегідь відомий сигнал (зоровий, слуховий, тактильний) називається: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а) швидкістю одиночного руху;</w:t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  <w:t>б) швидкісними здібностями;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в) складною руховою реакцією;</w:t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  <w:t>г) простою руховою реакцією.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b/>
          <w:sz w:val="28"/>
          <w:szCs w:val="28"/>
        </w:rPr>
      </w:pPr>
      <w:r w:rsidRPr="00933754">
        <w:rPr>
          <w:rFonts w:ascii="Times New Roman" w:hAnsi="Times New Roman"/>
          <w:b/>
          <w:sz w:val="28"/>
          <w:szCs w:val="28"/>
        </w:rPr>
        <w:lastRenderedPageBreak/>
        <w:t>25. Які снаряди не входять в програму в спортивній гімнастиці у дівчат?: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а) кінь;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б) поперечина;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в) бруси;</w:t>
      </w:r>
    </w:p>
    <w:p w:rsidR="00933754" w:rsidRPr="00933754" w:rsidRDefault="00933754" w:rsidP="00933754">
      <w:pPr>
        <w:tabs>
          <w:tab w:val="left" w:pos="1848"/>
        </w:tabs>
        <w:autoSpaceDN w:val="0"/>
        <w:spacing w:after="0"/>
        <w:rPr>
          <w:rFonts w:ascii="Times New Roman" w:hAnsi="Times New Roman"/>
          <w:b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г) колода.</w:t>
      </w:r>
      <w:r w:rsidRPr="00933754">
        <w:rPr>
          <w:rFonts w:ascii="Times New Roman" w:hAnsi="Times New Roman"/>
          <w:sz w:val="28"/>
          <w:szCs w:val="28"/>
        </w:rPr>
        <w:tab/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b/>
          <w:sz w:val="28"/>
          <w:szCs w:val="28"/>
        </w:rPr>
      </w:pPr>
      <w:r w:rsidRPr="00933754">
        <w:rPr>
          <w:rFonts w:ascii="Times New Roman" w:hAnsi="Times New Roman"/>
          <w:b/>
          <w:sz w:val="28"/>
          <w:szCs w:val="28"/>
        </w:rPr>
        <w:t>26. Які вам відомі елементарні прояви прудкості?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а) швидкість простої реакції, швидкість складної реакції, швидкість одиночного руху, швидкість в локомоціях;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б) швидкість реакції, швидкість одиночного руху, швидкий початок руху; частота рухів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г) частота рухів, темп рухів, ритм рухів, рухова реакція.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b/>
          <w:sz w:val="28"/>
          <w:szCs w:val="28"/>
        </w:rPr>
      </w:pPr>
      <w:r w:rsidRPr="00933754">
        <w:rPr>
          <w:rFonts w:ascii="Times New Roman" w:hAnsi="Times New Roman"/>
          <w:b/>
          <w:sz w:val="28"/>
          <w:szCs w:val="28"/>
        </w:rPr>
        <w:t>27. Число рухів в одиницю часу характеризує: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а) швидкісну витривалість;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б) просту рухову реакцію;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в) ритм рухів;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г) темп рухів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b/>
          <w:sz w:val="28"/>
          <w:szCs w:val="28"/>
        </w:rPr>
      </w:pPr>
      <w:r w:rsidRPr="00933754">
        <w:rPr>
          <w:rFonts w:ascii="Times New Roman" w:hAnsi="Times New Roman"/>
          <w:b/>
          <w:sz w:val="28"/>
          <w:szCs w:val="28"/>
        </w:rPr>
        <w:t>28. Рухова реакція удосконалюється, якщо використовуються: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а) повторний метод;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б) інтервальний метод;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в) ігровий метод;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г) метод динамічних зусиль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b/>
          <w:sz w:val="28"/>
          <w:szCs w:val="28"/>
        </w:rPr>
      </w:pPr>
      <w:r w:rsidRPr="00933754">
        <w:rPr>
          <w:rFonts w:ascii="Times New Roman" w:hAnsi="Times New Roman"/>
          <w:b/>
          <w:sz w:val="28"/>
          <w:szCs w:val="28"/>
        </w:rPr>
        <w:t xml:space="preserve">29. Який відомий стародавній філософ був олімпійським чемпіоном з </w:t>
      </w:r>
      <w:proofErr w:type="spellStart"/>
      <w:r w:rsidRPr="00933754">
        <w:rPr>
          <w:rFonts w:ascii="Times New Roman" w:hAnsi="Times New Roman"/>
          <w:b/>
          <w:sz w:val="28"/>
          <w:szCs w:val="28"/>
        </w:rPr>
        <w:t>панкратіону</w:t>
      </w:r>
      <w:proofErr w:type="spellEnd"/>
      <w:r w:rsidRPr="00933754">
        <w:rPr>
          <w:rFonts w:ascii="Times New Roman" w:hAnsi="Times New Roman"/>
          <w:b/>
          <w:sz w:val="28"/>
          <w:szCs w:val="28"/>
        </w:rPr>
        <w:t>?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а) Сенека;</w:t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  <w:t xml:space="preserve">           б) Платон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 xml:space="preserve">в) </w:t>
      </w:r>
      <w:proofErr w:type="spellStart"/>
      <w:r w:rsidRPr="00933754">
        <w:rPr>
          <w:rFonts w:ascii="Times New Roman" w:hAnsi="Times New Roman"/>
          <w:sz w:val="28"/>
          <w:szCs w:val="28"/>
        </w:rPr>
        <w:t>Арістотель</w:t>
      </w:r>
      <w:proofErr w:type="spellEnd"/>
      <w:r w:rsidRPr="00933754">
        <w:rPr>
          <w:rFonts w:ascii="Times New Roman" w:hAnsi="Times New Roman"/>
          <w:sz w:val="28"/>
          <w:szCs w:val="28"/>
        </w:rPr>
        <w:t>;</w:t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  <w:t xml:space="preserve">г) </w:t>
      </w:r>
      <w:proofErr w:type="spellStart"/>
      <w:r w:rsidRPr="00933754">
        <w:rPr>
          <w:rFonts w:ascii="Times New Roman" w:hAnsi="Times New Roman"/>
          <w:sz w:val="28"/>
          <w:szCs w:val="28"/>
        </w:rPr>
        <w:t>Демокріт</w:t>
      </w:r>
      <w:proofErr w:type="spellEnd"/>
      <w:r w:rsidRPr="00933754">
        <w:rPr>
          <w:rFonts w:ascii="Times New Roman" w:hAnsi="Times New Roman"/>
          <w:sz w:val="28"/>
          <w:szCs w:val="28"/>
        </w:rPr>
        <w:t>.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b/>
          <w:sz w:val="28"/>
          <w:szCs w:val="28"/>
        </w:rPr>
        <w:t>30. Вкажіть процедуру відбору гравців, суть котрої полягала у отриманні права обирати собі гравців у зворотному порядку за результатами турнірної таблиці попереднього чемпіонату.</w:t>
      </w:r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а) тоталізатор;</w:t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  <w:t xml:space="preserve">           б) </w:t>
      </w:r>
      <w:proofErr w:type="spellStart"/>
      <w:r w:rsidRPr="00933754">
        <w:rPr>
          <w:rFonts w:ascii="Times New Roman" w:hAnsi="Times New Roman"/>
          <w:sz w:val="28"/>
          <w:szCs w:val="28"/>
        </w:rPr>
        <w:t>драфт</w:t>
      </w:r>
      <w:proofErr w:type="spellEnd"/>
    </w:p>
    <w:p w:rsidR="00933754" w:rsidRPr="00933754" w:rsidRDefault="00933754" w:rsidP="00933754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933754">
        <w:rPr>
          <w:rFonts w:ascii="Times New Roman" w:hAnsi="Times New Roman"/>
          <w:sz w:val="28"/>
          <w:szCs w:val="28"/>
        </w:rPr>
        <w:t>в) відбір;</w:t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</w:r>
      <w:r w:rsidRPr="00933754">
        <w:rPr>
          <w:rFonts w:ascii="Times New Roman" w:hAnsi="Times New Roman"/>
          <w:sz w:val="28"/>
          <w:szCs w:val="28"/>
        </w:rPr>
        <w:tab/>
        <w:t xml:space="preserve">г) </w:t>
      </w:r>
      <w:proofErr w:type="spellStart"/>
      <w:r w:rsidRPr="00933754">
        <w:rPr>
          <w:rFonts w:ascii="Times New Roman" w:hAnsi="Times New Roman"/>
          <w:sz w:val="28"/>
          <w:szCs w:val="28"/>
        </w:rPr>
        <w:t>selection</w:t>
      </w:r>
      <w:proofErr w:type="spellEnd"/>
    </w:p>
    <w:p w:rsidR="00B26063" w:rsidRPr="00173FB9" w:rsidRDefault="00B26063" w:rsidP="00173FB9">
      <w:pPr>
        <w:pStyle w:val="21"/>
        <w:spacing w:line="240" w:lineRule="auto"/>
        <w:ind w:firstLine="0"/>
        <w:rPr>
          <w:b/>
          <w:szCs w:val="28"/>
        </w:rPr>
      </w:pPr>
      <w:bookmarkStart w:id="0" w:name="_GoBack"/>
      <w:bookmarkEnd w:id="0"/>
    </w:p>
    <w:sectPr w:rsidR="00B26063" w:rsidRPr="00173FB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C75"/>
    <w:rsid w:val="00173FB9"/>
    <w:rsid w:val="00657C75"/>
    <w:rsid w:val="00933754"/>
    <w:rsid w:val="00B2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897E5-4B85-4200-B223-A56B1D2C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FB9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uiPriority w:val="99"/>
    <w:rsid w:val="00173FB9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1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3770</Words>
  <Characters>2149</Characters>
  <Application>Microsoft Office Word</Application>
  <DocSecurity>0</DocSecurity>
  <Lines>17</Lines>
  <Paragraphs>11</Paragraphs>
  <ScaleCrop>false</ScaleCrop>
  <Company/>
  <LinksUpToDate>false</LinksUpToDate>
  <CharactersWithSpaces>5908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2026-07-16T13:52:00Z</dcterms:created>
  <dcterms:modified xsi:type="dcterms:W3CDTF">2026-07-16T13:59:00Z</dcterms:modified>
</cp:coreProperties>
</file>