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70506E" w:rsidRPr="00800D5D" w14:paraId="1777F0A1" w14:textId="77777777" w:rsidTr="00E819A7">
        <w:trPr>
          <w:trHeight w:val="1266"/>
        </w:trPr>
        <w:tc>
          <w:tcPr>
            <w:tcW w:w="17860" w:type="dxa"/>
            <w:gridSpan w:val="3"/>
            <w:shd w:val="clear" w:color="auto" w:fill="95B3D7" w:themeFill="accent1" w:themeFillTint="99"/>
          </w:tcPr>
          <w:p w14:paraId="2F03727A" w14:textId="77777777" w:rsidR="0070506E" w:rsidRPr="00800D5D" w:rsidRDefault="009A1113" w:rsidP="005F24F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7659E718" wp14:editId="28DA2F2D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70506E" w:rsidRPr="00800D5D">
              <w:rPr>
                <w:rFonts w:ascii="Times New Roman" w:hAnsi="Times New Roman" w:cs="Times New Roman"/>
                <w:sz w:val="48"/>
                <w:szCs w:val="48"/>
              </w:rPr>
              <w:t>Силабус</w:t>
            </w:r>
            <w:proofErr w:type="spellEnd"/>
            <w:r w:rsidR="0070506E" w:rsidRPr="00800D5D">
              <w:rPr>
                <w:rFonts w:ascii="Times New Roman" w:hAnsi="Times New Roman" w:cs="Times New Roman"/>
                <w:sz w:val="48"/>
                <w:szCs w:val="48"/>
              </w:rPr>
              <w:t xml:space="preserve"> дисципліни</w:t>
            </w:r>
          </w:p>
          <w:p w14:paraId="324B8D49" w14:textId="159FA19C" w:rsidR="0070506E" w:rsidRPr="00800D5D" w:rsidRDefault="00800D5D" w:rsidP="00BC1F3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="00357C19" w:rsidRPr="00357C19">
              <w:rPr>
                <w:rFonts w:ascii="Times New Roman" w:hAnsi="Times New Roman"/>
                <w:sz w:val="44"/>
                <w:szCs w:val="44"/>
              </w:rPr>
              <w:t>КОРПОРАТИВНА КУЛЬТУРА ОРГАНІЗАЦІЙ СОЦІАЛЬНОГО ЗАХИСТУ</w:t>
            </w:r>
            <w:r w:rsidR="0070506E" w:rsidRPr="00800D5D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007ACB" w:rsidRPr="00800D5D" w14:paraId="0E7EED3C" w14:textId="77777777" w:rsidTr="00E819A7">
        <w:tc>
          <w:tcPr>
            <w:tcW w:w="8363" w:type="dxa"/>
          </w:tcPr>
          <w:p w14:paraId="6F57126C" w14:textId="677C66F3" w:rsidR="00E973BE" w:rsidRPr="001A66E9" w:rsidRDefault="00007ACB" w:rsidP="00E973BE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5223D">
              <w:rPr>
                <w:rFonts w:ascii="Times New Roman" w:hAnsi="Times New Roman" w:cs="Times New Roman"/>
                <w:i/>
                <w:sz w:val="24"/>
                <w:szCs w:val="24"/>
              </w:rPr>
              <w:t>Сургова</w:t>
            </w:r>
            <w:proofErr w:type="spellEnd"/>
            <w:r w:rsidR="00E522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Світлана Юріївна</w:t>
            </w:r>
          </w:p>
          <w:p w14:paraId="38C0DE20" w14:textId="77777777" w:rsidR="001A66E9" w:rsidRPr="001A66E9" w:rsidRDefault="001A66E9" w:rsidP="001A66E9">
            <w:pPr>
              <w:ind w:left="1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6E9">
              <w:rPr>
                <w:rFonts w:ascii="Times New Roman" w:hAnsi="Times New Roman" w:cs="Times New Roman"/>
                <w:sz w:val="24"/>
                <w:szCs w:val="24"/>
              </w:rPr>
              <w:t>кандидат педагогічних наук,</w:t>
            </w:r>
          </w:p>
          <w:p w14:paraId="6A72D9C7" w14:textId="15C75822" w:rsidR="00007ACB" w:rsidRPr="00800D5D" w:rsidRDefault="001A66E9" w:rsidP="001A66E9">
            <w:pPr>
              <w:ind w:left="1167"/>
              <w:rPr>
                <w:rFonts w:ascii="Times New Roman" w:hAnsi="Times New Roman" w:cs="Times New Roman"/>
                <w:sz w:val="52"/>
                <w:szCs w:val="52"/>
              </w:rPr>
            </w:pPr>
            <w:r w:rsidRPr="001A66E9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r w:rsidR="00E5223D">
              <w:rPr>
                <w:rFonts w:ascii="Times New Roman" w:hAnsi="Times New Roman" w:cs="Times New Roman"/>
                <w:sz w:val="24"/>
                <w:szCs w:val="24"/>
              </w:rPr>
              <w:t>кафедри соціальної роботи, педагогіки і логопедії</w:t>
            </w:r>
            <w:r w:rsidRPr="001A66E9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A66E9">
              <w:rPr>
                <w:rFonts w:ascii="Times New Roman" w:hAnsi="Times New Roman" w:cs="Times New Roman"/>
                <w:sz w:val="24"/>
                <w:szCs w:val="24"/>
              </w:rPr>
              <w:t>ЧНУ імені Петра Могили</w:t>
            </w:r>
            <w:r w:rsidR="00E973BE" w:rsidRPr="001A6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3199E81" w14:textId="77777777" w:rsidR="00007ACB" w:rsidRPr="00800D5D" w:rsidRDefault="00007ACB" w:rsidP="008E3C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18E29455" w14:textId="3D333D66" w:rsidR="00007ACB" w:rsidRPr="00800D5D" w:rsidRDefault="00007ACB" w:rsidP="005C5A1A">
            <w:pPr>
              <w:spacing w:before="12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sz w:val="24"/>
                <w:szCs w:val="24"/>
              </w:rPr>
              <w:t>Обсяг: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4B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51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>кредити ECTS (</w:t>
            </w:r>
            <w:r w:rsidR="007A712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00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), з яких </w:t>
            </w:r>
            <w:r w:rsidR="004A64B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C8E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самостійної роботи.</w:t>
            </w:r>
          </w:p>
          <w:p w14:paraId="47612FB5" w14:textId="77777777" w:rsidR="00007ACB" w:rsidRPr="00800D5D" w:rsidRDefault="00007ACB" w:rsidP="00D8302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79720" w14:textId="47C81429" w:rsidR="00030CC0" w:rsidRPr="00FA4788" w:rsidRDefault="00C07E05" w:rsidP="00030CC0">
            <w:pPr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3BE">
              <w:rPr>
                <w:rFonts w:ascii="Times New Roman" w:hAnsi="Times New Roman" w:cs="Times New Roman"/>
                <w:b/>
                <w:sz w:val="24"/>
                <w:szCs w:val="24"/>
              </w:rPr>
              <w:t>Мета дисципліни –</w:t>
            </w:r>
            <w:r w:rsidR="00FA4788" w:rsidRPr="00FA4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формування базових знань з теорії та практики корпоративної культури, уявлень про особливості історичного розвитку</w:t>
            </w:r>
            <w:r w:rsidR="00FA4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корпоративної культури в системі соціального захисту</w:t>
            </w:r>
            <w:r w:rsidR="00FA4788" w:rsidRPr="00FA4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використання корпоративної культури для підвищення цілісності </w:t>
            </w:r>
            <w:r w:rsidR="00FA4788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соціальної роботи</w:t>
            </w:r>
            <w:r w:rsidR="00FA4788" w:rsidRPr="00FA4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зміцнення </w:t>
            </w:r>
            <w:r w:rsidR="00FA4788">
              <w:rPr>
                <w:rFonts w:ascii="Times New Roman" w:hAnsi="Times New Roman" w:cs="Times New Roman"/>
                <w:bCs/>
                <w:sz w:val="24"/>
                <w:szCs w:val="24"/>
              </w:rPr>
              <w:t>її</w:t>
            </w:r>
            <w:r w:rsidR="00FA4788" w:rsidRPr="00FA4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іміджу й набуття здобувачами </w:t>
            </w:r>
            <w:proofErr w:type="spellStart"/>
            <w:r w:rsidR="00FA4788" w:rsidRPr="00FA4788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компетентностей</w:t>
            </w:r>
            <w:proofErr w:type="spellEnd"/>
            <w:r w:rsidR="00FA4788" w:rsidRPr="00FA4788">
              <w:rPr>
                <w:rFonts w:ascii="Times New Roman" w:hAnsi="Times New Roman" w:cs="Times New Roman"/>
                <w:bCs/>
                <w:sz w:val="24"/>
                <w:szCs w:val="24"/>
              </w:rPr>
              <w:t>, що забезпечують формування партнерської, соціально-відповідальної поведінки</w:t>
            </w:r>
            <w:r w:rsidR="00FA4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організаціях соціального захисту населення.</w:t>
            </w:r>
          </w:p>
          <w:p w14:paraId="46A5321A" w14:textId="485D77D9" w:rsidR="00007ACB" w:rsidRPr="00800D5D" w:rsidRDefault="00007ACB" w:rsidP="005D040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FECE1" w14:textId="77777777" w:rsidR="00007ACB" w:rsidRPr="00D83027" w:rsidRDefault="00007ACB" w:rsidP="006069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sz w:val="24"/>
                <w:szCs w:val="24"/>
              </w:rPr>
              <w:t>Оригінальність навчальної дисципліни:</w:t>
            </w:r>
            <w:r w:rsidR="0080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0C6">
              <w:rPr>
                <w:rFonts w:ascii="Times New Roman" w:hAnsi="Times New Roman" w:cs="Times New Roman"/>
                <w:sz w:val="24"/>
                <w:szCs w:val="24"/>
              </w:rPr>
              <w:t xml:space="preserve">авторський курс. </w:t>
            </w:r>
          </w:p>
          <w:p w14:paraId="28AF60FC" w14:textId="77777777" w:rsidR="00007ACB" w:rsidRPr="00800D5D" w:rsidRDefault="00007ACB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Зміст дисципліни</w:t>
            </w:r>
          </w:p>
          <w:p w14:paraId="6B2876F1" w14:textId="300802E9" w:rsidR="00D166CA" w:rsidRPr="00AD406A" w:rsidRDefault="00D166CA" w:rsidP="00D166CA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Тема 1. </w:t>
            </w:r>
            <w:r w:rsidR="0025147F"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AD406A"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Сутність корпоративної культури організації</w:t>
            </w:r>
          </w:p>
          <w:p w14:paraId="0A67DBC3" w14:textId="3A5E3D78" w:rsidR="00D166CA" w:rsidRPr="00AD406A" w:rsidRDefault="00D166CA" w:rsidP="00D166CA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06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Тема 2</w:t>
            </w:r>
            <w:r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. </w:t>
            </w:r>
            <w:r w:rsidR="00AD406A"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0176CA"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Розробка та впровадження корпоративної культури</w:t>
            </w:r>
            <w:r w:rsidR="009A4883"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  <w:p w14:paraId="4D668402" w14:textId="7E431D7F" w:rsidR="00D166CA" w:rsidRPr="00AD406A" w:rsidRDefault="00D166CA" w:rsidP="00D166CA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06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Тема 3</w:t>
            </w:r>
            <w:r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  <w:r w:rsidR="009A4883"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</w:t>
            </w:r>
            <w:r w:rsidR="000176CA"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Розвиток та управління корпоративною культурою</w:t>
            </w:r>
          </w:p>
          <w:p w14:paraId="52AD27CA" w14:textId="29ACC23A" w:rsidR="00D166CA" w:rsidRPr="00AD406A" w:rsidRDefault="00D166CA" w:rsidP="004A64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06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Тема 4</w:t>
            </w:r>
            <w:r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. </w:t>
            </w:r>
            <w:r w:rsidR="001A5F76"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0176CA"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Практикум (для тренінгів та семінарів)</w:t>
            </w:r>
          </w:p>
          <w:p w14:paraId="57DC43C7" w14:textId="399EDF22" w:rsidR="00D166CA" w:rsidRPr="00AD406A" w:rsidRDefault="00D166CA" w:rsidP="00D166CA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Тема 6. </w:t>
            </w:r>
            <w:r w:rsidR="00106D3C"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AD406A"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Атрибути та стандарти корпоративної культури</w:t>
            </w:r>
          </w:p>
          <w:p w14:paraId="7E3CA0E1" w14:textId="72B327B9" w:rsidR="006069C0" w:rsidRPr="00AD406A" w:rsidRDefault="00D166CA" w:rsidP="005D040A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Тема 7. </w:t>
            </w:r>
            <w:r w:rsidR="00106D3C"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AD406A"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Корпоративна культура і мотивація працівників</w:t>
            </w:r>
          </w:p>
          <w:p w14:paraId="2FB4A0B0" w14:textId="3CFAD8C2" w:rsidR="004A64B9" w:rsidRPr="00AD406A" w:rsidRDefault="004A64B9" w:rsidP="005D040A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Тема 8.</w:t>
            </w:r>
            <w:r w:rsidR="00AD406A"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</w:t>
            </w:r>
            <w:r w:rsidR="00AD406A" w:rsidRPr="00AD40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Культура управління як елемент корпоративної культури</w:t>
            </w:r>
          </w:p>
          <w:p w14:paraId="6663674D" w14:textId="542E670B" w:rsidR="00D37C48" w:rsidRPr="00020AFA" w:rsidRDefault="00D37C48" w:rsidP="005D040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8E" w:rsidRPr="00800D5D" w14:paraId="67681BB9" w14:textId="77777777" w:rsidTr="00E819A7">
        <w:tc>
          <w:tcPr>
            <w:tcW w:w="8363" w:type="dxa"/>
            <w:vMerge w:val="restart"/>
          </w:tcPr>
          <w:p w14:paraId="365FDEBB" w14:textId="77777777" w:rsidR="00393C8E" w:rsidRPr="00E973BE" w:rsidRDefault="00393C8E" w:rsidP="00393C8E">
            <w:pPr>
              <w:pStyle w:val="bodytext"/>
              <w:tabs>
                <w:tab w:val="left" w:pos="6840"/>
              </w:tabs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E973BE">
              <w:rPr>
                <w:b/>
              </w:rPr>
              <w:t>Очікувані результати навчання</w:t>
            </w:r>
          </w:p>
          <w:p w14:paraId="16F06DCC" w14:textId="77777777" w:rsidR="00393C8E" w:rsidRPr="00E973BE" w:rsidRDefault="00393C8E" w:rsidP="00800D5D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E973BE">
              <w:t>В результаті вивчення дисципліни студенти мають:</w:t>
            </w:r>
          </w:p>
          <w:p w14:paraId="20B0F7FD" w14:textId="78E226D9" w:rsidR="00E973BE" w:rsidRPr="000176CA" w:rsidRDefault="00E973BE" w:rsidP="00E973BE">
            <w:pPr>
              <w:pStyle w:val="ad"/>
              <w:shd w:val="clear" w:color="auto" w:fill="FFFFFF"/>
              <w:tabs>
                <w:tab w:val="left" w:pos="851"/>
              </w:tabs>
              <w:ind w:left="709" w:right="0"/>
              <w:jc w:val="both"/>
              <w:rPr>
                <w:rFonts w:ascii="Times New Roman" w:hAnsi="Times New Roman" w:cs="Times New Roman"/>
              </w:rPr>
            </w:pPr>
            <w:r w:rsidRPr="00E973BE">
              <w:rPr>
                <w:rFonts w:ascii="Times New Roman" w:hAnsi="Times New Roman" w:cs="Times New Roman"/>
                <w:b/>
                <w:i/>
              </w:rPr>
              <w:t>– знати:</w:t>
            </w:r>
            <w:r w:rsidR="00030CC0" w:rsidRPr="00030CC0">
              <w:rPr>
                <w:rFonts w:ascii="Calibri Light" w:eastAsia="Calibri Light" w:hAnsi="Calibri Light" w:cs="Calibri Light"/>
                <w:sz w:val="28"/>
                <w:szCs w:val="28"/>
                <w:lang w:eastAsia="en-US"/>
              </w:rPr>
              <w:t xml:space="preserve"> </w:t>
            </w:r>
            <w:r w:rsidR="000176CA" w:rsidRPr="000176CA">
              <w:rPr>
                <w:rFonts w:ascii="Times New Roman" w:eastAsia="Calibri Light" w:hAnsi="Times New Roman" w:cs="Times New Roman"/>
                <w:lang w:eastAsia="en-US"/>
              </w:rPr>
              <w:t xml:space="preserve"> основні поняття корпоративної культури, її місце і роль в системі управління організацією</w:t>
            </w:r>
            <w:r w:rsidR="00132D1F">
              <w:rPr>
                <w:rFonts w:ascii="Times New Roman" w:eastAsia="Calibri Light" w:hAnsi="Times New Roman" w:cs="Times New Roman"/>
                <w:lang w:eastAsia="en-US"/>
              </w:rPr>
              <w:t xml:space="preserve"> соціального захисту</w:t>
            </w:r>
            <w:r w:rsidR="000176CA" w:rsidRPr="000176CA">
              <w:rPr>
                <w:rFonts w:ascii="Times New Roman" w:eastAsia="Calibri Light" w:hAnsi="Times New Roman" w:cs="Times New Roman"/>
                <w:lang w:eastAsia="en-US"/>
              </w:rPr>
              <w:t>; принципи та функції корпоративної культури;  методів формування і застосування корпоративної культури для реалізації цілей організації</w:t>
            </w:r>
            <w:r w:rsidR="00132D1F">
              <w:rPr>
                <w:rFonts w:ascii="Times New Roman" w:eastAsia="Calibri Light" w:hAnsi="Times New Roman" w:cs="Times New Roman"/>
                <w:lang w:eastAsia="en-US"/>
              </w:rPr>
              <w:t xml:space="preserve"> соціального захисту</w:t>
            </w:r>
            <w:r w:rsidR="000176CA" w:rsidRPr="000176CA">
              <w:rPr>
                <w:rFonts w:ascii="Times New Roman" w:eastAsia="Calibri Light" w:hAnsi="Times New Roman" w:cs="Times New Roman"/>
                <w:lang w:eastAsia="en-US"/>
              </w:rPr>
              <w:t>; особливості процесу впровадження корпоративної культури</w:t>
            </w:r>
            <w:r w:rsidR="00FF2F8A">
              <w:rPr>
                <w:rFonts w:ascii="Times New Roman" w:eastAsia="Calibri Light" w:hAnsi="Times New Roman" w:cs="Times New Roman"/>
                <w:lang w:eastAsia="en-US"/>
              </w:rPr>
              <w:t xml:space="preserve"> в організаціях соціального захисту</w:t>
            </w:r>
            <w:r w:rsidR="000176CA">
              <w:rPr>
                <w:rFonts w:ascii="Times New Roman" w:eastAsia="Calibri Light" w:hAnsi="Times New Roman" w:cs="Times New Roman"/>
                <w:lang w:eastAsia="en-US"/>
              </w:rPr>
              <w:t>;</w:t>
            </w:r>
          </w:p>
          <w:p w14:paraId="1C304796" w14:textId="712F2B09" w:rsidR="00D166CA" w:rsidRPr="00D166CA" w:rsidRDefault="00393C8E" w:rsidP="00D166CA">
            <w:pPr>
              <w:pStyle w:val="ad"/>
              <w:shd w:val="clear" w:color="auto" w:fill="FFFFFF"/>
              <w:tabs>
                <w:tab w:val="left" w:pos="851"/>
              </w:tabs>
              <w:ind w:left="709" w:right="0"/>
              <w:jc w:val="both"/>
              <w:rPr>
                <w:rFonts w:ascii="Times New Roman" w:hAnsi="Times New Roman" w:cs="Times New Roman"/>
              </w:rPr>
            </w:pPr>
            <w:r w:rsidRPr="00E973BE">
              <w:rPr>
                <w:rFonts w:ascii="Times New Roman" w:hAnsi="Times New Roman" w:cs="Times New Roman"/>
              </w:rPr>
              <w:t xml:space="preserve">– </w:t>
            </w:r>
            <w:r w:rsidRPr="00E973BE">
              <w:rPr>
                <w:rFonts w:ascii="Times New Roman" w:hAnsi="Times New Roman" w:cs="Times New Roman"/>
                <w:b/>
                <w:i/>
              </w:rPr>
              <w:t>вміти</w:t>
            </w:r>
            <w:r w:rsidR="00671C46" w:rsidRPr="00030CC0">
              <w:rPr>
                <w:rFonts w:ascii="Times New Roman" w:hAnsi="Times New Roman" w:cs="Times New Roman"/>
                <w:b/>
                <w:i/>
              </w:rPr>
              <w:t>:</w:t>
            </w:r>
            <w:r w:rsidR="00671C46">
              <w:rPr>
                <w:color w:val="000000"/>
                <w:spacing w:val="2"/>
                <w:szCs w:val="28"/>
              </w:rPr>
              <w:t xml:space="preserve"> </w:t>
            </w:r>
            <w:r w:rsidR="000176CA" w:rsidRPr="000176CA">
              <w:rPr>
                <w:rFonts w:ascii="Times New Roman" w:hAnsi="Times New Roman" w:cs="Times New Roman"/>
                <w:color w:val="000000"/>
                <w:spacing w:val="2"/>
                <w:szCs w:val="28"/>
              </w:rPr>
              <w:t>застосовувати набуті теоретичні знання при вирішенні практичних завдань;  формулювати корпоративну культуру організації</w:t>
            </w:r>
            <w:r w:rsidR="005B2B04">
              <w:rPr>
                <w:rFonts w:ascii="Times New Roman" w:hAnsi="Times New Roman" w:cs="Times New Roman"/>
                <w:color w:val="000000"/>
                <w:spacing w:val="2"/>
                <w:szCs w:val="28"/>
              </w:rPr>
              <w:t xml:space="preserve"> соціального захисту</w:t>
            </w:r>
            <w:r w:rsidR="000176CA" w:rsidRPr="000176CA">
              <w:rPr>
                <w:rFonts w:ascii="Times New Roman" w:hAnsi="Times New Roman" w:cs="Times New Roman"/>
                <w:color w:val="000000"/>
                <w:spacing w:val="2"/>
                <w:szCs w:val="28"/>
              </w:rPr>
              <w:t xml:space="preserve">; аналізувати зовнішні чинники впливу й діагностувати стан внутрішнього середовища </w:t>
            </w:r>
            <w:r w:rsidR="009F5DD3">
              <w:rPr>
                <w:rFonts w:ascii="Times New Roman" w:hAnsi="Times New Roman" w:cs="Times New Roman"/>
                <w:color w:val="000000"/>
                <w:spacing w:val="2"/>
                <w:szCs w:val="28"/>
              </w:rPr>
              <w:t>організації соціального захисту</w:t>
            </w:r>
            <w:r w:rsidR="000176CA" w:rsidRPr="000176CA">
              <w:rPr>
                <w:rFonts w:ascii="Times New Roman" w:hAnsi="Times New Roman" w:cs="Times New Roman"/>
                <w:color w:val="000000"/>
                <w:spacing w:val="2"/>
                <w:szCs w:val="28"/>
              </w:rPr>
              <w:t xml:space="preserve"> для корегування корпоративної культури; аналізувати альтернативні варіанти формування корпоративної культури; розробляти заходи щодо вдосконалення корпоративної культури</w:t>
            </w:r>
            <w:r w:rsidR="000176CA">
              <w:rPr>
                <w:rFonts w:ascii="Times New Roman" w:hAnsi="Times New Roman" w:cs="Times New Roman"/>
                <w:color w:val="000000"/>
                <w:spacing w:val="2"/>
                <w:szCs w:val="28"/>
              </w:rPr>
              <w:t>.</w:t>
            </w:r>
          </w:p>
          <w:p w14:paraId="0336F946" w14:textId="77777777" w:rsidR="00393C8E" w:rsidRPr="00D166CA" w:rsidRDefault="00393C8E" w:rsidP="00D166CA">
            <w:pPr>
              <w:pStyle w:val="bodytext"/>
              <w:spacing w:before="0" w:beforeAutospacing="0" w:after="0" w:afterAutospacing="0"/>
              <w:ind w:firstLine="459"/>
              <w:jc w:val="both"/>
            </w:pPr>
            <w:proofErr w:type="spellStart"/>
            <w:r w:rsidRPr="00D166CA">
              <w:rPr>
                <w:b/>
              </w:rPr>
              <w:t>Пререквізити</w:t>
            </w:r>
            <w:proofErr w:type="spellEnd"/>
          </w:p>
          <w:p w14:paraId="6F05933F" w14:textId="6EC46A50" w:rsidR="00393C8E" w:rsidRPr="00D166CA" w:rsidRDefault="00393C8E" w:rsidP="00D166CA">
            <w:pPr>
              <w:ind w:left="206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CA">
              <w:rPr>
                <w:rFonts w:ascii="Times New Roman" w:hAnsi="Times New Roman" w:cs="Times New Roman"/>
                <w:sz w:val="24"/>
                <w:szCs w:val="24"/>
              </w:rPr>
              <w:t xml:space="preserve">Базується на знаннях отриманих в результаті вивчення таких дисциплін як </w:t>
            </w:r>
            <w:r w:rsidR="00D166CA" w:rsidRPr="00D166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166CA" w:rsidRPr="00D1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сихологія», «</w:t>
            </w:r>
            <w:r w:rsidR="00A1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Філософія</w:t>
            </w:r>
            <w:r w:rsidR="00D166CA" w:rsidRPr="00D1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«Со</w:t>
            </w:r>
            <w:r w:rsidR="00671C46" w:rsidRPr="00671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671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іальна робота з різними групами клієнтів</w:t>
            </w:r>
            <w:r w:rsidR="00D166CA" w:rsidRPr="00D1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5B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Комунікації в соціальній роботі</w:t>
            </w:r>
            <w:r w:rsidR="00D166CA" w:rsidRPr="00D1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6D58F3" w:rsidRPr="00D166CA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296AC4" w:rsidRPr="00296AC4">
              <w:rPr>
                <w:rFonts w:ascii="Times New Roman" w:hAnsi="Times New Roman" w:cs="Times New Roman"/>
                <w:sz w:val="24"/>
                <w:szCs w:val="24"/>
              </w:rPr>
              <w:t xml:space="preserve"> дисциплін, що стосуються основ менеджменту, управління персоналом, соціології, а також розуміння принципів соціального захисту та корпоративної соціальної відповідальності (КСВ). Для успішного засвоєння цієї теми також потрібне розуміння структури та функцій організацій, що працюють у сфері соціального захисту. </w:t>
            </w:r>
          </w:p>
          <w:p w14:paraId="43EEC728" w14:textId="77777777" w:rsidR="00D166CA" w:rsidRDefault="00D166CA" w:rsidP="00D166CA">
            <w:pPr>
              <w:pStyle w:val="bodytext"/>
              <w:spacing w:before="0" w:beforeAutospacing="0" w:after="0" w:afterAutospacing="0"/>
              <w:ind w:left="206" w:firstLine="459"/>
              <w:jc w:val="both"/>
              <w:rPr>
                <w:b/>
              </w:rPr>
            </w:pPr>
          </w:p>
          <w:p w14:paraId="57572EF0" w14:textId="467826A8" w:rsidR="00393C8E" w:rsidRPr="00393C8E" w:rsidRDefault="00393C8E" w:rsidP="00296AC4">
            <w:pPr>
              <w:pStyle w:val="bodytext"/>
              <w:spacing w:before="0" w:beforeAutospacing="0" w:after="0" w:afterAutospacing="0"/>
              <w:ind w:left="206" w:firstLine="459"/>
              <w:jc w:val="both"/>
              <w:rPr>
                <w:rFonts w:eastAsia="TimesNewRoman"/>
              </w:rPr>
            </w:pPr>
          </w:p>
        </w:tc>
        <w:tc>
          <w:tcPr>
            <w:tcW w:w="567" w:type="dxa"/>
          </w:tcPr>
          <w:p w14:paraId="46B09AA8" w14:textId="77777777" w:rsidR="00393C8E" w:rsidRPr="00800D5D" w:rsidRDefault="00393C8E" w:rsidP="0052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02A0756" w14:textId="77777777" w:rsidR="00393C8E" w:rsidRPr="00800D5D" w:rsidRDefault="00393C8E" w:rsidP="00705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C8E" w:rsidRPr="00800D5D" w14:paraId="067B86FA" w14:textId="77777777" w:rsidTr="00E819A7">
        <w:tc>
          <w:tcPr>
            <w:tcW w:w="8363" w:type="dxa"/>
            <w:vMerge/>
          </w:tcPr>
          <w:p w14:paraId="1FFC6BDE" w14:textId="77777777" w:rsidR="00393C8E" w:rsidRPr="00800D5D" w:rsidRDefault="00393C8E" w:rsidP="00ED3043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31C2D57A" w14:textId="77777777" w:rsidR="00393C8E" w:rsidRPr="00800D5D" w:rsidRDefault="00393C8E" w:rsidP="00ED3043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1A847B25" w14:textId="77777777" w:rsidR="00393C8E" w:rsidRPr="00800D5D" w:rsidRDefault="00393C8E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6774FB67" w14:textId="77777777" w:rsidR="00393C8E" w:rsidRPr="00D83027" w:rsidRDefault="00393C8E" w:rsidP="00FE5171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 xml:space="preserve">Для засвоєння теоретичних основ дисципліни студенти мають підготувати </w:t>
            </w:r>
            <w:r w:rsidR="00B93C79">
              <w:rPr>
                <w:lang w:val="uk-UA"/>
              </w:rPr>
              <w:t>аналітичну письмову робот</w:t>
            </w:r>
            <w:r w:rsidR="00E819A7">
              <w:rPr>
                <w:lang w:val="uk-UA"/>
              </w:rPr>
              <w:t xml:space="preserve">у, виконати контрольну роботу, </w:t>
            </w:r>
            <w:r w:rsidR="00B93C79">
              <w:rPr>
                <w:lang w:val="uk-UA"/>
              </w:rPr>
              <w:t>індивідуальне завдання</w:t>
            </w:r>
            <w:r w:rsidR="00E819A7">
              <w:rPr>
                <w:lang w:val="uk-UA"/>
              </w:rPr>
              <w:t>, практичне і тестове завдання</w:t>
            </w:r>
            <w:r>
              <w:rPr>
                <w:lang w:val="uk-UA"/>
              </w:rPr>
              <w:t xml:space="preserve">. Вагому роль відіграють два аспекти: 1) </w:t>
            </w:r>
            <w:r w:rsidRPr="00FE5171">
              <w:rPr>
                <w:lang w:val="uk-UA"/>
              </w:rPr>
              <w:t xml:space="preserve">усний захист </w:t>
            </w:r>
            <w:r w:rsidR="00B93C79">
              <w:rPr>
                <w:lang w:val="uk-UA"/>
              </w:rPr>
              <w:t>робіт</w:t>
            </w:r>
            <w:r w:rsidRPr="00FE5171">
              <w:rPr>
                <w:lang w:val="uk-UA"/>
              </w:rPr>
              <w:t xml:space="preserve"> на семінарському занятті – виступ та відповіді на </w:t>
            </w:r>
            <w:r>
              <w:rPr>
                <w:lang w:val="uk-UA"/>
              </w:rPr>
              <w:t>за</w:t>
            </w:r>
            <w:r w:rsidRPr="00FE5171">
              <w:rPr>
                <w:lang w:val="uk-UA"/>
              </w:rPr>
              <w:t>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 xml:space="preserve">повнота розкриття матеріалу з дотриманням вимог до структури </w:t>
            </w:r>
            <w:r w:rsidR="00E819A7">
              <w:rPr>
                <w:lang w:val="uk-UA"/>
              </w:rPr>
              <w:t xml:space="preserve">конкретного виду </w:t>
            </w:r>
            <w:r w:rsidRPr="00FE5171">
              <w:rPr>
                <w:lang w:val="uk-UA"/>
              </w:rPr>
              <w:t>роботи (50% оцінки)</w:t>
            </w:r>
            <w:r>
              <w:rPr>
                <w:lang w:val="uk-UA"/>
              </w:rPr>
              <w:t>.</w:t>
            </w:r>
          </w:p>
          <w:p w14:paraId="0DDD8AC5" w14:textId="77777777" w:rsidR="00393C8E" w:rsidRPr="00800D5D" w:rsidRDefault="00393C8E" w:rsidP="00ED3043">
            <w:pPr>
              <w:pStyle w:val="2"/>
              <w:rPr>
                <w:lang w:val="uk-UA"/>
              </w:rPr>
            </w:pPr>
          </w:p>
          <w:p w14:paraId="07214DB5" w14:textId="77777777" w:rsidR="00393C8E" w:rsidRPr="00800D5D" w:rsidRDefault="00393C8E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23AEDDB1" w14:textId="77777777" w:rsidR="00393C8E" w:rsidRPr="00800D5D" w:rsidRDefault="00393C8E" w:rsidP="00E819A7">
            <w:pPr>
              <w:pStyle w:val="2"/>
              <w:tabs>
                <w:tab w:val="clear" w:pos="851"/>
                <w:tab w:val="left" w:pos="34"/>
              </w:tabs>
              <w:ind w:firstLine="850"/>
              <w:rPr>
                <w:lang w:val="uk-UA"/>
              </w:rPr>
            </w:pPr>
            <w:r w:rsidRPr="00FB2F86">
              <w:rPr>
                <w:lang w:val="uk-UA"/>
              </w:rPr>
              <w:lastRenderedPageBreak/>
              <w:t xml:space="preserve">Контрольна робота проводиться у формі </w:t>
            </w:r>
            <w:r w:rsidR="00FB2F86" w:rsidRPr="00FB2F86">
              <w:rPr>
                <w:lang w:val="uk-UA"/>
              </w:rPr>
              <w:t>контрольного завдання із трьох запитань.</w:t>
            </w:r>
            <w:r w:rsidR="00FB2F86">
              <w:rPr>
                <w:lang w:val="uk-UA"/>
              </w:rPr>
              <w:t xml:space="preserve"> </w:t>
            </w:r>
            <w:r w:rsidR="00FB2F86" w:rsidRPr="00FB2F86">
              <w:rPr>
                <w:lang w:val="uk-UA"/>
              </w:rPr>
              <w:t xml:space="preserve">Завдання контрольної роботи є конкретно науковими, </w:t>
            </w:r>
            <w:proofErr w:type="spellStart"/>
            <w:r w:rsidR="00FB2F86" w:rsidRPr="00FB2F86">
              <w:rPr>
                <w:lang w:val="uk-UA"/>
              </w:rPr>
              <w:t>логічно</w:t>
            </w:r>
            <w:proofErr w:type="spellEnd"/>
            <w:r w:rsidR="00FB2F86" w:rsidRPr="00FB2F86">
              <w:rPr>
                <w:lang w:val="uk-UA"/>
              </w:rPr>
              <w:t xml:space="preserve"> сформульованим і поставленим в проблемному плані, що ви</w:t>
            </w:r>
            <w:r w:rsidR="00E819A7">
              <w:rPr>
                <w:lang w:val="uk-UA"/>
              </w:rPr>
              <w:t>явля</w:t>
            </w:r>
            <w:r w:rsidR="00FB2F86" w:rsidRPr="00FB2F86">
              <w:rPr>
                <w:lang w:val="uk-UA"/>
              </w:rPr>
              <w:t>ється в пошуку можливих варіантів і шляхів їх розв'язання.</w:t>
            </w:r>
          </w:p>
        </w:tc>
      </w:tr>
      <w:tr w:rsidR="00393C8E" w:rsidRPr="00800D5D" w14:paraId="745740D3" w14:textId="77777777" w:rsidTr="00E819A7">
        <w:tc>
          <w:tcPr>
            <w:tcW w:w="8363" w:type="dxa"/>
            <w:vMerge/>
          </w:tcPr>
          <w:p w14:paraId="4BF5D6B9" w14:textId="77777777" w:rsidR="00393C8E" w:rsidRPr="00800D5D" w:rsidRDefault="00393C8E" w:rsidP="00ED3043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313B5000" w14:textId="77777777" w:rsidR="00393C8E" w:rsidRPr="00800D5D" w:rsidRDefault="00393C8E" w:rsidP="00ED3043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B78CCD7" w14:textId="77777777" w:rsidR="00393C8E" w:rsidRPr="00800D5D" w:rsidRDefault="00393C8E" w:rsidP="00ED3043">
            <w:pPr>
              <w:pStyle w:val="2"/>
              <w:rPr>
                <w:lang w:val="uk-UA"/>
              </w:rPr>
            </w:pPr>
          </w:p>
        </w:tc>
      </w:tr>
      <w:tr w:rsidR="0070506E" w:rsidRPr="00800D5D" w14:paraId="1B56E19F" w14:textId="77777777" w:rsidTr="00E819A7">
        <w:trPr>
          <w:trHeight w:val="2024"/>
        </w:trPr>
        <w:tc>
          <w:tcPr>
            <w:tcW w:w="8363" w:type="dxa"/>
          </w:tcPr>
          <w:p w14:paraId="525ECDFF" w14:textId="77777777" w:rsidR="00E973BE" w:rsidRPr="00380ACF" w:rsidRDefault="00E973BE" w:rsidP="00E973BE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380ACF">
              <w:rPr>
                <w:b/>
              </w:rPr>
              <w:lastRenderedPageBreak/>
              <w:t>Семестровий контроль:</w:t>
            </w:r>
            <w:r w:rsidRPr="00380ACF">
              <w:t xml:space="preserve"> Залік</w:t>
            </w:r>
          </w:p>
          <w:p w14:paraId="1A118655" w14:textId="77777777" w:rsidR="00E973BE" w:rsidRPr="00380ACF" w:rsidRDefault="00E973BE" w:rsidP="00E973BE">
            <w:pPr>
              <w:pStyle w:val="2"/>
            </w:pPr>
            <w:proofErr w:type="spellStart"/>
            <w:r w:rsidRPr="00380ACF">
              <w:t>Оцінювання</w:t>
            </w:r>
            <w:proofErr w:type="spellEnd"/>
            <w:r w:rsidRPr="00380ACF">
              <w:t>:</w:t>
            </w:r>
          </w:p>
          <w:p w14:paraId="2D5B246D" w14:textId="77777777" w:rsidR="00E973BE" w:rsidRPr="00380ACF" w:rsidRDefault="00E973BE" w:rsidP="00E973BE">
            <w:pPr>
              <w:pStyle w:val="2"/>
            </w:pPr>
            <w:r w:rsidRPr="00380ACF">
              <w:t xml:space="preserve">За семестр: 70 </w:t>
            </w:r>
            <w:proofErr w:type="spellStart"/>
            <w:r w:rsidRPr="00380ACF">
              <w:t>балів</w:t>
            </w:r>
            <w:proofErr w:type="spellEnd"/>
          </w:p>
          <w:p w14:paraId="1C913042" w14:textId="77777777" w:rsidR="00E973BE" w:rsidRPr="00380ACF" w:rsidRDefault="00E973BE" w:rsidP="00E973BE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380ACF">
              <w:t>За залік: 30 балів</w:t>
            </w:r>
            <w:r w:rsidRPr="00380ACF">
              <w:rPr>
                <w:b/>
              </w:rPr>
              <w:t xml:space="preserve"> </w:t>
            </w:r>
          </w:p>
          <w:p w14:paraId="08F51278" w14:textId="77777777" w:rsidR="00E973BE" w:rsidRDefault="00E973BE" w:rsidP="00E973BE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3CD24BCD" w14:textId="77777777" w:rsidR="00E973BE" w:rsidRPr="00380ACF" w:rsidRDefault="00E973BE" w:rsidP="00E973BE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380ACF">
              <w:rPr>
                <w:b/>
              </w:rPr>
              <w:t>Види робіт:</w:t>
            </w:r>
          </w:p>
          <w:p w14:paraId="6AB2D8E1" w14:textId="77777777" w:rsidR="00E973BE" w:rsidRPr="00380ACF" w:rsidRDefault="00E973BE" w:rsidP="00E973BE">
            <w:pPr>
              <w:spacing w:line="276" w:lineRule="auto"/>
              <w:ind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3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відповіді на групових заняттях – 50 балів; </w:t>
            </w:r>
          </w:p>
          <w:p w14:paraId="6A370EAC" w14:textId="77777777" w:rsidR="00D166CA" w:rsidRDefault="00E973BE" w:rsidP="00D166CA">
            <w:pPr>
              <w:spacing w:line="276" w:lineRule="auto"/>
              <w:ind w:firstLineChars="15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3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підготовка презентації – 5 балів; </w:t>
            </w:r>
          </w:p>
          <w:p w14:paraId="5D3ABBA4" w14:textId="77777777" w:rsidR="00102AD1" w:rsidRPr="00D166CA" w:rsidRDefault="00E973BE" w:rsidP="00D166CA">
            <w:pPr>
              <w:spacing w:line="276" w:lineRule="auto"/>
              <w:ind w:firstLineChars="15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3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контрольна робота – 15 балів.</w:t>
            </w:r>
          </w:p>
        </w:tc>
        <w:tc>
          <w:tcPr>
            <w:tcW w:w="567" w:type="dxa"/>
          </w:tcPr>
          <w:p w14:paraId="313D76A5" w14:textId="77777777" w:rsidR="0070506E" w:rsidRPr="00800D5D" w:rsidRDefault="0070506E" w:rsidP="00ED3043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DFD5948" w14:textId="77777777" w:rsidR="0070506E" w:rsidRPr="00800D5D" w:rsidRDefault="0070506E" w:rsidP="00ED3043">
            <w:pPr>
              <w:pStyle w:val="2"/>
              <w:rPr>
                <w:lang w:val="uk-UA"/>
              </w:rPr>
            </w:pPr>
          </w:p>
        </w:tc>
      </w:tr>
      <w:tr w:rsidR="0070506E" w:rsidRPr="00800D5D" w14:paraId="0AA9B6C8" w14:textId="77777777" w:rsidTr="00E819A7">
        <w:trPr>
          <w:trHeight w:val="1274"/>
        </w:trPr>
        <w:tc>
          <w:tcPr>
            <w:tcW w:w="8363" w:type="dxa"/>
          </w:tcPr>
          <w:p w14:paraId="6F1A48A8" w14:textId="77777777" w:rsidR="00D166CA" w:rsidRDefault="00D166CA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5E624233" w14:textId="77777777" w:rsidR="0070506E" w:rsidRPr="00800D5D" w:rsidRDefault="00ED3043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7A929164" w14:textId="77777777" w:rsidR="0070506E" w:rsidRPr="00800D5D" w:rsidRDefault="0070506E" w:rsidP="00ED3043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</w:t>
            </w:r>
            <w:r w:rsidR="00800D5D" w:rsidRPr="00800D5D">
              <w:rPr>
                <w:lang w:val="uk-UA"/>
              </w:rPr>
              <w:t>є</w:t>
            </w:r>
            <w:r w:rsidRPr="00800D5D">
              <w:rPr>
                <w:lang w:val="uk-UA"/>
              </w:rPr>
              <w:t>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 w:rsidR="00800D5D"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63E094A0" w14:textId="77777777" w:rsidR="0070506E" w:rsidRPr="00800D5D" w:rsidRDefault="0070506E" w:rsidP="00ED3043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39B29C29" w14:textId="77777777" w:rsidR="0070506E" w:rsidRPr="00800D5D" w:rsidRDefault="0070506E" w:rsidP="00ED3043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 w:rsidR="00800D5D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141DA92A" w14:textId="77777777" w:rsidR="0070506E" w:rsidRPr="00800D5D" w:rsidRDefault="0070506E" w:rsidP="00ED3043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0EF62AF" w14:textId="77777777" w:rsidR="0070506E" w:rsidRPr="00800D5D" w:rsidRDefault="0070506E" w:rsidP="00ED3043">
            <w:pPr>
              <w:pStyle w:val="2"/>
              <w:rPr>
                <w:lang w:val="uk-UA"/>
              </w:rPr>
            </w:pPr>
          </w:p>
        </w:tc>
      </w:tr>
      <w:tr w:rsidR="0070506E" w:rsidRPr="00800D5D" w14:paraId="3C7EEAE8" w14:textId="77777777" w:rsidTr="00E819A7">
        <w:trPr>
          <w:trHeight w:val="882"/>
        </w:trPr>
        <w:tc>
          <w:tcPr>
            <w:tcW w:w="8363" w:type="dxa"/>
          </w:tcPr>
          <w:p w14:paraId="2BD5DD04" w14:textId="77777777" w:rsidR="00D166CA" w:rsidRDefault="00D166CA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468CAB6F" w14:textId="77777777" w:rsidR="0070506E" w:rsidRPr="00800D5D" w:rsidRDefault="0070506E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1D999805" w14:textId="77777777" w:rsidR="0070506E" w:rsidRPr="00800D5D" w:rsidRDefault="0070506E" w:rsidP="005458E4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Роботи, </w:t>
            </w:r>
            <w:r w:rsidR="005458E4">
              <w:rPr>
                <w:lang w:val="uk-UA"/>
              </w:rPr>
              <w:t>що</w:t>
            </w:r>
            <w:r w:rsidRPr="00800D5D">
              <w:rPr>
                <w:lang w:val="uk-UA"/>
              </w:rPr>
              <w:t xml:space="preserve"> здаються із порушенням </w:t>
            </w:r>
            <w:r w:rsidR="005458E4">
              <w:rPr>
                <w:lang w:val="uk-UA"/>
              </w:rPr>
              <w:t xml:space="preserve">вимог до їх виконання і </w:t>
            </w:r>
            <w:r w:rsidRPr="00800D5D">
              <w:rPr>
                <w:lang w:val="uk-UA"/>
              </w:rPr>
              <w:t>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2869B15D" w14:textId="77777777" w:rsidR="0070506E" w:rsidRPr="00800D5D" w:rsidRDefault="0070506E" w:rsidP="00ED3043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9C60370" w14:textId="77777777" w:rsidR="0070506E" w:rsidRPr="00800D5D" w:rsidRDefault="0070506E" w:rsidP="00ED3043">
            <w:pPr>
              <w:pStyle w:val="2"/>
              <w:rPr>
                <w:lang w:val="uk-UA"/>
              </w:rPr>
            </w:pPr>
          </w:p>
        </w:tc>
      </w:tr>
      <w:tr w:rsidR="0070506E" w:rsidRPr="00800D5D" w14:paraId="587E7C37" w14:textId="77777777" w:rsidTr="00E819A7">
        <w:trPr>
          <w:trHeight w:val="1274"/>
        </w:trPr>
        <w:tc>
          <w:tcPr>
            <w:tcW w:w="8363" w:type="dxa"/>
          </w:tcPr>
          <w:p w14:paraId="6C068C7D" w14:textId="77777777" w:rsidR="00D166CA" w:rsidRDefault="00D166CA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524878D1" w14:textId="77777777" w:rsidR="0070506E" w:rsidRPr="00800D5D" w:rsidRDefault="0070506E" w:rsidP="00D83027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414FC8DC" w14:textId="77777777" w:rsidR="00102AD1" w:rsidRPr="00800D5D" w:rsidRDefault="0070506E" w:rsidP="00D166CA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 w:rsidR="00102AD1"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</w:t>
            </w:r>
            <w:r w:rsidR="004D76F8">
              <w:rPr>
                <w:lang w:val="uk-UA"/>
              </w:rPr>
              <w:t xml:space="preserve">видів </w:t>
            </w:r>
            <w:r w:rsidRPr="00800D5D">
              <w:rPr>
                <w:lang w:val="uk-UA"/>
              </w:rPr>
              <w:t xml:space="preserve">робіт </w:t>
            </w:r>
            <w:r w:rsidR="004D76F8">
              <w:rPr>
                <w:lang w:val="uk-UA"/>
              </w:rPr>
              <w:t>і</w:t>
            </w:r>
            <w:r w:rsidRPr="00800D5D">
              <w:rPr>
                <w:lang w:val="uk-UA"/>
              </w:rPr>
              <w:t xml:space="preserve"> завдан</w:t>
            </w:r>
            <w:r w:rsidR="00102AD1">
              <w:rPr>
                <w:lang w:val="uk-UA"/>
              </w:rPr>
              <w:t>ь</w:t>
            </w:r>
            <w:r w:rsidRPr="00800D5D">
              <w:rPr>
                <w:lang w:val="uk-UA"/>
              </w:rPr>
              <w:t xml:space="preserve">. Списування під час </w:t>
            </w:r>
            <w:r w:rsidR="00D166CA">
              <w:rPr>
                <w:lang w:val="uk-UA"/>
              </w:rPr>
              <w:t>заліку</w:t>
            </w:r>
            <w:r w:rsidRPr="00800D5D">
              <w:rPr>
                <w:lang w:val="uk-UA"/>
              </w:rPr>
              <w:t xml:space="preserve"> (в т.</w:t>
            </w:r>
            <w:r w:rsidR="00800D5D"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 w:rsidR="00800D5D"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</w:t>
            </w:r>
            <w:r w:rsidR="005458E4">
              <w:rPr>
                <w:lang w:val="uk-UA"/>
              </w:rPr>
              <w:t>, відповіді</w:t>
            </w:r>
            <w:r w:rsidRPr="00800D5D">
              <w:rPr>
                <w:lang w:val="uk-UA"/>
              </w:rPr>
              <w:t xml:space="preserve"> не зараховуються</w:t>
            </w:r>
            <w:r w:rsidR="00B17F80" w:rsidRPr="00800D5D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2CD97F15" w14:textId="77777777" w:rsidR="0070506E" w:rsidRPr="00800D5D" w:rsidRDefault="0070506E" w:rsidP="00ED3043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EED1655" w14:textId="77777777" w:rsidR="0070506E" w:rsidRPr="00800D5D" w:rsidRDefault="0070506E" w:rsidP="00ED3043">
            <w:pPr>
              <w:pStyle w:val="2"/>
              <w:rPr>
                <w:lang w:val="uk-UA"/>
              </w:rPr>
            </w:pPr>
          </w:p>
        </w:tc>
      </w:tr>
    </w:tbl>
    <w:p w14:paraId="077032CF" w14:textId="77777777" w:rsidR="008A3956" w:rsidRPr="00D83027" w:rsidRDefault="008A3956" w:rsidP="009A1113">
      <w:pPr>
        <w:jc w:val="center"/>
        <w:rPr>
          <w:rFonts w:ascii="Times New Roman" w:hAnsi="Times New Roman" w:cs="Times New Roman"/>
          <w:sz w:val="20"/>
          <w:szCs w:val="52"/>
        </w:rPr>
      </w:pPr>
    </w:p>
    <w:sectPr w:rsidR="008A3956" w:rsidRPr="00D83027" w:rsidSect="00710D64">
      <w:type w:val="continuous"/>
      <w:pgSz w:w="19200" w:h="10800" w:orient="landscape"/>
      <w:pgMar w:top="284" w:right="289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CC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D1EE7"/>
    <w:multiLevelType w:val="hybridMultilevel"/>
    <w:tmpl w:val="8FB8F746"/>
    <w:lvl w:ilvl="0" w:tplc="BFC8144C">
      <w:numFmt w:val="bullet"/>
      <w:lvlText w:val=""/>
      <w:lvlJc w:val="left"/>
      <w:pPr>
        <w:ind w:left="683" w:hanging="396"/>
      </w:pPr>
      <w:rPr>
        <w:rFonts w:ascii="Wingdings" w:eastAsia="Wingdings" w:hAnsi="Wingdings" w:cs="Wingdings" w:hint="default"/>
        <w:w w:val="99"/>
        <w:sz w:val="32"/>
        <w:szCs w:val="32"/>
        <w:lang w:val="uk-UA" w:eastAsia="en-US" w:bidi="ar-SA"/>
      </w:rPr>
    </w:lvl>
    <w:lvl w:ilvl="1" w:tplc="09D8105E">
      <w:numFmt w:val="bullet"/>
      <w:lvlText w:val="•"/>
      <w:lvlJc w:val="left"/>
      <w:pPr>
        <w:ind w:left="1543" w:hanging="396"/>
      </w:pPr>
      <w:rPr>
        <w:rFonts w:hint="default"/>
        <w:lang w:val="uk-UA" w:eastAsia="en-US" w:bidi="ar-SA"/>
      </w:rPr>
    </w:lvl>
    <w:lvl w:ilvl="2" w:tplc="4ADC579C">
      <w:numFmt w:val="bullet"/>
      <w:lvlText w:val="•"/>
      <w:lvlJc w:val="left"/>
      <w:pPr>
        <w:ind w:left="2406" w:hanging="396"/>
      </w:pPr>
      <w:rPr>
        <w:rFonts w:hint="default"/>
        <w:lang w:val="uk-UA" w:eastAsia="en-US" w:bidi="ar-SA"/>
      </w:rPr>
    </w:lvl>
    <w:lvl w:ilvl="3" w:tplc="722A4138">
      <w:numFmt w:val="bullet"/>
      <w:lvlText w:val="•"/>
      <w:lvlJc w:val="left"/>
      <w:pPr>
        <w:ind w:left="3269" w:hanging="396"/>
      </w:pPr>
      <w:rPr>
        <w:rFonts w:hint="default"/>
        <w:lang w:val="uk-UA" w:eastAsia="en-US" w:bidi="ar-SA"/>
      </w:rPr>
    </w:lvl>
    <w:lvl w:ilvl="4" w:tplc="7CB6F104">
      <w:numFmt w:val="bullet"/>
      <w:lvlText w:val="•"/>
      <w:lvlJc w:val="left"/>
      <w:pPr>
        <w:ind w:left="4133" w:hanging="396"/>
      </w:pPr>
      <w:rPr>
        <w:rFonts w:hint="default"/>
        <w:lang w:val="uk-UA" w:eastAsia="en-US" w:bidi="ar-SA"/>
      </w:rPr>
    </w:lvl>
    <w:lvl w:ilvl="5" w:tplc="B9100CCE">
      <w:numFmt w:val="bullet"/>
      <w:lvlText w:val="•"/>
      <w:lvlJc w:val="left"/>
      <w:pPr>
        <w:ind w:left="4996" w:hanging="396"/>
      </w:pPr>
      <w:rPr>
        <w:rFonts w:hint="default"/>
        <w:lang w:val="uk-UA" w:eastAsia="en-US" w:bidi="ar-SA"/>
      </w:rPr>
    </w:lvl>
    <w:lvl w:ilvl="6" w:tplc="7AE8B86E">
      <w:numFmt w:val="bullet"/>
      <w:lvlText w:val="•"/>
      <w:lvlJc w:val="left"/>
      <w:pPr>
        <w:ind w:left="5859" w:hanging="396"/>
      </w:pPr>
      <w:rPr>
        <w:rFonts w:hint="default"/>
        <w:lang w:val="uk-UA" w:eastAsia="en-US" w:bidi="ar-SA"/>
      </w:rPr>
    </w:lvl>
    <w:lvl w:ilvl="7" w:tplc="D1F4387C">
      <w:numFmt w:val="bullet"/>
      <w:lvlText w:val="•"/>
      <w:lvlJc w:val="left"/>
      <w:pPr>
        <w:ind w:left="6723" w:hanging="396"/>
      </w:pPr>
      <w:rPr>
        <w:rFonts w:hint="default"/>
        <w:lang w:val="uk-UA" w:eastAsia="en-US" w:bidi="ar-SA"/>
      </w:rPr>
    </w:lvl>
    <w:lvl w:ilvl="8" w:tplc="67A46946">
      <w:numFmt w:val="bullet"/>
      <w:lvlText w:val="•"/>
      <w:lvlJc w:val="left"/>
      <w:pPr>
        <w:ind w:left="7586" w:hanging="396"/>
      </w:pPr>
      <w:rPr>
        <w:rFonts w:hint="default"/>
        <w:lang w:val="uk-UA" w:eastAsia="en-US" w:bidi="ar-SA"/>
      </w:rPr>
    </w:lvl>
  </w:abstractNum>
  <w:abstractNum w:abstractNumId="1" w15:restartNumberingAfterBreak="0">
    <w:nsid w:val="1C5B08BF"/>
    <w:multiLevelType w:val="hybridMultilevel"/>
    <w:tmpl w:val="8878C890"/>
    <w:lvl w:ilvl="0" w:tplc="DBAA9EB2">
      <w:numFmt w:val="bullet"/>
      <w:lvlText w:val=""/>
      <w:lvlJc w:val="left"/>
      <w:pPr>
        <w:ind w:left="156" w:hanging="396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1" w:tplc="803CE072">
      <w:numFmt w:val="bullet"/>
      <w:lvlText w:val="•"/>
      <w:lvlJc w:val="left"/>
      <w:pPr>
        <w:ind w:left="1036" w:hanging="396"/>
      </w:pPr>
      <w:rPr>
        <w:rFonts w:hint="default"/>
        <w:lang w:val="uk-UA" w:eastAsia="en-US" w:bidi="ar-SA"/>
      </w:rPr>
    </w:lvl>
    <w:lvl w:ilvl="2" w:tplc="21F632D8">
      <w:numFmt w:val="bullet"/>
      <w:lvlText w:val="•"/>
      <w:lvlJc w:val="left"/>
      <w:pPr>
        <w:ind w:left="1913" w:hanging="396"/>
      </w:pPr>
      <w:rPr>
        <w:rFonts w:hint="default"/>
        <w:lang w:val="uk-UA" w:eastAsia="en-US" w:bidi="ar-SA"/>
      </w:rPr>
    </w:lvl>
    <w:lvl w:ilvl="3" w:tplc="D3A63130">
      <w:numFmt w:val="bullet"/>
      <w:lvlText w:val="•"/>
      <w:lvlJc w:val="left"/>
      <w:pPr>
        <w:ind w:left="2790" w:hanging="396"/>
      </w:pPr>
      <w:rPr>
        <w:rFonts w:hint="default"/>
        <w:lang w:val="uk-UA" w:eastAsia="en-US" w:bidi="ar-SA"/>
      </w:rPr>
    </w:lvl>
    <w:lvl w:ilvl="4" w:tplc="663EC7B4">
      <w:numFmt w:val="bullet"/>
      <w:lvlText w:val="•"/>
      <w:lvlJc w:val="left"/>
      <w:pPr>
        <w:ind w:left="3667" w:hanging="396"/>
      </w:pPr>
      <w:rPr>
        <w:rFonts w:hint="default"/>
        <w:lang w:val="uk-UA" w:eastAsia="en-US" w:bidi="ar-SA"/>
      </w:rPr>
    </w:lvl>
    <w:lvl w:ilvl="5" w:tplc="FAB8295E">
      <w:numFmt w:val="bullet"/>
      <w:lvlText w:val="•"/>
      <w:lvlJc w:val="left"/>
      <w:pPr>
        <w:ind w:left="4544" w:hanging="396"/>
      </w:pPr>
      <w:rPr>
        <w:rFonts w:hint="default"/>
        <w:lang w:val="uk-UA" w:eastAsia="en-US" w:bidi="ar-SA"/>
      </w:rPr>
    </w:lvl>
    <w:lvl w:ilvl="6" w:tplc="595C9322">
      <w:numFmt w:val="bullet"/>
      <w:lvlText w:val="•"/>
      <w:lvlJc w:val="left"/>
      <w:pPr>
        <w:ind w:left="5421" w:hanging="396"/>
      </w:pPr>
      <w:rPr>
        <w:rFonts w:hint="default"/>
        <w:lang w:val="uk-UA" w:eastAsia="en-US" w:bidi="ar-SA"/>
      </w:rPr>
    </w:lvl>
    <w:lvl w:ilvl="7" w:tplc="244283E6">
      <w:numFmt w:val="bullet"/>
      <w:lvlText w:val="•"/>
      <w:lvlJc w:val="left"/>
      <w:pPr>
        <w:ind w:left="6298" w:hanging="396"/>
      </w:pPr>
      <w:rPr>
        <w:rFonts w:hint="default"/>
        <w:lang w:val="uk-UA" w:eastAsia="en-US" w:bidi="ar-SA"/>
      </w:rPr>
    </w:lvl>
    <w:lvl w:ilvl="8" w:tplc="9C2850B4">
      <w:numFmt w:val="bullet"/>
      <w:lvlText w:val="•"/>
      <w:lvlJc w:val="left"/>
      <w:pPr>
        <w:ind w:left="7175" w:hanging="396"/>
      </w:pPr>
      <w:rPr>
        <w:rFonts w:hint="default"/>
        <w:lang w:val="uk-UA" w:eastAsia="en-US" w:bidi="ar-SA"/>
      </w:rPr>
    </w:lvl>
  </w:abstractNum>
  <w:abstractNum w:abstractNumId="2" w15:restartNumberingAfterBreak="0">
    <w:nsid w:val="1FA35ED5"/>
    <w:multiLevelType w:val="hybridMultilevel"/>
    <w:tmpl w:val="745C7A9E"/>
    <w:lvl w:ilvl="0" w:tplc="692C43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4BB263C"/>
    <w:multiLevelType w:val="hybridMultilevel"/>
    <w:tmpl w:val="2B76A6FA"/>
    <w:lvl w:ilvl="0" w:tplc="FFFFFFFF">
      <w:start w:val="65535"/>
      <w:numFmt w:val="bullet"/>
      <w:lvlText w:val="-"/>
      <w:lvlJc w:val="left"/>
      <w:pPr>
        <w:ind w:left="1080" w:hanging="360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0C7A"/>
    <w:multiLevelType w:val="hybridMultilevel"/>
    <w:tmpl w:val="D27A10FA"/>
    <w:lvl w:ilvl="0" w:tplc="C108D3A6">
      <w:numFmt w:val="bullet"/>
      <w:lvlText w:val=""/>
      <w:lvlJc w:val="left"/>
      <w:pPr>
        <w:ind w:left="197" w:hanging="452"/>
      </w:pPr>
      <w:rPr>
        <w:rFonts w:ascii="Wingdings" w:eastAsia="Wingdings" w:hAnsi="Wingdings" w:cs="Wingdings" w:hint="default"/>
        <w:w w:val="99"/>
        <w:sz w:val="32"/>
        <w:szCs w:val="32"/>
        <w:lang w:val="uk-UA" w:eastAsia="en-US" w:bidi="ar-SA"/>
      </w:rPr>
    </w:lvl>
    <w:lvl w:ilvl="1" w:tplc="318E9BE4">
      <w:numFmt w:val="bullet"/>
      <w:lvlText w:val="•"/>
      <w:lvlJc w:val="left"/>
      <w:pPr>
        <w:ind w:left="1048" w:hanging="452"/>
      </w:pPr>
      <w:rPr>
        <w:rFonts w:hint="default"/>
        <w:lang w:val="uk-UA" w:eastAsia="en-US" w:bidi="ar-SA"/>
      </w:rPr>
    </w:lvl>
    <w:lvl w:ilvl="2" w:tplc="FF9CB29A">
      <w:numFmt w:val="bullet"/>
      <w:lvlText w:val="•"/>
      <w:lvlJc w:val="left"/>
      <w:pPr>
        <w:ind w:left="1896" w:hanging="452"/>
      </w:pPr>
      <w:rPr>
        <w:rFonts w:hint="default"/>
        <w:lang w:val="uk-UA" w:eastAsia="en-US" w:bidi="ar-SA"/>
      </w:rPr>
    </w:lvl>
    <w:lvl w:ilvl="3" w:tplc="34C24C54">
      <w:numFmt w:val="bullet"/>
      <w:lvlText w:val="•"/>
      <w:lvlJc w:val="left"/>
      <w:pPr>
        <w:ind w:left="2744" w:hanging="452"/>
      </w:pPr>
      <w:rPr>
        <w:rFonts w:hint="default"/>
        <w:lang w:val="uk-UA" w:eastAsia="en-US" w:bidi="ar-SA"/>
      </w:rPr>
    </w:lvl>
    <w:lvl w:ilvl="4" w:tplc="8D64B580">
      <w:numFmt w:val="bullet"/>
      <w:lvlText w:val="•"/>
      <w:lvlJc w:val="left"/>
      <w:pPr>
        <w:ind w:left="3593" w:hanging="452"/>
      </w:pPr>
      <w:rPr>
        <w:rFonts w:hint="default"/>
        <w:lang w:val="uk-UA" w:eastAsia="en-US" w:bidi="ar-SA"/>
      </w:rPr>
    </w:lvl>
    <w:lvl w:ilvl="5" w:tplc="93CEE348">
      <w:numFmt w:val="bullet"/>
      <w:lvlText w:val="•"/>
      <w:lvlJc w:val="left"/>
      <w:pPr>
        <w:ind w:left="4441" w:hanging="452"/>
      </w:pPr>
      <w:rPr>
        <w:rFonts w:hint="default"/>
        <w:lang w:val="uk-UA" w:eastAsia="en-US" w:bidi="ar-SA"/>
      </w:rPr>
    </w:lvl>
    <w:lvl w:ilvl="6" w:tplc="BC26B802">
      <w:numFmt w:val="bullet"/>
      <w:lvlText w:val="•"/>
      <w:lvlJc w:val="left"/>
      <w:pPr>
        <w:ind w:left="5289" w:hanging="452"/>
      </w:pPr>
      <w:rPr>
        <w:rFonts w:hint="default"/>
        <w:lang w:val="uk-UA" w:eastAsia="en-US" w:bidi="ar-SA"/>
      </w:rPr>
    </w:lvl>
    <w:lvl w:ilvl="7" w:tplc="AC8060C6">
      <w:numFmt w:val="bullet"/>
      <w:lvlText w:val="•"/>
      <w:lvlJc w:val="left"/>
      <w:pPr>
        <w:ind w:left="6138" w:hanging="452"/>
      </w:pPr>
      <w:rPr>
        <w:rFonts w:hint="default"/>
        <w:lang w:val="uk-UA" w:eastAsia="en-US" w:bidi="ar-SA"/>
      </w:rPr>
    </w:lvl>
    <w:lvl w:ilvl="8" w:tplc="EC2E48C6">
      <w:numFmt w:val="bullet"/>
      <w:lvlText w:val="•"/>
      <w:lvlJc w:val="left"/>
      <w:pPr>
        <w:ind w:left="6986" w:hanging="452"/>
      </w:pPr>
      <w:rPr>
        <w:rFonts w:hint="default"/>
        <w:lang w:val="uk-UA" w:eastAsia="en-US" w:bidi="ar-SA"/>
      </w:rPr>
    </w:lvl>
  </w:abstractNum>
  <w:abstractNum w:abstractNumId="5" w15:restartNumberingAfterBreak="0">
    <w:nsid w:val="4C5E0110"/>
    <w:multiLevelType w:val="hybridMultilevel"/>
    <w:tmpl w:val="D194ACC2"/>
    <w:lvl w:ilvl="0" w:tplc="C76E84C6">
      <w:numFmt w:val="bullet"/>
      <w:lvlText w:val="•"/>
      <w:lvlJc w:val="left"/>
      <w:pPr>
        <w:ind w:left="426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51CC4BC5"/>
    <w:multiLevelType w:val="hybridMultilevel"/>
    <w:tmpl w:val="F6F81BAC"/>
    <w:lvl w:ilvl="0" w:tplc="4D10BBC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538C7B95"/>
    <w:multiLevelType w:val="hybridMultilevel"/>
    <w:tmpl w:val="8AD48E8E"/>
    <w:lvl w:ilvl="0" w:tplc="4D10BBC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7C2F767B"/>
    <w:multiLevelType w:val="hybridMultilevel"/>
    <w:tmpl w:val="D0525DA4"/>
    <w:lvl w:ilvl="0" w:tplc="7DCC8946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06244067">
    <w:abstractNumId w:val="4"/>
  </w:num>
  <w:num w:numId="2" w16cid:durableId="1579250829">
    <w:abstractNumId w:val="0"/>
  </w:num>
  <w:num w:numId="3" w16cid:durableId="1421415217">
    <w:abstractNumId w:val="1"/>
  </w:num>
  <w:num w:numId="4" w16cid:durableId="241257319">
    <w:abstractNumId w:val="5"/>
  </w:num>
  <w:num w:numId="5" w16cid:durableId="315110895">
    <w:abstractNumId w:val="5"/>
  </w:num>
  <w:num w:numId="6" w16cid:durableId="1308705492">
    <w:abstractNumId w:val="7"/>
  </w:num>
  <w:num w:numId="7" w16cid:durableId="1080061355">
    <w:abstractNumId w:val="6"/>
  </w:num>
  <w:num w:numId="8" w16cid:durableId="124936745">
    <w:abstractNumId w:val="8"/>
  </w:num>
  <w:num w:numId="9" w16cid:durableId="2015184591">
    <w:abstractNumId w:val="2"/>
  </w:num>
  <w:num w:numId="10" w16cid:durableId="2025284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A9"/>
    <w:rsid w:val="00007ACB"/>
    <w:rsid w:val="000176CA"/>
    <w:rsid w:val="00020AFA"/>
    <w:rsid w:val="00030CC0"/>
    <w:rsid w:val="000B674F"/>
    <w:rsid w:val="00102AD1"/>
    <w:rsid w:val="00106D3C"/>
    <w:rsid w:val="00132D1F"/>
    <w:rsid w:val="001A5F76"/>
    <w:rsid w:val="001A66E9"/>
    <w:rsid w:val="0025147F"/>
    <w:rsid w:val="00281314"/>
    <w:rsid w:val="00296AC4"/>
    <w:rsid w:val="002B1728"/>
    <w:rsid w:val="002C6A5D"/>
    <w:rsid w:val="002D6991"/>
    <w:rsid w:val="002E1E9E"/>
    <w:rsid w:val="002E25D1"/>
    <w:rsid w:val="00311D55"/>
    <w:rsid w:val="00330496"/>
    <w:rsid w:val="00333F66"/>
    <w:rsid w:val="003441B6"/>
    <w:rsid w:val="00357C19"/>
    <w:rsid w:val="00360595"/>
    <w:rsid w:val="003824E7"/>
    <w:rsid w:val="00393C8E"/>
    <w:rsid w:val="00400EE6"/>
    <w:rsid w:val="004A64B9"/>
    <w:rsid w:val="004B6EF7"/>
    <w:rsid w:val="004C0C1E"/>
    <w:rsid w:val="004D76F8"/>
    <w:rsid w:val="005150AB"/>
    <w:rsid w:val="0052403A"/>
    <w:rsid w:val="005458E4"/>
    <w:rsid w:val="00571B47"/>
    <w:rsid w:val="0059740E"/>
    <w:rsid w:val="005B2B04"/>
    <w:rsid w:val="005B71A7"/>
    <w:rsid w:val="005C4BE6"/>
    <w:rsid w:val="005C5A1A"/>
    <w:rsid w:val="005D040A"/>
    <w:rsid w:val="005D7AAA"/>
    <w:rsid w:val="005F24F6"/>
    <w:rsid w:val="006069C0"/>
    <w:rsid w:val="00671C46"/>
    <w:rsid w:val="00691F84"/>
    <w:rsid w:val="006D58F3"/>
    <w:rsid w:val="006E2AEF"/>
    <w:rsid w:val="0070506E"/>
    <w:rsid w:val="00710D64"/>
    <w:rsid w:val="00712505"/>
    <w:rsid w:val="0074314D"/>
    <w:rsid w:val="0077251A"/>
    <w:rsid w:val="007A453E"/>
    <w:rsid w:val="007A712D"/>
    <w:rsid w:val="00800D5D"/>
    <w:rsid w:val="00851258"/>
    <w:rsid w:val="00852D59"/>
    <w:rsid w:val="00876745"/>
    <w:rsid w:val="008A3956"/>
    <w:rsid w:val="008B4CEC"/>
    <w:rsid w:val="008C11BD"/>
    <w:rsid w:val="008C7D5F"/>
    <w:rsid w:val="008E3C89"/>
    <w:rsid w:val="008F450A"/>
    <w:rsid w:val="00902198"/>
    <w:rsid w:val="0090396A"/>
    <w:rsid w:val="0092219B"/>
    <w:rsid w:val="00955509"/>
    <w:rsid w:val="009A1113"/>
    <w:rsid w:val="009A3052"/>
    <w:rsid w:val="009A3AAE"/>
    <w:rsid w:val="009A4883"/>
    <w:rsid w:val="009D11A3"/>
    <w:rsid w:val="009F421A"/>
    <w:rsid w:val="009F5DD3"/>
    <w:rsid w:val="00A0293F"/>
    <w:rsid w:val="00A11717"/>
    <w:rsid w:val="00A60236"/>
    <w:rsid w:val="00AB48BB"/>
    <w:rsid w:val="00AD406A"/>
    <w:rsid w:val="00AF6C2F"/>
    <w:rsid w:val="00B17F80"/>
    <w:rsid w:val="00B710C6"/>
    <w:rsid w:val="00B93C79"/>
    <w:rsid w:val="00BC1F32"/>
    <w:rsid w:val="00BF0712"/>
    <w:rsid w:val="00C07E05"/>
    <w:rsid w:val="00CE070E"/>
    <w:rsid w:val="00CE45CA"/>
    <w:rsid w:val="00D166CA"/>
    <w:rsid w:val="00D37C48"/>
    <w:rsid w:val="00D66E1B"/>
    <w:rsid w:val="00D83027"/>
    <w:rsid w:val="00DA6876"/>
    <w:rsid w:val="00DD7F5A"/>
    <w:rsid w:val="00E2781E"/>
    <w:rsid w:val="00E5223D"/>
    <w:rsid w:val="00E75DFA"/>
    <w:rsid w:val="00E768C4"/>
    <w:rsid w:val="00E819A7"/>
    <w:rsid w:val="00E973BE"/>
    <w:rsid w:val="00ED27D3"/>
    <w:rsid w:val="00ED3043"/>
    <w:rsid w:val="00EF6948"/>
    <w:rsid w:val="00F142CE"/>
    <w:rsid w:val="00F67DA9"/>
    <w:rsid w:val="00FA30C7"/>
    <w:rsid w:val="00FA4788"/>
    <w:rsid w:val="00FB2F86"/>
    <w:rsid w:val="00FE5171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E578"/>
  <w15:docId w15:val="{C919919B-05B7-43A3-BDF4-4F211DFE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768C4"/>
    <w:rPr>
      <w:rFonts w:ascii="Calibri Light" w:eastAsia="Calibri Light" w:hAnsi="Calibri Light" w:cs="Calibri Light"/>
      <w:lang w:val="uk-UA"/>
    </w:rPr>
  </w:style>
  <w:style w:type="paragraph" w:styleId="1">
    <w:name w:val="heading 1"/>
    <w:basedOn w:val="a"/>
    <w:uiPriority w:val="1"/>
    <w:qFormat/>
    <w:rsid w:val="00E768C4"/>
    <w:pPr>
      <w:spacing w:line="253" w:lineRule="exact"/>
      <w:ind w:left="104"/>
      <w:outlineLvl w:val="0"/>
    </w:pPr>
    <w:rPr>
      <w:i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768C4"/>
    <w:pPr>
      <w:ind w:left="555"/>
    </w:pPr>
  </w:style>
  <w:style w:type="paragraph" w:styleId="a4">
    <w:name w:val="Title"/>
    <w:basedOn w:val="a"/>
    <w:uiPriority w:val="1"/>
    <w:qFormat/>
    <w:rsid w:val="00E768C4"/>
    <w:pPr>
      <w:spacing w:line="981" w:lineRule="exact"/>
      <w:ind w:left="104"/>
    </w:pPr>
    <w:rPr>
      <w:sz w:val="88"/>
      <w:szCs w:val="88"/>
    </w:rPr>
  </w:style>
  <w:style w:type="paragraph" w:styleId="a5">
    <w:name w:val="List Paragraph"/>
    <w:basedOn w:val="a"/>
    <w:uiPriority w:val="34"/>
    <w:qFormat/>
    <w:rsid w:val="00E768C4"/>
    <w:pPr>
      <w:ind w:left="555" w:hanging="399"/>
    </w:pPr>
  </w:style>
  <w:style w:type="paragraph" w:customStyle="1" w:styleId="TableParagraph">
    <w:name w:val="Table Paragraph"/>
    <w:basedOn w:val="a"/>
    <w:uiPriority w:val="1"/>
    <w:qFormat/>
    <w:rsid w:val="00E768C4"/>
    <w:pPr>
      <w:spacing w:line="346" w:lineRule="exact"/>
      <w:ind w:left="595"/>
    </w:pPr>
  </w:style>
  <w:style w:type="table" w:styleId="a6">
    <w:name w:val="Table Grid"/>
    <w:basedOn w:val="a1"/>
    <w:uiPriority w:val="59"/>
    <w:rsid w:val="005F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E75D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unhideWhenUsed/>
    <w:rsid w:val="00E75D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D3043"/>
    <w:pPr>
      <w:shd w:val="clear" w:color="auto" w:fill="FFFFFF"/>
      <w:tabs>
        <w:tab w:val="left" w:pos="851"/>
      </w:tabs>
      <w:autoSpaceDE/>
      <w:autoSpaceDN/>
      <w:adjustRightInd w:val="0"/>
      <w:ind w:left="34" w:firstLine="42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1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113"/>
    <w:rPr>
      <w:rFonts w:ascii="Tahoma" w:eastAsia="Calibri Light" w:hAnsi="Tahoma" w:cs="Tahoma"/>
      <w:sz w:val="16"/>
      <w:szCs w:val="16"/>
      <w:lang w:val="uk-UA"/>
    </w:rPr>
  </w:style>
  <w:style w:type="character" w:styleId="aa">
    <w:name w:val="Hyperlink"/>
    <w:basedOn w:val="a0"/>
    <w:uiPriority w:val="99"/>
    <w:unhideWhenUsed/>
    <w:rsid w:val="00B710C6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710C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rsid w:val="00DA6876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A68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lock Text"/>
    <w:basedOn w:val="a"/>
    <w:rsid w:val="00E973BE"/>
    <w:pPr>
      <w:widowControl/>
      <w:autoSpaceDE/>
      <w:autoSpaceDN/>
      <w:ind w:left="-57" w:right="-57"/>
      <w:jc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НАЗВА ДИСЦИПЛІНИ/ТК</vt:lpstr>
      <vt:lpstr>НАЗВА ДИСЦИПЛІНИ/ТК</vt:lpstr>
      <vt:lpstr>НАЗВА ДИСЦИПЛІНИ/ТК</vt:lpstr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ДИСЦИПЛІНИ/ТК</dc:title>
  <dc:creator>Пользователь Windows</dc:creator>
  <cp:lastModifiedBy>Oleksandr Surhov</cp:lastModifiedBy>
  <cp:revision>44</cp:revision>
  <dcterms:created xsi:type="dcterms:W3CDTF">2023-04-14T08:39:00Z</dcterms:created>
  <dcterms:modified xsi:type="dcterms:W3CDTF">2025-10-04T19:28:00Z</dcterms:modified>
</cp:coreProperties>
</file>