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AEC" w:rsidRPr="00870AEC" w:rsidRDefault="00870AEC" w:rsidP="00870AEC">
      <w:pPr>
        <w:spacing w:before="64" w:after="0" w:line="240" w:lineRule="auto"/>
        <w:ind w:left="1916" w:right="1925"/>
        <w:jc w:val="center"/>
        <w:outlineLvl w:val="0"/>
        <w:rPr>
          <w:rFonts w:ascii="Times New Roman" w:eastAsia="Times New Roman" w:hAnsi="Times New Roman" w:cs="Times New Roman"/>
          <w:b/>
          <w:bCs/>
          <w:kern w:val="36"/>
          <w:sz w:val="48"/>
          <w:szCs w:val="48"/>
          <w:lang w:eastAsia="uk-UA"/>
        </w:rPr>
      </w:pPr>
      <w:r w:rsidRPr="00870AEC">
        <w:rPr>
          <w:rFonts w:ascii="Times New Roman" w:eastAsia="Times New Roman" w:hAnsi="Times New Roman" w:cs="Times New Roman"/>
          <w:b/>
          <w:bCs/>
          <w:kern w:val="36"/>
          <w:sz w:val="24"/>
          <w:szCs w:val="24"/>
          <w:lang w:eastAsia="uk-UA"/>
        </w:rPr>
        <w:t>SYLLABUS</w:t>
      </w:r>
    </w:p>
    <w:p w:rsidR="00870AEC" w:rsidRPr="00870AEC" w:rsidRDefault="00870AEC" w:rsidP="00870AEC">
      <w:pPr>
        <w:spacing w:before="22" w:after="0" w:line="240" w:lineRule="auto"/>
        <w:ind w:left="1916" w:right="1929"/>
        <w:jc w:val="center"/>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from the course "Sociology and Medical Sociology "</w:t>
      </w:r>
      <w:r w:rsidRPr="00870AEC">
        <w:rPr>
          <w:rFonts w:ascii="Times New Roman" w:eastAsia="Times New Roman" w:hAnsi="Times New Roman" w:cs="Times New Roman"/>
          <w:b/>
          <w:bCs/>
          <w:spacing w:val="-2"/>
          <w:sz w:val="24"/>
          <w:szCs w:val="24"/>
          <w:lang w:eastAsia="uk-UA"/>
        </w:rPr>
        <w:t xml:space="preserve"> </w:t>
      </w:r>
    </w:p>
    <w:p w:rsidR="00870AEC" w:rsidRPr="00870AEC" w:rsidRDefault="00870AEC" w:rsidP="00870AEC">
      <w:pPr>
        <w:spacing w:after="0" w:line="266" w:lineRule="auto"/>
        <w:ind w:left="106" w:right="110" w:firstLine="542"/>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 xml:space="preserve">Course volume - </w:t>
      </w:r>
      <w:r w:rsidRPr="00870AEC">
        <w:rPr>
          <w:rFonts w:ascii="Times New Roman" w:eastAsia="Times New Roman" w:hAnsi="Times New Roman" w:cs="Times New Roman"/>
          <w:sz w:val="24"/>
          <w:szCs w:val="24"/>
          <w:lang w:eastAsia="uk-UA"/>
        </w:rPr>
        <w:t>3 credits (ECTS): 14 hours of lectures, 16 hours - practical classes, 60 hours - independent work, credit.</w:t>
      </w:r>
      <w:r w:rsidRPr="00870AEC">
        <w:rPr>
          <w:rFonts w:ascii="Times New Roman" w:eastAsia="Times New Roman" w:hAnsi="Times New Roman" w:cs="Times New Roman"/>
          <w:b/>
          <w:bCs/>
          <w:spacing w:val="1"/>
          <w:sz w:val="24"/>
          <w:szCs w:val="24"/>
          <w:lang w:eastAsia="uk-UA"/>
        </w:rPr>
        <w:t xml:space="preserve"> </w:t>
      </w:r>
    </w:p>
    <w:p w:rsidR="00870AEC" w:rsidRPr="00870AEC" w:rsidRDefault="00870AEC" w:rsidP="00870AEC">
      <w:pPr>
        <w:spacing w:after="0" w:line="264" w:lineRule="auto"/>
        <w:ind w:left="106" w:right="127" w:firstLine="542"/>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 xml:space="preserve">Lecturer - Chorna Victoria Alexandrovna </w:t>
      </w:r>
      <w:r w:rsidRPr="00870AEC">
        <w:rPr>
          <w:rFonts w:ascii="Times New Roman" w:eastAsia="Times New Roman" w:hAnsi="Times New Roman" w:cs="Times New Roman"/>
          <w:sz w:val="24"/>
          <w:szCs w:val="24"/>
          <w:lang w:eastAsia="uk-UA"/>
        </w:rPr>
        <w:t xml:space="preserve">Candidate of </w:t>
      </w:r>
      <w:r w:rsidRPr="00870AEC">
        <w:rPr>
          <w:rFonts w:ascii="Times New Roman" w:eastAsia="Times New Roman" w:hAnsi="Times New Roman" w:cs="Times New Roman"/>
          <w:lang w:eastAsia="uk-UA"/>
        </w:rPr>
        <w:t xml:space="preserve">Sociology </w:t>
      </w:r>
      <w:r w:rsidRPr="00870AEC">
        <w:rPr>
          <w:rFonts w:ascii="Times New Roman" w:eastAsia="Times New Roman" w:hAnsi="Times New Roman" w:cs="Times New Roman"/>
          <w:sz w:val="24"/>
          <w:szCs w:val="24"/>
          <w:lang w:eastAsia="uk-UA"/>
        </w:rPr>
        <w:t xml:space="preserve">, Associate Professor of </w:t>
      </w:r>
      <w:r w:rsidRPr="00870AEC">
        <w:rPr>
          <w:rFonts w:ascii="Times New Roman" w:eastAsia="Times New Roman" w:hAnsi="Times New Roman" w:cs="Times New Roman"/>
          <w:lang w:eastAsia="uk-UA"/>
        </w:rPr>
        <w:t>Sociology and Political Science</w:t>
      </w:r>
    </w:p>
    <w:p w:rsidR="00870AEC" w:rsidRPr="00870AEC" w:rsidRDefault="00870AEC" w:rsidP="00870AEC">
      <w:pPr>
        <w:spacing w:after="0" w:line="269" w:lineRule="atLeast"/>
        <w:ind w:left="1914" w:right="1929"/>
        <w:jc w:val="center"/>
        <w:outlineLvl w:val="0"/>
        <w:rPr>
          <w:rFonts w:ascii="Times New Roman" w:eastAsia="Times New Roman" w:hAnsi="Times New Roman" w:cs="Times New Roman"/>
          <w:b/>
          <w:bCs/>
          <w:kern w:val="36"/>
          <w:sz w:val="48"/>
          <w:szCs w:val="48"/>
          <w:lang w:eastAsia="uk-UA"/>
        </w:rPr>
      </w:pPr>
      <w:r w:rsidRPr="00870AEC">
        <w:rPr>
          <w:rFonts w:ascii="Times New Roman" w:eastAsia="Times New Roman" w:hAnsi="Times New Roman" w:cs="Times New Roman"/>
          <w:b/>
          <w:bCs/>
          <w:kern w:val="36"/>
          <w:sz w:val="24"/>
          <w:szCs w:val="24"/>
          <w:lang w:eastAsia="uk-UA"/>
        </w:rPr>
        <w:t>COURSE DESCRIPTION</w:t>
      </w:r>
      <w:r w:rsidRPr="00870AEC">
        <w:rPr>
          <w:rFonts w:ascii="Times New Roman" w:eastAsia="Times New Roman" w:hAnsi="Times New Roman" w:cs="Times New Roman"/>
          <w:b/>
          <w:bCs/>
          <w:spacing w:val="-1"/>
          <w:kern w:val="36"/>
          <w:sz w:val="24"/>
          <w:szCs w:val="24"/>
          <w:lang w:eastAsia="uk-UA"/>
        </w:rPr>
        <w:t xml:space="preserve"> </w:t>
      </w:r>
    </w:p>
    <w:p w:rsidR="00870AEC" w:rsidRPr="00870AEC" w:rsidRDefault="00870AEC" w:rsidP="00870AEC">
      <w:pPr>
        <w:spacing w:before="17" w:after="0" w:line="259" w:lineRule="auto"/>
        <w:ind w:left="106" w:right="125" w:firstLine="566"/>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 xml:space="preserve">Prerequisites </w:t>
      </w:r>
      <w:r w:rsidRPr="00870AEC">
        <w:rPr>
          <w:rFonts w:ascii="Times New Roman" w:eastAsia="Times New Roman" w:hAnsi="Times New Roman" w:cs="Times New Roman"/>
          <w:sz w:val="24"/>
          <w:szCs w:val="24"/>
          <w:lang w:eastAsia="uk-UA"/>
        </w:rPr>
        <w:t>- basic knowledge of the disciplines: "Social Philosophy", "Psychology", "Economic Theory", "History of Ukrainian statehood".</w:t>
      </w:r>
      <w:r w:rsidRPr="00870AEC">
        <w:rPr>
          <w:rFonts w:ascii="Times New Roman" w:eastAsia="Times New Roman" w:hAnsi="Times New Roman" w:cs="Times New Roman"/>
          <w:b/>
          <w:bCs/>
          <w:sz w:val="24"/>
          <w:szCs w:val="24"/>
          <w:lang w:eastAsia="uk-UA"/>
        </w:rPr>
        <w:t xml:space="preserve"> </w:t>
      </w:r>
    </w:p>
    <w:p w:rsidR="00870AEC" w:rsidRPr="00870AEC" w:rsidRDefault="00870AEC" w:rsidP="00870AEC">
      <w:pPr>
        <w:spacing w:after="0" w:line="240" w:lineRule="auto"/>
        <w:ind w:left="106" w:right="118" w:firstLine="566"/>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 xml:space="preserve">Postrequisites . </w:t>
      </w:r>
      <w:r w:rsidRPr="00870AEC">
        <w:rPr>
          <w:rFonts w:ascii="Times New Roman" w:eastAsia="Times New Roman" w:hAnsi="Times New Roman" w:cs="Times New Roman"/>
          <w:sz w:val="24"/>
          <w:szCs w:val="24"/>
          <w:lang w:eastAsia="uk-UA"/>
        </w:rPr>
        <w:t>The following disciplines continue to study this subject: "Socio-cultural service", " Tourism management ", "Psychology of business communication", "Gender aspects in tourism", " Recruitment , training and staff development ".</w:t>
      </w:r>
      <w:r w:rsidRPr="00870AEC">
        <w:rPr>
          <w:rFonts w:ascii="Times New Roman" w:eastAsia="Times New Roman" w:hAnsi="Times New Roman" w:cs="Times New Roman"/>
          <w:spacing w:val="-57"/>
          <w:sz w:val="24"/>
          <w:szCs w:val="24"/>
          <w:lang w:eastAsia="uk-UA"/>
        </w:rPr>
        <w:t xml:space="preserve"> </w:t>
      </w:r>
    </w:p>
    <w:p w:rsidR="00870AEC" w:rsidRPr="00870AEC" w:rsidRDefault="00870AEC" w:rsidP="00870AEC">
      <w:pPr>
        <w:spacing w:after="0" w:line="274" w:lineRule="atLeast"/>
        <w:ind w:left="673"/>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 xml:space="preserve">Brief annotation of the discipline </w:t>
      </w:r>
      <w:r w:rsidRPr="00870AEC">
        <w:rPr>
          <w:rFonts w:ascii="Times New Roman" w:eastAsia="Times New Roman" w:hAnsi="Times New Roman" w:cs="Times New Roman"/>
          <w:sz w:val="24"/>
          <w:szCs w:val="24"/>
          <w:lang w:eastAsia="uk-UA"/>
        </w:rPr>
        <w:t>(general characteristics, features, advantages).</w:t>
      </w:r>
      <w:r w:rsidRPr="00870AEC">
        <w:rPr>
          <w:rFonts w:ascii="Times New Roman" w:eastAsia="Times New Roman" w:hAnsi="Times New Roman" w:cs="Times New Roman"/>
          <w:b/>
          <w:bCs/>
          <w:spacing w:val="-4"/>
          <w:sz w:val="24"/>
          <w:szCs w:val="24"/>
          <w:lang w:eastAsia="uk-UA"/>
        </w:rPr>
        <w:t xml:space="preserve"> </w:t>
      </w:r>
    </w:p>
    <w:p w:rsidR="00870AEC" w:rsidRPr="00870AEC" w:rsidRDefault="00870AEC" w:rsidP="00870AEC">
      <w:pPr>
        <w:spacing w:before="2" w:after="0" w:line="240" w:lineRule="auto"/>
        <w:ind w:left="106" w:right="120" w:firstLine="566"/>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The discipline "Sociology" will be useful for future highly qualified professionals to acquire knowledge and skills to understand the surrounding social phenomena and processes currently occurring in Ukraine, the study of acute social issues of social inequality, poverty and wealth, ethnic, economic and political conflicts, processes , which take place in all institutions of Ukrainian society, the formation of an active life and civic position of students, their value orientation, including professional. The course "Sociology" is devoted to acquaintance with the object, subject, structure, categorical apparatus of sociological science, historical development of sociological thought in Western Europe and Ukraine, with the methodology, methods and technology of specific sociological research, as well as the specifics of sociological results. research and social technologies in practice .</w:t>
      </w:r>
      <w:r w:rsidRPr="00870AEC">
        <w:rPr>
          <w:rFonts w:ascii="Times New Roman" w:eastAsia="Times New Roman" w:hAnsi="Times New Roman" w:cs="Times New Roman"/>
          <w:spacing w:val="1"/>
          <w:sz w:val="24"/>
          <w:szCs w:val="24"/>
          <w:lang w:eastAsia="uk-UA"/>
        </w:rPr>
        <w:t xml:space="preserve"> </w:t>
      </w:r>
    </w:p>
    <w:p w:rsidR="00870AEC" w:rsidRPr="00870AEC" w:rsidRDefault="00870AEC" w:rsidP="00870AEC">
      <w:pPr>
        <w:spacing w:before="5" w:after="0" w:line="272" w:lineRule="atLeast"/>
        <w:ind w:left="673"/>
        <w:outlineLvl w:val="0"/>
        <w:rPr>
          <w:rFonts w:ascii="Times New Roman" w:eastAsia="Times New Roman" w:hAnsi="Times New Roman" w:cs="Times New Roman"/>
          <w:b/>
          <w:bCs/>
          <w:kern w:val="36"/>
          <w:sz w:val="48"/>
          <w:szCs w:val="48"/>
          <w:lang w:eastAsia="uk-UA"/>
        </w:rPr>
      </w:pPr>
      <w:r w:rsidRPr="00870AEC">
        <w:rPr>
          <w:rFonts w:ascii="Times New Roman" w:eastAsia="Times New Roman" w:hAnsi="Times New Roman" w:cs="Times New Roman"/>
          <w:b/>
          <w:bCs/>
          <w:kern w:val="36"/>
          <w:sz w:val="24"/>
          <w:szCs w:val="24"/>
          <w:lang w:eastAsia="uk-UA"/>
        </w:rPr>
        <w:t>The study of this discipline enables the applicant of higher education:</w:t>
      </w:r>
      <w:r w:rsidRPr="00870AEC">
        <w:rPr>
          <w:rFonts w:ascii="Times New Roman" w:eastAsia="Times New Roman" w:hAnsi="Times New Roman" w:cs="Times New Roman"/>
          <w:b/>
          <w:bCs/>
          <w:spacing w:val="-2"/>
          <w:kern w:val="36"/>
          <w:sz w:val="24"/>
          <w:szCs w:val="24"/>
          <w:lang w:eastAsia="uk-UA"/>
        </w:rPr>
        <w:t xml:space="preserve"> </w:t>
      </w:r>
    </w:p>
    <w:p w:rsidR="00870AEC" w:rsidRPr="00870AEC" w:rsidRDefault="00870AEC" w:rsidP="00870AEC">
      <w:pPr>
        <w:spacing w:after="0" w:line="272" w:lineRule="atLeast"/>
        <w:ind w:left="673"/>
        <w:outlineLvl w:val="1"/>
        <w:rPr>
          <w:rFonts w:ascii="Times New Roman" w:eastAsia="Times New Roman" w:hAnsi="Times New Roman" w:cs="Times New Roman"/>
          <w:b/>
          <w:bCs/>
          <w:sz w:val="36"/>
          <w:szCs w:val="36"/>
          <w:lang w:eastAsia="uk-UA"/>
        </w:rPr>
      </w:pPr>
      <w:r w:rsidRPr="00870AEC">
        <w:rPr>
          <w:rFonts w:ascii="Times New Roman" w:eastAsia="Times New Roman" w:hAnsi="Times New Roman" w:cs="Times New Roman"/>
          <w:b/>
          <w:bCs/>
          <w:i/>
          <w:iCs/>
          <w:sz w:val="24"/>
          <w:szCs w:val="24"/>
          <w:lang w:eastAsia="uk-UA"/>
        </w:rPr>
        <w:t xml:space="preserve">know </w:t>
      </w:r>
      <w:r w:rsidRPr="00870AEC">
        <w:rPr>
          <w:rFonts w:ascii="Times New Roman" w:eastAsia="Times New Roman" w:hAnsi="Times New Roman" w:cs="Times New Roman"/>
          <w:sz w:val="24"/>
          <w:szCs w:val="24"/>
          <w:lang w:eastAsia="uk-UA"/>
        </w:rPr>
        <w:t>:</w:t>
      </w:r>
    </w:p>
    <w:p w:rsidR="00870AEC" w:rsidRPr="00870AEC" w:rsidRDefault="00870AEC" w:rsidP="00870AEC">
      <w:pPr>
        <w:spacing w:before="3" w:after="0" w:line="275" w:lineRule="atLeast"/>
        <w:ind w:left="433" w:hanging="184"/>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the concept of society as a social reality and a holistic system;</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after="0" w:line="275" w:lineRule="atLeast"/>
        <w:ind w:left="433" w:hanging="184"/>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the main stages of cultural and historical development of society, mechanisms and forms of social change;</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before="3" w:after="0" w:line="275" w:lineRule="atLeast"/>
        <w:ind w:left="433" w:hanging="184"/>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the concept of personality as a subject of social action and social interactions;</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after="0" w:line="275" w:lineRule="atLeast"/>
        <w:ind w:left="433" w:hanging="184"/>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cultural and historical types of social inequality and stratification;</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before="2" w:after="0" w:line="275" w:lineRule="atLeast"/>
        <w:ind w:left="433" w:hanging="184"/>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have an idea of horizontal and vertical social mobility;</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after="0" w:line="242" w:lineRule="auto"/>
        <w:ind w:left="106" w:right="130" w:firstLine="144"/>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general problems of stratification of Ukrainian society, causes of inequality, relations of social groups, communities;</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after="0" w:line="271" w:lineRule="atLeast"/>
        <w:ind w:left="428" w:hanging="179"/>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the main stages of and methods of sociological research.</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before="6" w:after="0" w:line="272" w:lineRule="atLeast"/>
        <w:ind w:left="673"/>
        <w:outlineLvl w:val="1"/>
        <w:rPr>
          <w:rFonts w:ascii="Times New Roman" w:eastAsia="Times New Roman" w:hAnsi="Times New Roman" w:cs="Times New Roman"/>
          <w:b/>
          <w:bCs/>
          <w:sz w:val="36"/>
          <w:szCs w:val="36"/>
          <w:lang w:eastAsia="uk-UA"/>
        </w:rPr>
      </w:pPr>
      <w:r w:rsidRPr="00870AEC">
        <w:rPr>
          <w:rFonts w:ascii="Times New Roman" w:eastAsia="Times New Roman" w:hAnsi="Times New Roman" w:cs="Times New Roman"/>
          <w:b/>
          <w:bCs/>
          <w:i/>
          <w:iCs/>
          <w:sz w:val="24"/>
          <w:szCs w:val="24"/>
          <w:lang w:eastAsia="uk-UA"/>
        </w:rPr>
        <w:t>be able:</w:t>
      </w:r>
    </w:p>
    <w:p w:rsidR="00870AEC" w:rsidRPr="00870AEC" w:rsidRDefault="00870AEC" w:rsidP="00870AEC">
      <w:pPr>
        <w:spacing w:after="0" w:line="242" w:lineRule="auto"/>
        <w:ind w:left="106" w:right="135" w:firstLine="144"/>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objectively, on a scientific basis, to determine the place and role of sociology in the system of socio-humanitarian sciences;</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after="0" w:line="242" w:lineRule="auto"/>
        <w:ind w:left="106" w:right="139" w:firstLine="144"/>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to determine their place in the social structure of society, but also the social role that takes a man to life;</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after="0" w:line="242" w:lineRule="auto"/>
        <w:ind w:left="106" w:right="129" w:firstLine="144"/>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use the acquired theoretical knowledge to assess specific situations that arise in everyday life;</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after="0" w:line="242" w:lineRule="auto"/>
        <w:ind w:left="106" w:right="131" w:firstLine="144"/>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anticipate the possible consequences of various life situations; to form a sociological culture.</w:t>
      </w:r>
      <w:r w:rsidRPr="00870AEC">
        <w:rPr>
          <w:rFonts w:ascii="Times New Roman" w:eastAsia="Times New Roman" w:hAnsi="Times New Roman" w:cs="Times New Roman"/>
          <w:sz w:val="14"/>
          <w:szCs w:val="14"/>
          <w:lang w:eastAsia="uk-UA"/>
        </w:rPr>
        <w:t xml:space="preserve">  </w:t>
      </w:r>
      <w:r w:rsidRPr="00870AEC">
        <w:rPr>
          <w:rFonts w:ascii="Times New Roman" w:eastAsia="Times New Roman" w:hAnsi="Times New Roman" w:cs="Times New Roman"/>
          <w:sz w:val="24"/>
          <w:szCs w:val="24"/>
          <w:lang w:eastAsia="uk-UA"/>
        </w:rPr>
        <w:t xml:space="preserve">              </w:t>
      </w:r>
    </w:p>
    <w:p w:rsidR="00870AEC" w:rsidRPr="00870AEC" w:rsidRDefault="00870AEC" w:rsidP="00870AEC">
      <w:pPr>
        <w:spacing w:after="0" w:line="274" w:lineRule="atLeast"/>
        <w:ind w:left="673"/>
        <w:jc w:val="both"/>
        <w:outlineLvl w:val="0"/>
        <w:rPr>
          <w:rFonts w:ascii="Times New Roman" w:eastAsia="Times New Roman" w:hAnsi="Times New Roman" w:cs="Times New Roman"/>
          <w:b/>
          <w:bCs/>
          <w:kern w:val="36"/>
          <w:sz w:val="48"/>
          <w:szCs w:val="48"/>
          <w:lang w:eastAsia="uk-UA"/>
        </w:rPr>
      </w:pPr>
      <w:r w:rsidRPr="00870AEC">
        <w:rPr>
          <w:rFonts w:ascii="Times New Roman" w:eastAsia="Times New Roman" w:hAnsi="Times New Roman" w:cs="Times New Roman"/>
          <w:b/>
          <w:bCs/>
          <w:kern w:val="36"/>
          <w:sz w:val="24"/>
          <w:szCs w:val="24"/>
          <w:lang w:eastAsia="uk-UA"/>
        </w:rPr>
        <w:t>The purpose and main tasks of the discipline.</w:t>
      </w:r>
      <w:r w:rsidRPr="00870AEC">
        <w:rPr>
          <w:rFonts w:ascii="Times New Roman" w:eastAsia="Times New Roman" w:hAnsi="Times New Roman" w:cs="Times New Roman"/>
          <w:b/>
          <w:bCs/>
          <w:spacing w:val="-5"/>
          <w:kern w:val="36"/>
          <w:sz w:val="24"/>
          <w:szCs w:val="24"/>
          <w:lang w:eastAsia="uk-UA"/>
        </w:rPr>
        <w:t xml:space="preserve"> </w:t>
      </w:r>
    </w:p>
    <w:p w:rsidR="00870AEC" w:rsidRPr="00870AEC" w:rsidRDefault="00870AEC" w:rsidP="00870AEC">
      <w:pPr>
        <w:spacing w:after="0" w:line="240" w:lineRule="auto"/>
        <w:ind w:left="106" w:right="123" w:firstLine="566"/>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 xml:space="preserve">The purpose of </w:t>
      </w:r>
      <w:r w:rsidRPr="00870AEC">
        <w:rPr>
          <w:rFonts w:ascii="Times New Roman" w:eastAsia="Times New Roman" w:hAnsi="Times New Roman" w:cs="Times New Roman"/>
          <w:sz w:val="24"/>
          <w:szCs w:val="24"/>
          <w:lang w:eastAsia="uk-UA"/>
        </w:rPr>
        <w:t>studying the discipline is to form in higher education students a stable idea of the basics of professional knowledge about the categories, functions and directions of theoretical sociology, society as a social system, social ties and relations, social institutions and groups, ways of their organization, patterns of functioning and development , scientific sociological thinking, the ability to understand and interpret social processes and phenomena.</w:t>
      </w:r>
      <w:r w:rsidRPr="00870AEC">
        <w:rPr>
          <w:rFonts w:ascii="Times New Roman" w:eastAsia="Times New Roman" w:hAnsi="Times New Roman" w:cs="Times New Roman"/>
          <w:b/>
          <w:bCs/>
          <w:spacing w:val="1"/>
          <w:sz w:val="24"/>
          <w:szCs w:val="24"/>
          <w:lang w:eastAsia="uk-UA"/>
        </w:rPr>
        <w:t xml:space="preserve"> </w:t>
      </w:r>
    </w:p>
    <w:p w:rsidR="00870AEC" w:rsidRPr="00870AEC" w:rsidRDefault="00870AEC" w:rsidP="00870AEC">
      <w:pPr>
        <w:spacing w:after="0" w:line="237" w:lineRule="auto"/>
        <w:ind w:left="106" w:right="133" w:firstLine="566"/>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 xml:space="preserve">The subject of </w:t>
      </w:r>
      <w:r w:rsidRPr="00870AEC">
        <w:rPr>
          <w:rFonts w:ascii="Times New Roman" w:eastAsia="Times New Roman" w:hAnsi="Times New Roman" w:cs="Times New Roman"/>
          <w:sz w:val="24"/>
          <w:szCs w:val="24"/>
          <w:lang w:eastAsia="uk-UA"/>
        </w:rPr>
        <w:t>study of "Sociology" are theoretical concepts of sociology, practical skills of sociological research on current issues of modern human life in society.</w:t>
      </w:r>
      <w:r w:rsidRPr="00870AEC">
        <w:rPr>
          <w:rFonts w:ascii="Times New Roman" w:eastAsia="Times New Roman" w:hAnsi="Times New Roman" w:cs="Times New Roman"/>
          <w:b/>
          <w:bCs/>
          <w:spacing w:val="1"/>
          <w:sz w:val="24"/>
          <w:szCs w:val="24"/>
          <w:lang w:eastAsia="uk-UA"/>
        </w:rPr>
        <w:t xml:space="preserve"> </w:t>
      </w:r>
    </w:p>
    <w:p w:rsidR="00870AEC" w:rsidRPr="00870AEC" w:rsidRDefault="00870AEC" w:rsidP="00870AEC">
      <w:pPr>
        <w:spacing w:after="0" w:line="240" w:lineRule="auto"/>
        <w:rPr>
          <w:rFonts w:ascii="Times New Roman" w:eastAsia="Times New Roman" w:hAnsi="Times New Roman" w:cs="Times New Roman"/>
          <w:sz w:val="24"/>
          <w:szCs w:val="24"/>
          <w:lang w:eastAsia="uk-UA"/>
        </w:rPr>
        <w:sectPr w:rsidR="00870AEC" w:rsidRPr="00870AEC">
          <w:pgSz w:w="12240" w:h="15840"/>
          <w:pgMar w:top="850" w:right="850" w:bottom="850" w:left="1417" w:header="708" w:footer="708" w:gutter="0"/>
          <w:cols w:space="720"/>
        </w:sectPr>
      </w:pPr>
    </w:p>
    <w:p w:rsidR="00870AEC" w:rsidRPr="00870AEC" w:rsidRDefault="00870AEC" w:rsidP="00870AEC">
      <w:pPr>
        <w:spacing w:before="60" w:after="0" w:line="271" w:lineRule="auto"/>
        <w:ind w:left="106" w:firstLine="566"/>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lastRenderedPageBreak/>
        <w:t xml:space="preserve">The main </w:t>
      </w:r>
      <w:r w:rsidRPr="00870AEC">
        <w:rPr>
          <w:rFonts w:ascii="Times New Roman" w:eastAsia="Times New Roman" w:hAnsi="Times New Roman" w:cs="Times New Roman"/>
          <w:b/>
          <w:bCs/>
          <w:sz w:val="24"/>
          <w:szCs w:val="24"/>
          <w:lang w:eastAsia="uk-UA"/>
        </w:rPr>
        <w:t xml:space="preserve">challenges </w:t>
      </w:r>
      <w:r w:rsidRPr="00870AEC">
        <w:rPr>
          <w:rFonts w:ascii="Times New Roman" w:eastAsia="Times New Roman" w:hAnsi="Times New Roman" w:cs="Times New Roman"/>
          <w:sz w:val="24"/>
          <w:szCs w:val="24"/>
          <w:lang w:eastAsia="uk-UA"/>
        </w:rPr>
        <w:t>that must be addressed in the process of presenting the course is giving applicants higher education:</w:t>
      </w:r>
      <w:r w:rsidRPr="00870AEC">
        <w:rPr>
          <w:rFonts w:ascii="Times New Roman" w:eastAsia="Times New Roman" w:hAnsi="Times New Roman" w:cs="Times New Roman"/>
          <w:spacing w:val="28"/>
          <w:sz w:val="24"/>
          <w:szCs w:val="24"/>
          <w:lang w:eastAsia="uk-UA"/>
        </w:rPr>
        <w:t xml:space="preserve"> </w:t>
      </w:r>
    </w:p>
    <w:p w:rsidR="00870AEC" w:rsidRPr="00870AEC" w:rsidRDefault="00870AEC" w:rsidP="00870AEC">
      <w:pPr>
        <w:spacing w:after="0" w:line="272" w:lineRule="atLeast"/>
        <w:ind w:left="390"/>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analysis of society as a whole system and its constituent elements;</w:t>
      </w:r>
      <w:r w:rsidRPr="00870AEC">
        <w:rPr>
          <w:rFonts w:ascii="Times New Roman" w:eastAsia="Times New Roman" w:hAnsi="Times New Roman" w:cs="Times New Roman"/>
          <w:spacing w:val="-5"/>
          <w:sz w:val="24"/>
          <w:szCs w:val="24"/>
          <w:lang w:eastAsia="uk-UA"/>
        </w:rPr>
        <w:t xml:space="preserve"> </w:t>
      </w:r>
    </w:p>
    <w:p w:rsidR="00870AEC" w:rsidRPr="00870AEC" w:rsidRDefault="00870AEC" w:rsidP="00870AEC">
      <w:pPr>
        <w:spacing w:before="31" w:after="0" w:line="271" w:lineRule="auto"/>
        <w:ind w:left="106" w:right="126" w:firstLine="283"/>
        <w:rPr>
          <w:rFonts w:ascii="Times New Roman" w:eastAsia="Times New Roman" w:hAnsi="Times New Roman" w:cs="Times New Roman"/>
          <w:sz w:val="24"/>
          <w:szCs w:val="24"/>
          <w:lang w:eastAsia="uk-UA"/>
        </w:rPr>
      </w:pPr>
      <w:r w:rsidRPr="00870AEC">
        <w:rPr>
          <w:rFonts w:ascii="Times New Roman" w:eastAsia="Times New Roman" w:hAnsi="Times New Roman" w:cs="Times New Roman"/>
          <w:spacing w:val="-1"/>
          <w:sz w:val="24"/>
          <w:szCs w:val="24"/>
          <w:lang w:eastAsia="uk-UA"/>
        </w:rPr>
        <w:t xml:space="preserve">- study of the subject, structure, functions, principles, methods, basic </w:t>
      </w:r>
      <w:r w:rsidRPr="00870AEC">
        <w:rPr>
          <w:rFonts w:ascii="Times New Roman" w:eastAsia="Times New Roman" w:hAnsi="Times New Roman" w:cs="Times New Roman"/>
          <w:sz w:val="24"/>
          <w:szCs w:val="24"/>
          <w:lang w:eastAsia="uk-UA"/>
        </w:rPr>
        <w:t xml:space="preserve">categories and laws of sociology as a science; </w:t>
      </w:r>
    </w:p>
    <w:p w:rsidR="00870AEC" w:rsidRPr="00870AEC" w:rsidRDefault="00870AEC" w:rsidP="00870AEC">
      <w:pPr>
        <w:spacing w:after="0" w:line="271" w:lineRule="atLeast"/>
        <w:ind w:left="390"/>
        <w:rPr>
          <w:rFonts w:ascii="Times New Roman" w:eastAsia="Times New Roman" w:hAnsi="Times New Roman" w:cs="Times New Roman"/>
          <w:sz w:val="24"/>
          <w:szCs w:val="24"/>
          <w:lang w:eastAsia="uk-UA"/>
        </w:rPr>
      </w:pPr>
      <w:r w:rsidRPr="00870AEC">
        <w:rPr>
          <w:rFonts w:ascii="Times New Roman" w:eastAsia="Times New Roman" w:hAnsi="Times New Roman" w:cs="Times New Roman"/>
          <w:spacing w:val="-1"/>
          <w:sz w:val="24"/>
          <w:szCs w:val="24"/>
          <w:lang w:eastAsia="uk-UA"/>
        </w:rPr>
        <w:t xml:space="preserve">- acquaintance </w:t>
      </w:r>
      <w:r w:rsidRPr="00870AEC">
        <w:rPr>
          <w:rFonts w:ascii="Times New Roman" w:eastAsia="Times New Roman" w:hAnsi="Times New Roman" w:cs="Times New Roman"/>
          <w:sz w:val="24"/>
          <w:szCs w:val="24"/>
          <w:lang w:eastAsia="uk-UA"/>
        </w:rPr>
        <w:t>with the peculiarities of the formation of sociology as an independent science;</w:t>
      </w:r>
      <w:r w:rsidRPr="00870AEC">
        <w:rPr>
          <w:rFonts w:ascii="Times New Roman" w:eastAsia="Times New Roman" w:hAnsi="Times New Roman" w:cs="Times New Roman"/>
          <w:spacing w:val="-36"/>
          <w:sz w:val="24"/>
          <w:szCs w:val="24"/>
          <w:lang w:eastAsia="uk-UA"/>
        </w:rPr>
        <w:t xml:space="preserve"> </w:t>
      </w:r>
    </w:p>
    <w:p w:rsidR="00870AEC" w:rsidRPr="00870AEC" w:rsidRDefault="00870AEC" w:rsidP="00870AEC">
      <w:pPr>
        <w:spacing w:before="36" w:after="0" w:line="240" w:lineRule="auto"/>
        <w:ind w:left="390"/>
        <w:rPr>
          <w:rFonts w:ascii="Times New Roman" w:eastAsia="Times New Roman" w:hAnsi="Times New Roman" w:cs="Times New Roman"/>
          <w:sz w:val="24"/>
          <w:szCs w:val="24"/>
          <w:lang w:eastAsia="uk-UA"/>
        </w:rPr>
      </w:pPr>
      <w:r w:rsidRPr="00870AEC">
        <w:rPr>
          <w:rFonts w:ascii="Times New Roman" w:eastAsia="Times New Roman" w:hAnsi="Times New Roman" w:cs="Times New Roman"/>
          <w:spacing w:val="-1"/>
          <w:sz w:val="24"/>
          <w:szCs w:val="24"/>
          <w:lang w:eastAsia="uk-UA"/>
        </w:rPr>
        <w:t xml:space="preserve">- study of the structure and </w:t>
      </w:r>
      <w:r w:rsidRPr="00870AEC">
        <w:rPr>
          <w:rFonts w:ascii="Times New Roman" w:eastAsia="Times New Roman" w:hAnsi="Times New Roman" w:cs="Times New Roman"/>
          <w:sz w:val="24"/>
          <w:szCs w:val="24"/>
          <w:lang w:eastAsia="uk-UA"/>
        </w:rPr>
        <w:t>content of special sociological theories;</w:t>
      </w:r>
      <w:r w:rsidRPr="00870AEC">
        <w:rPr>
          <w:rFonts w:ascii="Times New Roman" w:eastAsia="Times New Roman" w:hAnsi="Times New Roman" w:cs="Times New Roman"/>
          <w:spacing w:val="-36"/>
          <w:sz w:val="24"/>
          <w:szCs w:val="24"/>
          <w:lang w:eastAsia="uk-UA"/>
        </w:rPr>
        <w:t xml:space="preserve"> </w:t>
      </w:r>
    </w:p>
    <w:p w:rsidR="00870AEC" w:rsidRPr="00870AEC" w:rsidRDefault="00870AEC" w:rsidP="00870AEC">
      <w:pPr>
        <w:spacing w:before="32" w:after="0" w:line="271" w:lineRule="auto"/>
        <w:ind w:left="106" w:firstLine="283"/>
        <w:rPr>
          <w:rFonts w:ascii="Times New Roman" w:eastAsia="Times New Roman" w:hAnsi="Times New Roman" w:cs="Times New Roman"/>
          <w:sz w:val="24"/>
          <w:szCs w:val="24"/>
          <w:lang w:eastAsia="uk-UA"/>
        </w:rPr>
      </w:pPr>
      <w:r w:rsidRPr="00870AEC">
        <w:rPr>
          <w:rFonts w:ascii="Times New Roman" w:eastAsia="Times New Roman" w:hAnsi="Times New Roman" w:cs="Times New Roman"/>
          <w:spacing w:val="-1"/>
          <w:sz w:val="24"/>
          <w:szCs w:val="24"/>
          <w:lang w:eastAsia="uk-UA"/>
        </w:rPr>
        <w:t xml:space="preserve">- study of the theoretical foundations of </w:t>
      </w:r>
      <w:r w:rsidRPr="00870AEC">
        <w:rPr>
          <w:rFonts w:ascii="Times New Roman" w:eastAsia="Times New Roman" w:hAnsi="Times New Roman" w:cs="Times New Roman"/>
          <w:sz w:val="24"/>
          <w:szCs w:val="24"/>
          <w:lang w:eastAsia="uk-UA"/>
        </w:rPr>
        <w:t>applied sociological research, as well as the basic methods of collecting, processing, analyzing the results of sociological research;</w:t>
      </w:r>
      <w:r w:rsidRPr="00870AEC">
        <w:rPr>
          <w:rFonts w:ascii="Times New Roman" w:eastAsia="Times New Roman" w:hAnsi="Times New Roman" w:cs="Times New Roman"/>
          <w:spacing w:val="-36"/>
          <w:sz w:val="24"/>
          <w:szCs w:val="24"/>
          <w:lang w:eastAsia="uk-UA"/>
        </w:rPr>
        <w:t xml:space="preserve"> </w:t>
      </w:r>
    </w:p>
    <w:p w:rsidR="00870AEC" w:rsidRPr="00870AEC" w:rsidRDefault="00870AEC" w:rsidP="00870AEC">
      <w:pPr>
        <w:spacing w:after="0" w:line="271" w:lineRule="auto"/>
        <w:ind w:left="106" w:firstLine="283"/>
        <w:rPr>
          <w:rFonts w:ascii="Times New Roman" w:eastAsia="Times New Roman" w:hAnsi="Times New Roman" w:cs="Times New Roman"/>
          <w:sz w:val="24"/>
          <w:szCs w:val="24"/>
          <w:lang w:eastAsia="uk-UA"/>
        </w:rPr>
      </w:pPr>
      <w:r w:rsidRPr="00870AEC">
        <w:rPr>
          <w:rFonts w:ascii="Times New Roman" w:eastAsia="Times New Roman" w:hAnsi="Times New Roman" w:cs="Times New Roman"/>
          <w:spacing w:val="-1"/>
          <w:sz w:val="24"/>
          <w:szCs w:val="24"/>
          <w:lang w:eastAsia="uk-UA"/>
        </w:rPr>
        <w:t xml:space="preserve">- analysis of ways to implement the results of sociological research </w:t>
      </w:r>
      <w:r w:rsidRPr="00870AEC">
        <w:rPr>
          <w:rFonts w:ascii="Times New Roman" w:eastAsia="Times New Roman" w:hAnsi="Times New Roman" w:cs="Times New Roman"/>
          <w:sz w:val="24"/>
          <w:szCs w:val="24"/>
          <w:lang w:eastAsia="uk-UA"/>
        </w:rPr>
        <w:t>and social technologies in social practice.</w:t>
      </w:r>
      <w:r w:rsidRPr="00870AEC">
        <w:rPr>
          <w:rFonts w:ascii="Times New Roman" w:eastAsia="Times New Roman" w:hAnsi="Times New Roman" w:cs="Times New Roman"/>
          <w:spacing w:val="-36"/>
          <w:sz w:val="24"/>
          <w:szCs w:val="24"/>
          <w:lang w:eastAsia="uk-UA"/>
        </w:rPr>
        <w:t xml:space="preserve"> </w:t>
      </w:r>
    </w:p>
    <w:p w:rsidR="00870AEC" w:rsidRPr="00870AEC" w:rsidRDefault="00870AEC" w:rsidP="00870AEC">
      <w:pPr>
        <w:spacing w:after="0" w:line="237" w:lineRule="auto"/>
        <w:ind w:left="106" w:right="130" w:firstLine="542"/>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 xml:space="preserve">Competence that provides. </w:t>
      </w:r>
      <w:r w:rsidRPr="00870AEC">
        <w:rPr>
          <w:rFonts w:ascii="Times New Roman" w:eastAsia="Times New Roman" w:hAnsi="Times New Roman" w:cs="Times New Roman"/>
          <w:sz w:val="24"/>
          <w:szCs w:val="24"/>
          <w:lang w:eastAsia="uk-UA"/>
        </w:rPr>
        <w:t>The study of the discipline provides the formation of specialists' ability:</w:t>
      </w:r>
      <w:r w:rsidRPr="00870AEC">
        <w:rPr>
          <w:rFonts w:ascii="Times New Roman" w:eastAsia="Times New Roman" w:hAnsi="Times New Roman" w:cs="Times New Roman"/>
          <w:b/>
          <w:bCs/>
          <w:spacing w:val="1"/>
          <w:sz w:val="24"/>
          <w:szCs w:val="24"/>
          <w:lang w:eastAsia="uk-UA"/>
        </w:rPr>
        <w:t xml:space="preserve"> </w:t>
      </w:r>
    </w:p>
    <w:p w:rsidR="00870AEC" w:rsidRPr="00870AEC" w:rsidRDefault="00870AEC" w:rsidP="00870AEC">
      <w:pPr>
        <w:spacing w:after="0" w:line="240" w:lineRule="auto"/>
        <w:ind w:left="106" w:right="123" w:firstLine="542"/>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maintain and increase moral, cultural, scientific value and achieve a society in understanding the history and patterns of development domain, its place in the overall system knowledge about nature and society and the development of society, techniques and technologies, use different types and forms of motor activity for active recreation and maintaining a healthy way of life</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after="0" w:line="275" w:lineRule="atLeast"/>
        <w:ind w:left="831" w:hanging="183"/>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act socially responsibly and consciously</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after="0" w:line="275" w:lineRule="atLeast"/>
        <w:ind w:left="831" w:hanging="183"/>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interpersonal skills .</w:t>
      </w:r>
      <w:r w:rsidRPr="00870AEC">
        <w:rPr>
          <w:rFonts w:ascii="Times New Roman" w:eastAsia="Times New Roman" w:hAnsi="Times New Roman" w:cs="Times New Roman"/>
          <w:sz w:val="14"/>
          <w:szCs w:val="14"/>
          <w:lang w:eastAsia="uk-UA"/>
        </w:rPr>
        <w:t xml:space="preserve">  </w:t>
      </w:r>
    </w:p>
    <w:p w:rsidR="00870AEC" w:rsidRPr="00870AEC" w:rsidRDefault="00870AEC" w:rsidP="00870AEC">
      <w:pPr>
        <w:spacing w:after="0" w:line="240" w:lineRule="auto"/>
        <w:ind w:left="106" w:right="118" w:firstLine="542"/>
        <w:jc w:val="both"/>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 xml:space="preserve">Learning outcomes - </w:t>
      </w:r>
      <w:r w:rsidRPr="00870AEC">
        <w:rPr>
          <w:rFonts w:ascii="Times New Roman" w:eastAsia="Times New Roman" w:hAnsi="Times New Roman" w:cs="Times New Roman"/>
          <w:sz w:val="24"/>
          <w:szCs w:val="24"/>
          <w:lang w:eastAsia="uk-UA"/>
        </w:rPr>
        <w:t>as a result of studying the course students know the history, sociology and modern sociological theories, can gather information, conduct sociological research and analysis of social structures and processes at micro , meso and macro levels, can competently assist at all stages of social research. they are carried out by analytical centers, sociological institutes; a company that specialized in marketing research and other organizations of state and non-state forms of ownership that carry out social research.</w:t>
      </w:r>
      <w:r w:rsidRPr="00870AEC">
        <w:rPr>
          <w:rFonts w:ascii="Times New Roman" w:eastAsia="Times New Roman" w:hAnsi="Times New Roman" w:cs="Times New Roman"/>
          <w:spacing w:val="-57"/>
          <w:sz w:val="24"/>
          <w:szCs w:val="24"/>
          <w:lang w:eastAsia="uk-UA"/>
        </w:rPr>
        <w:t xml:space="preserve"> </w:t>
      </w:r>
    </w:p>
    <w:p w:rsidR="00870AEC" w:rsidRPr="00870AEC" w:rsidRDefault="00870AEC" w:rsidP="00870AEC">
      <w:pPr>
        <w:spacing w:after="0" w:line="272" w:lineRule="atLeast"/>
        <w:ind w:left="1916" w:right="1928"/>
        <w:jc w:val="center"/>
        <w:outlineLvl w:val="0"/>
        <w:rPr>
          <w:rFonts w:ascii="Times New Roman" w:eastAsia="Times New Roman" w:hAnsi="Times New Roman" w:cs="Times New Roman"/>
          <w:b/>
          <w:bCs/>
          <w:kern w:val="36"/>
          <w:sz w:val="48"/>
          <w:szCs w:val="48"/>
          <w:lang w:eastAsia="uk-UA"/>
        </w:rPr>
      </w:pPr>
      <w:r w:rsidRPr="00870AEC">
        <w:rPr>
          <w:rFonts w:ascii="Times New Roman" w:eastAsia="Times New Roman" w:hAnsi="Times New Roman" w:cs="Times New Roman"/>
          <w:b/>
          <w:bCs/>
          <w:kern w:val="36"/>
          <w:sz w:val="24"/>
          <w:szCs w:val="24"/>
          <w:lang w:eastAsia="uk-UA"/>
        </w:rPr>
        <w:t>Course structure</w:t>
      </w:r>
      <w:r w:rsidRPr="00870AEC">
        <w:rPr>
          <w:rFonts w:ascii="Times New Roman" w:eastAsia="Times New Roman" w:hAnsi="Times New Roman" w:cs="Times New Roman"/>
          <w:b/>
          <w:bCs/>
          <w:spacing w:val="-3"/>
          <w:kern w:val="36"/>
          <w:sz w:val="24"/>
          <w:szCs w:val="24"/>
          <w:lang w:eastAsia="uk-UA"/>
        </w:rPr>
        <w:t xml:space="preserve"> </w:t>
      </w:r>
    </w:p>
    <w:p w:rsidR="00870AEC" w:rsidRPr="00870AEC" w:rsidRDefault="00870AEC" w:rsidP="00870AEC">
      <w:pPr>
        <w:spacing w:after="0" w:line="271" w:lineRule="atLeast"/>
        <w:ind w:left="1916" w:right="1929"/>
        <w:jc w:val="center"/>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Content module 1. "History and main problems of sociology"</w:t>
      </w:r>
      <w:r w:rsidRPr="00870AEC">
        <w:rPr>
          <w:rFonts w:ascii="Times New Roman" w:eastAsia="Times New Roman" w:hAnsi="Times New Roman" w:cs="Times New Roman"/>
          <w:b/>
          <w:bCs/>
          <w:spacing w:val="-1"/>
          <w:sz w:val="24"/>
          <w:szCs w:val="24"/>
          <w:lang w:eastAsia="uk-UA"/>
        </w:rPr>
        <w:t xml:space="preserve"> </w:t>
      </w:r>
    </w:p>
    <w:p w:rsidR="00870AEC" w:rsidRPr="00870AEC" w:rsidRDefault="00870AEC" w:rsidP="00870AEC">
      <w:pPr>
        <w:spacing w:after="0" w:line="263" w:lineRule="atLeast"/>
        <w:ind w:left="673"/>
        <w:outlineLvl w:val="1"/>
        <w:rPr>
          <w:rFonts w:ascii="Times New Roman" w:eastAsia="Times New Roman" w:hAnsi="Times New Roman" w:cs="Times New Roman"/>
          <w:b/>
          <w:bCs/>
          <w:sz w:val="36"/>
          <w:szCs w:val="36"/>
          <w:lang w:eastAsia="uk-UA"/>
        </w:rPr>
      </w:pPr>
      <w:r w:rsidRPr="00870AEC">
        <w:rPr>
          <w:rFonts w:ascii="Times New Roman" w:eastAsia="Times New Roman" w:hAnsi="Times New Roman" w:cs="Times New Roman"/>
          <w:b/>
          <w:bCs/>
          <w:i/>
          <w:iCs/>
          <w:sz w:val="24"/>
          <w:szCs w:val="24"/>
          <w:lang w:eastAsia="uk-UA"/>
        </w:rPr>
        <w:t>Lectures:</w:t>
      </w:r>
    </w:p>
    <w:p w:rsidR="00870AEC" w:rsidRPr="00870AEC" w:rsidRDefault="00870AEC" w:rsidP="00870AEC">
      <w:pPr>
        <w:spacing w:after="0" w:line="259" w:lineRule="auto"/>
        <w:ind w:left="106" w:right="6843"/>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1. </w:t>
      </w:r>
      <w:r w:rsidRPr="00870AEC">
        <w:rPr>
          <w:rFonts w:ascii="Times New Roman" w:eastAsia="Times New Roman" w:hAnsi="Times New Roman" w:cs="Times New Roman"/>
          <w:lang w:eastAsia="uk-UA"/>
        </w:rPr>
        <w:t xml:space="preserve">Subject and tasks of sociology </w:t>
      </w:r>
      <w:r w:rsidRPr="00870AEC">
        <w:rPr>
          <w:rFonts w:ascii="Times New Roman" w:eastAsia="Times New Roman" w:hAnsi="Times New Roman" w:cs="Times New Roman"/>
          <w:sz w:val="24"/>
          <w:szCs w:val="24"/>
          <w:lang w:eastAsia="uk-UA"/>
        </w:rPr>
        <w:t xml:space="preserve">Topic 2. </w:t>
      </w:r>
      <w:r w:rsidRPr="00870AEC">
        <w:rPr>
          <w:rFonts w:ascii="Times New Roman" w:eastAsia="Times New Roman" w:hAnsi="Times New Roman" w:cs="Times New Roman"/>
          <w:lang w:eastAsia="uk-UA"/>
        </w:rPr>
        <w:t xml:space="preserve">The main stages of development of sociology </w:t>
      </w:r>
      <w:r w:rsidRPr="00870AEC">
        <w:rPr>
          <w:rFonts w:ascii="Times New Roman" w:eastAsia="Times New Roman" w:hAnsi="Times New Roman" w:cs="Times New Roman"/>
          <w:sz w:val="24"/>
          <w:szCs w:val="24"/>
          <w:lang w:eastAsia="uk-UA"/>
        </w:rPr>
        <w:t xml:space="preserve">Topic 3. </w:t>
      </w:r>
      <w:r w:rsidRPr="00870AEC">
        <w:rPr>
          <w:rFonts w:ascii="Times New Roman" w:eastAsia="Times New Roman" w:hAnsi="Times New Roman" w:cs="Times New Roman"/>
          <w:lang w:eastAsia="uk-UA"/>
        </w:rPr>
        <w:t>Social thought of Ukraine</w:t>
      </w:r>
      <w:r w:rsidRPr="00870AEC">
        <w:rPr>
          <w:rFonts w:ascii="Times New Roman" w:eastAsia="Times New Roman" w:hAnsi="Times New Roman" w:cs="Times New Roman"/>
          <w:spacing w:val="1"/>
          <w:lang w:eastAsia="uk-UA"/>
        </w:rPr>
        <w:t xml:space="preserve"> </w:t>
      </w:r>
    </w:p>
    <w:p w:rsidR="00870AEC" w:rsidRPr="00870AEC" w:rsidRDefault="00870AEC" w:rsidP="00870AEC">
      <w:pPr>
        <w:spacing w:after="0" w:line="240" w:lineRule="auto"/>
        <w:ind w:left="106"/>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4. </w:t>
      </w:r>
      <w:r w:rsidRPr="00870AEC">
        <w:rPr>
          <w:rFonts w:ascii="Times New Roman" w:eastAsia="Times New Roman" w:hAnsi="Times New Roman" w:cs="Times New Roman"/>
          <w:lang w:eastAsia="uk-UA"/>
        </w:rPr>
        <w:t>Organization of sociological research</w:t>
      </w:r>
      <w:r w:rsidRPr="00870AEC">
        <w:rPr>
          <w:rFonts w:ascii="Times New Roman" w:eastAsia="Times New Roman" w:hAnsi="Times New Roman" w:cs="Times New Roman"/>
          <w:spacing w:val="-3"/>
          <w:sz w:val="24"/>
          <w:szCs w:val="24"/>
          <w:lang w:eastAsia="uk-UA"/>
        </w:rPr>
        <w:t xml:space="preserve"> </w:t>
      </w:r>
    </w:p>
    <w:p w:rsidR="00870AEC" w:rsidRPr="00870AEC" w:rsidRDefault="00870AEC" w:rsidP="00870AEC">
      <w:pPr>
        <w:spacing w:before="22" w:after="0" w:line="240" w:lineRule="auto"/>
        <w:ind w:left="106"/>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5. </w:t>
      </w:r>
      <w:r w:rsidRPr="00870AEC">
        <w:rPr>
          <w:rFonts w:ascii="Times New Roman" w:eastAsia="Times New Roman" w:hAnsi="Times New Roman" w:cs="Times New Roman"/>
          <w:lang w:eastAsia="uk-UA"/>
        </w:rPr>
        <w:t>Personality and social life</w:t>
      </w:r>
      <w:r w:rsidRPr="00870AEC">
        <w:rPr>
          <w:rFonts w:ascii="Times New Roman" w:eastAsia="Times New Roman" w:hAnsi="Times New Roman" w:cs="Times New Roman"/>
          <w:spacing w:val="1"/>
          <w:sz w:val="24"/>
          <w:szCs w:val="24"/>
          <w:lang w:eastAsia="uk-UA"/>
        </w:rPr>
        <w:t xml:space="preserve"> </w:t>
      </w:r>
    </w:p>
    <w:p w:rsidR="00870AEC" w:rsidRPr="00870AEC" w:rsidRDefault="00870AEC" w:rsidP="00870AEC">
      <w:pPr>
        <w:spacing w:before="21" w:after="0" w:line="240" w:lineRule="auto"/>
        <w:ind w:left="106"/>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Subject 6. </w:t>
      </w:r>
      <w:r w:rsidRPr="00870AEC">
        <w:rPr>
          <w:rFonts w:ascii="Times New Roman" w:eastAsia="Times New Roman" w:hAnsi="Times New Roman" w:cs="Times New Roman"/>
          <w:lang w:eastAsia="uk-UA"/>
        </w:rPr>
        <w:t>Society as a social system that develops</w:t>
      </w:r>
      <w:r w:rsidRPr="00870AEC">
        <w:rPr>
          <w:rFonts w:ascii="Times New Roman" w:eastAsia="Times New Roman" w:hAnsi="Times New Roman" w:cs="Times New Roman"/>
          <w:spacing w:val="-1"/>
          <w:sz w:val="24"/>
          <w:szCs w:val="24"/>
          <w:lang w:eastAsia="uk-UA"/>
        </w:rPr>
        <w:t xml:space="preserve"> </w:t>
      </w:r>
    </w:p>
    <w:p w:rsidR="00870AEC" w:rsidRPr="00870AEC" w:rsidRDefault="00870AEC" w:rsidP="00870AEC">
      <w:pPr>
        <w:spacing w:before="12" w:after="0" w:line="275" w:lineRule="atLeast"/>
        <w:ind w:left="106"/>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7. </w:t>
      </w:r>
      <w:r w:rsidRPr="00870AEC">
        <w:rPr>
          <w:rFonts w:ascii="Times New Roman" w:eastAsia="Times New Roman" w:hAnsi="Times New Roman" w:cs="Times New Roman"/>
          <w:lang w:eastAsia="uk-UA"/>
        </w:rPr>
        <w:t>Social stratification</w:t>
      </w:r>
      <w:r w:rsidRPr="00870AEC">
        <w:rPr>
          <w:rFonts w:ascii="Times New Roman" w:eastAsia="Times New Roman" w:hAnsi="Times New Roman" w:cs="Times New Roman"/>
          <w:spacing w:val="-2"/>
          <w:sz w:val="24"/>
          <w:szCs w:val="24"/>
          <w:lang w:eastAsia="uk-UA"/>
        </w:rPr>
        <w:t xml:space="preserve"> </w:t>
      </w:r>
    </w:p>
    <w:p w:rsidR="00870AEC" w:rsidRPr="00870AEC" w:rsidRDefault="00870AEC" w:rsidP="00870AEC">
      <w:pPr>
        <w:spacing w:after="0" w:line="275" w:lineRule="atLeast"/>
        <w:ind w:left="106"/>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8. </w:t>
      </w:r>
      <w:r w:rsidRPr="00870AEC">
        <w:rPr>
          <w:rFonts w:ascii="Times New Roman" w:eastAsia="Times New Roman" w:hAnsi="Times New Roman" w:cs="Times New Roman"/>
          <w:lang w:eastAsia="uk-UA"/>
        </w:rPr>
        <w:t>Social organizations, institutions and groups</w:t>
      </w:r>
      <w:r w:rsidRPr="00870AEC">
        <w:rPr>
          <w:rFonts w:ascii="Times New Roman" w:eastAsia="Times New Roman" w:hAnsi="Times New Roman" w:cs="Times New Roman"/>
          <w:spacing w:val="-2"/>
          <w:sz w:val="24"/>
          <w:szCs w:val="24"/>
          <w:lang w:eastAsia="uk-UA"/>
        </w:rPr>
        <w:t xml:space="preserve"> </w:t>
      </w:r>
    </w:p>
    <w:p w:rsidR="00870AEC" w:rsidRPr="00870AEC" w:rsidRDefault="00870AEC" w:rsidP="00870AEC">
      <w:pPr>
        <w:spacing w:before="27" w:after="0" w:line="240" w:lineRule="auto"/>
        <w:ind w:left="106"/>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9. </w:t>
      </w:r>
      <w:r w:rsidRPr="00870AEC">
        <w:rPr>
          <w:rFonts w:ascii="Times New Roman" w:eastAsia="Times New Roman" w:hAnsi="Times New Roman" w:cs="Times New Roman"/>
          <w:lang w:eastAsia="uk-UA"/>
        </w:rPr>
        <w:t>Social processes, changes and movements</w:t>
      </w:r>
      <w:r w:rsidRPr="00870AEC">
        <w:rPr>
          <w:rFonts w:ascii="Times New Roman" w:eastAsia="Times New Roman" w:hAnsi="Times New Roman" w:cs="Times New Roman"/>
          <w:spacing w:val="-2"/>
          <w:sz w:val="24"/>
          <w:szCs w:val="24"/>
          <w:lang w:eastAsia="uk-UA"/>
        </w:rPr>
        <w:t xml:space="preserve"> </w:t>
      </w:r>
    </w:p>
    <w:p w:rsidR="00870AEC" w:rsidRPr="00870AEC" w:rsidRDefault="00870AEC" w:rsidP="00870AEC">
      <w:pPr>
        <w:spacing w:before="16" w:after="0" w:line="272" w:lineRule="atLeast"/>
        <w:ind w:left="673"/>
        <w:outlineLvl w:val="1"/>
        <w:rPr>
          <w:rFonts w:ascii="Times New Roman" w:eastAsia="Times New Roman" w:hAnsi="Times New Roman" w:cs="Times New Roman"/>
          <w:b/>
          <w:bCs/>
          <w:sz w:val="36"/>
          <w:szCs w:val="36"/>
          <w:lang w:eastAsia="uk-UA"/>
        </w:rPr>
      </w:pPr>
      <w:r w:rsidRPr="00870AEC">
        <w:rPr>
          <w:rFonts w:ascii="Times New Roman" w:eastAsia="Times New Roman" w:hAnsi="Times New Roman" w:cs="Times New Roman"/>
          <w:b/>
          <w:bCs/>
          <w:i/>
          <w:iCs/>
          <w:sz w:val="24"/>
          <w:szCs w:val="24"/>
          <w:lang w:eastAsia="uk-UA"/>
        </w:rPr>
        <w:t>Practical classes:</w:t>
      </w:r>
      <w:r w:rsidRPr="00870AEC">
        <w:rPr>
          <w:rFonts w:ascii="Times New Roman" w:eastAsia="Times New Roman" w:hAnsi="Times New Roman" w:cs="Times New Roman"/>
          <w:b/>
          <w:bCs/>
          <w:i/>
          <w:iCs/>
          <w:spacing w:val="-5"/>
          <w:sz w:val="24"/>
          <w:szCs w:val="24"/>
          <w:lang w:eastAsia="uk-UA"/>
        </w:rPr>
        <w:t xml:space="preserve"> </w:t>
      </w:r>
    </w:p>
    <w:p w:rsidR="00870AEC" w:rsidRPr="00870AEC" w:rsidRDefault="00870AEC" w:rsidP="00870AEC">
      <w:pPr>
        <w:spacing w:after="0" w:line="272" w:lineRule="atLeast"/>
        <w:ind w:left="106"/>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1. </w:t>
      </w:r>
      <w:r w:rsidRPr="00870AEC">
        <w:rPr>
          <w:rFonts w:ascii="Times New Roman" w:eastAsia="Times New Roman" w:hAnsi="Times New Roman" w:cs="Times New Roman"/>
          <w:lang w:eastAsia="uk-UA"/>
        </w:rPr>
        <w:t>Sociology as a science, its subject and role in society</w:t>
      </w:r>
      <w:r w:rsidRPr="00870AEC">
        <w:rPr>
          <w:rFonts w:ascii="Times New Roman" w:eastAsia="Times New Roman" w:hAnsi="Times New Roman" w:cs="Times New Roman"/>
          <w:spacing w:val="-2"/>
          <w:sz w:val="24"/>
          <w:szCs w:val="24"/>
          <w:lang w:eastAsia="uk-UA"/>
        </w:rPr>
        <w:t xml:space="preserve"> </w:t>
      </w:r>
    </w:p>
    <w:p w:rsidR="00870AEC" w:rsidRPr="00870AEC" w:rsidRDefault="00870AEC" w:rsidP="00870AEC">
      <w:pPr>
        <w:spacing w:before="22" w:after="0" w:line="240" w:lineRule="auto"/>
        <w:ind w:left="106"/>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2. </w:t>
      </w:r>
      <w:r w:rsidRPr="00870AEC">
        <w:rPr>
          <w:rFonts w:ascii="Times New Roman" w:eastAsia="Times New Roman" w:hAnsi="Times New Roman" w:cs="Times New Roman"/>
          <w:lang w:eastAsia="uk-UA"/>
        </w:rPr>
        <w:t>History of sociology in Western Europe, USA</w:t>
      </w:r>
      <w:r w:rsidRPr="00870AEC">
        <w:rPr>
          <w:rFonts w:ascii="Times New Roman" w:eastAsia="Times New Roman" w:hAnsi="Times New Roman" w:cs="Times New Roman"/>
          <w:spacing w:val="-2"/>
          <w:sz w:val="24"/>
          <w:szCs w:val="24"/>
          <w:lang w:eastAsia="uk-UA"/>
        </w:rPr>
        <w:t xml:space="preserve"> </w:t>
      </w:r>
    </w:p>
    <w:p w:rsidR="00870AEC" w:rsidRPr="00870AEC" w:rsidRDefault="00870AEC" w:rsidP="00870AEC">
      <w:pPr>
        <w:spacing w:before="22" w:after="0" w:line="240" w:lineRule="auto"/>
        <w:ind w:left="106"/>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3. </w:t>
      </w:r>
      <w:r w:rsidRPr="00870AEC">
        <w:rPr>
          <w:rFonts w:ascii="Times New Roman" w:eastAsia="Times New Roman" w:hAnsi="Times New Roman" w:cs="Times New Roman"/>
          <w:lang w:eastAsia="uk-UA"/>
        </w:rPr>
        <w:t>History of sociology in Ukraine</w:t>
      </w:r>
      <w:r w:rsidRPr="00870AEC">
        <w:rPr>
          <w:rFonts w:ascii="Times New Roman" w:eastAsia="Times New Roman" w:hAnsi="Times New Roman" w:cs="Times New Roman"/>
          <w:spacing w:val="-1"/>
          <w:sz w:val="24"/>
          <w:szCs w:val="24"/>
          <w:lang w:eastAsia="uk-UA"/>
        </w:rPr>
        <w:t xml:space="preserve"> </w:t>
      </w:r>
    </w:p>
    <w:p w:rsidR="00870AEC" w:rsidRPr="00870AEC" w:rsidRDefault="00870AEC" w:rsidP="00870AEC">
      <w:pPr>
        <w:spacing w:before="27" w:after="0" w:line="259" w:lineRule="auto"/>
        <w:ind w:left="106" w:right="4851"/>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4. </w:t>
      </w:r>
      <w:r w:rsidRPr="00870AEC">
        <w:rPr>
          <w:rFonts w:ascii="Times New Roman" w:eastAsia="Times New Roman" w:hAnsi="Times New Roman" w:cs="Times New Roman"/>
          <w:lang w:eastAsia="uk-UA"/>
        </w:rPr>
        <w:t xml:space="preserve">Organization and program of sociological research </w:t>
      </w:r>
      <w:r w:rsidRPr="00870AEC">
        <w:rPr>
          <w:rFonts w:ascii="Times New Roman" w:eastAsia="Times New Roman" w:hAnsi="Times New Roman" w:cs="Times New Roman"/>
          <w:sz w:val="24"/>
          <w:szCs w:val="24"/>
          <w:lang w:eastAsia="uk-UA"/>
        </w:rPr>
        <w:t xml:space="preserve">Topic 5. </w:t>
      </w:r>
      <w:r w:rsidRPr="00870AEC">
        <w:rPr>
          <w:rFonts w:ascii="Times New Roman" w:eastAsia="Times New Roman" w:hAnsi="Times New Roman" w:cs="Times New Roman"/>
          <w:lang w:eastAsia="uk-UA"/>
        </w:rPr>
        <w:t xml:space="preserve">Theories of personality. Modern sociological concept T </w:t>
      </w:r>
      <w:r w:rsidRPr="00870AEC">
        <w:rPr>
          <w:rFonts w:ascii="Times New Roman" w:eastAsia="Times New Roman" w:hAnsi="Times New Roman" w:cs="Times New Roman"/>
          <w:sz w:val="24"/>
          <w:szCs w:val="24"/>
          <w:lang w:eastAsia="uk-UA"/>
        </w:rPr>
        <w:t xml:space="preserve">EMA 6. </w:t>
      </w:r>
      <w:r w:rsidRPr="00870AEC">
        <w:rPr>
          <w:rFonts w:ascii="Times New Roman" w:eastAsia="Times New Roman" w:hAnsi="Times New Roman" w:cs="Times New Roman"/>
          <w:lang w:eastAsia="uk-UA"/>
        </w:rPr>
        <w:t>Society as a social system</w:t>
      </w:r>
      <w:r w:rsidRPr="00870AEC">
        <w:rPr>
          <w:rFonts w:ascii="Times New Roman" w:eastAsia="Times New Roman" w:hAnsi="Times New Roman" w:cs="Times New Roman"/>
          <w:spacing w:val="-2"/>
          <w:sz w:val="24"/>
          <w:szCs w:val="24"/>
          <w:lang w:eastAsia="uk-UA"/>
        </w:rPr>
        <w:t xml:space="preserve"> </w:t>
      </w:r>
    </w:p>
    <w:p w:rsidR="00870AEC" w:rsidRPr="00870AEC" w:rsidRDefault="00870AEC" w:rsidP="00870AEC">
      <w:pPr>
        <w:spacing w:after="0" w:line="259" w:lineRule="auto"/>
        <w:ind w:left="106" w:right="5909"/>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Topic 7. </w:t>
      </w:r>
      <w:r w:rsidRPr="00870AEC">
        <w:rPr>
          <w:rFonts w:ascii="Times New Roman" w:eastAsia="Times New Roman" w:hAnsi="Times New Roman" w:cs="Times New Roman"/>
          <w:lang w:eastAsia="uk-UA"/>
        </w:rPr>
        <w:t xml:space="preserve">Social structure. Poverty and inequality </w:t>
      </w:r>
      <w:r w:rsidRPr="00870AEC">
        <w:rPr>
          <w:rFonts w:ascii="Times New Roman" w:eastAsia="Times New Roman" w:hAnsi="Times New Roman" w:cs="Times New Roman"/>
          <w:sz w:val="24"/>
          <w:szCs w:val="24"/>
          <w:lang w:eastAsia="uk-UA"/>
        </w:rPr>
        <w:t xml:space="preserve">Topic 8. </w:t>
      </w:r>
      <w:r w:rsidRPr="00870AEC">
        <w:rPr>
          <w:rFonts w:ascii="Times New Roman" w:eastAsia="Times New Roman" w:hAnsi="Times New Roman" w:cs="Times New Roman"/>
          <w:lang w:eastAsia="uk-UA"/>
        </w:rPr>
        <w:t xml:space="preserve">Institutional </w:t>
      </w:r>
      <w:r w:rsidRPr="00870AEC">
        <w:rPr>
          <w:rFonts w:ascii="Times New Roman" w:eastAsia="Times New Roman" w:hAnsi="Times New Roman" w:cs="Times New Roman"/>
          <w:lang w:eastAsia="uk-UA"/>
        </w:rPr>
        <w:lastRenderedPageBreak/>
        <w:t xml:space="preserve">foundations of social life </w:t>
      </w:r>
      <w:r w:rsidRPr="00870AEC">
        <w:rPr>
          <w:rFonts w:ascii="Times New Roman" w:eastAsia="Times New Roman" w:hAnsi="Times New Roman" w:cs="Times New Roman"/>
          <w:sz w:val="24"/>
          <w:szCs w:val="24"/>
          <w:lang w:eastAsia="uk-UA"/>
        </w:rPr>
        <w:t xml:space="preserve">Topic 9. </w:t>
      </w:r>
      <w:r w:rsidRPr="00870AEC">
        <w:rPr>
          <w:rFonts w:ascii="Times New Roman" w:eastAsia="Times New Roman" w:hAnsi="Times New Roman" w:cs="Times New Roman"/>
          <w:lang w:eastAsia="uk-UA"/>
        </w:rPr>
        <w:t>Social change: essence and varieties</w:t>
      </w:r>
      <w:r w:rsidRPr="00870AEC">
        <w:rPr>
          <w:rFonts w:ascii="Times New Roman" w:eastAsia="Times New Roman" w:hAnsi="Times New Roman" w:cs="Times New Roman"/>
          <w:spacing w:val="-3"/>
          <w:sz w:val="24"/>
          <w:szCs w:val="24"/>
          <w:lang w:eastAsia="uk-UA"/>
        </w:rPr>
        <w:t xml:space="preserve"> </w:t>
      </w:r>
    </w:p>
    <w:p w:rsidR="00870AEC" w:rsidRPr="00870AEC" w:rsidRDefault="00870AEC" w:rsidP="00870AEC">
      <w:pPr>
        <w:spacing w:before="3" w:after="0" w:line="232" w:lineRule="auto"/>
        <w:ind w:left="106" w:right="123" w:firstLine="566"/>
        <w:jc w:val="both"/>
        <w:rPr>
          <w:rFonts w:ascii="Times New Roman" w:eastAsia="Times New Roman" w:hAnsi="Times New Roman" w:cs="Times New Roman"/>
          <w:sz w:val="24"/>
          <w:szCs w:val="24"/>
          <w:lang w:eastAsia="uk-UA"/>
        </w:rPr>
      </w:pPr>
      <w:bookmarkStart w:id="0" w:name="_GoBack"/>
      <w:bookmarkEnd w:id="0"/>
      <w:r w:rsidRPr="00870AEC">
        <w:rPr>
          <w:rFonts w:ascii="Times New Roman" w:eastAsia="Times New Roman" w:hAnsi="Times New Roman" w:cs="Times New Roman"/>
          <w:b/>
          <w:bCs/>
          <w:sz w:val="24"/>
          <w:szCs w:val="24"/>
          <w:lang w:eastAsia="uk-UA"/>
        </w:rPr>
        <w:t xml:space="preserve">Evaluation system </w:t>
      </w:r>
      <w:r w:rsidRPr="00870AEC">
        <w:rPr>
          <w:rFonts w:ascii="Times New Roman" w:eastAsia="Times New Roman" w:hAnsi="Times New Roman" w:cs="Times New Roman"/>
          <w:sz w:val="24"/>
          <w:szCs w:val="24"/>
          <w:lang w:eastAsia="uk-UA"/>
        </w:rPr>
        <w:t xml:space="preserve">- evaluation is carried out on a 100-point scale. Points are accrued according to the following ratio: </w:t>
      </w:r>
      <w:r w:rsidRPr="00870AEC">
        <w:rPr>
          <w:rFonts w:ascii="Times New Roman" w:eastAsia="Times New Roman" w:hAnsi="Times New Roman" w:cs="Times New Roman"/>
          <w:b/>
          <w:bCs/>
          <w:i/>
          <w:iCs/>
          <w:sz w:val="24"/>
          <w:szCs w:val="24"/>
          <w:lang w:eastAsia="uk-UA"/>
        </w:rPr>
        <w:t xml:space="preserve">module 1 </w:t>
      </w:r>
      <w:r w:rsidRPr="00870AEC">
        <w:rPr>
          <w:rFonts w:ascii="Times New Roman" w:eastAsia="Times New Roman" w:hAnsi="Times New Roman" w:cs="Times New Roman"/>
          <w:sz w:val="24"/>
          <w:szCs w:val="24"/>
          <w:lang w:eastAsia="uk-UA"/>
        </w:rPr>
        <w:t xml:space="preserve">- 30% of the semester grade; </w:t>
      </w:r>
      <w:r w:rsidRPr="00870AEC">
        <w:rPr>
          <w:rFonts w:ascii="Times New Roman" w:eastAsia="Times New Roman" w:hAnsi="Times New Roman" w:cs="Times New Roman"/>
          <w:b/>
          <w:bCs/>
          <w:i/>
          <w:iCs/>
          <w:sz w:val="24"/>
          <w:szCs w:val="24"/>
          <w:lang w:eastAsia="uk-UA"/>
        </w:rPr>
        <w:t xml:space="preserve">module 2 </w:t>
      </w:r>
      <w:r w:rsidRPr="00870AEC">
        <w:rPr>
          <w:rFonts w:ascii="Times New Roman" w:eastAsia="Times New Roman" w:hAnsi="Times New Roman" w:cs="Times New Roman"/>
          <w:sz w:val="24"/>
          <w:szCs w:val="24"/>
          <w:lang w:eastAsia="uk-UA"/>
        </w:rPr>
        <w:t xml:space="preserve">- 30% of the semester grade; </w:t>
      </w:r>
      <w:r w:rsidRPr="00870AEC">
        <w:rPr>
          <w:rFonts w:ascii="Times New Roman" w:eastAsia="Times New Roman" w:hAnsi="Times New Roman" w:cs="Times New Roman"/>
          <w:b/>
          <w:bCs/>
          <w:i/>
          <w:iCs/>
          <w:sz w:val="24"/>
          <w:szCs w:val="24"/>
          <w:lang w:eastAsia="uk-UA"/>
        </w:rPr>
        <w:t xml:space="preserve">exam </w:t>
      </w:r>
      <w:r w:rsidRPr="00870AEC">
        <w:rPr>
          <w:rFonts w:ascii="Times New Roman" w:eastAsia="Times New Roman" w:hAnsi="Times New Roman" w:cs="Times New Roman"/>
          <w:sz w:val="24"/>
          <w:szCs w:val="24"/>
          <w:lang w:eastAsia="uk-UA"/>
        </w:rPr>
        <w:t>- 40 % of the semester grade.</w:t>
      </w:r>
      <w:r w:rsidRPr="00870AEC">
        <w:rPr>
          <w:rFonts w:ascii="Times New Roman" w:eastAsia="Times New Roman" w:hAnsi="Times New Roman" w:cs="Times New Roman"/>
          <w:spacing w:val="1"/>
          <w:sz w:val="24"/>
          <w:szCs w:val="24"/>
          <w:lang w:eastAsia="uk-UA"/>
        </w:rPr>
        <w:t xml:space="preserve"> </w:t>
      </w:r>
    </w:p>
    <w:p w:rsidR="00870AEC" w:rsidRPr="00870AEC" w:rsidRDefault="00870AEC" w:rsidP="00870AEC">
      <w:pPr>
        <w:spacing w:before="124" w:after="0" w:line="232" w:lineRule="auto"/>
        <w:ind w:left="390" w:right="3884" w:firstLine="3908"/>
        <w:rPr>
          <w:rFonts w:ascii="Times New Roman" w:eastAsia="Times New Roman" w:hAnsi="Times New Roman" w:cs="Times New Roman"/>
          <w:sz w:val="24"/>
          <w:szCs w:val="24"/>
          <w:lang w:eastAsia="uk-UA"/>
        </w:rPr>
      </w:pPr>
      <w:r w:rsidRPr="00870AEC">
        <w:rPr>
          <w:rFonts w:ascii="Times New Roman" w:eastAsia="Times New Roman" w:hAnsi="Times New Roman" w:cs="Times New Roman"/>
          <w:b/>
          <w:bCs/>
          <w:sz w:val="24"/>
          <w:szCs w:val="24"/>
          <w:lang w:eastAsia="uk-UA"/>
        </w:rPr>
        <w:t xml:space="preserve">Information resources </w:t>
      </w:r>
      <w:r w:rsidRPr="00870AEC">
        <w:rPr>
          <w:rFonts w:ascii="Times New Roman" w:eastAsia="Times New Roman" w:hAnsi="Times New Roman" w:cs="Times New Roman"/>
          <w:sz w:val="24"/>
          <w:szCs w:val="24"/>
          <w:lang w:eastAsia="uk-UA"/>
        </w:rPr>
        <w:t xml:space="preserve">Library. VI Vernadsky. URL: </w:t>
      </w:r>
      <w:hyperlink r:id="rId5" w:history="1">
        <w:r w:rsidRPr="00870AEC">
          <w:rPr>
            <w:rFonts w:ascii="Times New Roman" w:eastAsia="Times New Roman" w:hAnsi="Times New Roman" w:cs="Times New Roman"/>
            <w:color w:val="0462C1"/>
            <w:sz w:val="24"/>
            <w:szCs w:val="24"/>
            <w:u w:val="single"/>
            <w:lang w:eastAsia="uk-UA"/>
          </w:rPr>
          <w:t>http://www.nbuv.gov.ua/</w:t>
        </w:r>
      </w:hyperlink>
      <w:r w:rsidRPr="00870AEC">
        <w:rPr>
          <w:rFonts w:ascii="Times New Roman" w:eastAsia="Times New Roman" w:hAnsi="Times New Roman" w:cs="Times New Roman"/>
          <w:sz w:val="24"/>
          <w:szCs w:val="24"/>
          <w:lang w:eastAsia="uk-UA"/>
        </w:rPr>
        <w:t xml:space="preserve"> Library named after V.G. Korolenko. URL: </w:t>
      </w:r>
      <w:hyperlink r:id="rId6" w:history="1">
        <w:r w:rsidRPr="00870AEC">
          <w:rPr>
            <w:rFonts w:ascii="Times New Roman" w:eastAsia="Times New Roman" w:hAnsi="Times New Roman" w:cs="Times New Roman"/>
            <w:color w:val="0462C1"/>
            <w:sz w:val="24"/>
            <w:szCs w:val="24"/>
            <w:u w:val="single"/>
            <w:lang w:eastAsia="uk-UA"/>
          </w:rPr>
          <w:t>http://korolenko.kharkov.com/</w:t>
        </w:r>
      </w:hyperlink>
      <w:r w:rsidRPr="00870AEC">
        <w:rPr>
          <w:rFonts w:ascii="Times New Roman" w:eastAsia="Times New Roman" w:hAnsi="Times New Roman" w:cs="Times New Roman"/>
          <w:sz w:val="24"/>
          <w:szCs w:val="24"/>
          <w:lang w:eastAsia="uk-UA"/>
        </w:rPr>
        <w:t xml:space="preserve"> Library of KhNTUSG. URL: </w:t>
      </w:r>
      <w:hyperlink r:id="rId7" w:history="1">
        <w:r w:rsidRPr="00870AEC">
          <w:rPr>
            <w:rFonts w:ascii="Times New Roman" w:eastAsia="Times New Roman" w:hAnsi="Times New Roman" w:cs="Times New Roman"/>
            <w:color w:val="0462C1"/>
            <w:sz w:val="24"/>
            <w:szCs w:val="24"/>
            <w:u w:val="single"/>
            <w:lang w:eastAsia="uk-UA"/>
          </w:rPr>
          <w:t>https://library.khntusg.com.ua/</w:t>
        </w:r>
      </w:hyperlink>
      <w:r w:rsidRPr="00870AEC">
        <w:rPr>
          <w:rFonts w:ascii="Times New Roman" w:eastAsia="Times New Roman" w:hAnsi="Times New Roman" w:cs="Times New Roman"/>
          <w:sz w:val="24"/>
          <w:szCs w:val="24"/>
          <w:lang w:eastAsia="uk-UA"/>
        </w:rPr>
        <w:t xml:space="preserve"> Electronic library. URL: </w:t>
      </w:r>
      <w:hyperlink r:id="rId8" w:history="1">
        <w:r w:rsidRPr="00870AEC">
          <w:rPr>
            <w:rFonts w:ascii="Times New Roman" w:eastAsia="Times New Roman" w:hAnsi="Times New Roman" w:cs="Times New Roman"/>
            <w:color w:val="0462C1"/>
            <w:sz w:val="24"/>
            <w:szCs w:val="24"/>
            <w:u w:val="single"/>
            <w:lang w:eastAsia="uk-UA"/>
          </w:rPr>
          <w:t>http://lib.meta.ua/</w:t>
        </w:r>
      </w:hyperlink>
      <w:r w:rsidRPr="00870AEC">
        <w:rPr>
          <w:rFonts w:ascii="Times New Roman" w:eastAsia="Times New Roman" w:hAnsi="Times New Roman" w:cs="Times New Roman"/>
          <w:b/>
          <w:bCs/>
          <w:spacing w:val="1"/>
          <w:sz w:val="24"/>
          <w:szCs w:val="24"/>
          <w:lang w:eastAsia="uk-UA"/>
        </w:rPr>
        <w:t xml:space="preserve"> </w:t>
      </w:r>
    </w:p>
    <w:p w:rsidR="00870AEC" w:rsidRPr="00870AEC" w:rsidRDefault="00870AEC" w:rsidP="00870AEC">
      <w:pPr>
        <w:spacing w:after="0" w:line="235" w:lineRule="auto"/>
        <w:ind w:left="390" w:right="3461"/>
        <w:rPr>
          <w:rFonts w:ascii="Times New Roman" w:eastAsia="Times New Roman" w:hAnsi="Times New Roman" w:cs="Times New Roman"/>
          <w:sz w:val="24"/>
          <w:szCs w:val="24"/>
          <w:lang w:eastAsia="uk-UA"/>
        </w:rPr>
      </w:pPr>
      <w:r w:rsidRPr="00870AEC">
        <w:rPr>
          <w:rFonts w:ascii="Times New Roman" w:eastAsia="Times New Roman" w:hAnsi="Times New Roman" w:cs="Times New Roman"/>
          <w:sz w:val="24"/>
          <w:szCs w:val="24"/>
          <w:lang w:eastAsia="uk-UA"/>
        </w:rPr>
        <w:t xml:space="preserve">Student Electronic Library URL: </w:t>
      </w:r>
      <w:hyperlink r:id="rId9" w:history="1">
        <w:r w:rsidRPr="00870AEC">
          <w:rPr>
            <w:rFonts w:ascii="Times New Roman" w:eastAsia="Times New Roman" w:hAnsi="Times New Roman" w:cs="Times New Roman"/>
            <w:color w:val="0462C1"/>
            <w:sz w:val="24"/>
            <w:szCs w:val="24"/>
            <w:u w:val="single"/>
            <w:lang w:eastAsia="uk-UA"/>
          </w:rPr>
          <w:t>http://www.lib.ua-ru.net/</w:t>
        </w:r>
      </w:hyperlink>
      <w:r w:rsidRPr="00870AEC">
        <w:rPr>
          <w:rFonts w:ascii="Times New Roman" w:eastAsia="Times New Roman" w:hAnsi="Times New Roman" w:cs="Times New Roman"/>
          <w:sz w:val="24"/>
          <w:szCs w:val="24"/>
          <w:lang w:eastAsia="uk-UA"/>
        </w:rPr>
        <w:t xml:space="preserve"> Regulatory framework of Ukraine URL: </w:t>
      </w:r>
      <w:hyperlink r:id="rId10" w:history="1">
        <w:r w:rsidRPr="00870AEC">
          <w:rPr>
            <w:rFonts w:ascii="Times New Roman" w:eastAsia="Times New Roman" w:hAnsi="Times New Roman" w:cs="Times New Roman"/>
            <w:color w:val="0462C1"/>
            <w:sz w:val="24"/>
            <w:szCs w:val="24"/>
            <w:u w:val="single"/>
            <w:lang w:eastAsia="uk-UA"/>
          </w:rPr>
          <w:t>http://zakon3.rada.gov.ua/</w:t>
        </w:r>
      </w:hyperlink>
      <w:r w:rsidRPr="00870AEC">
        <w:rPr>
          <w:rFonts w:ascii="Times New Roman" w:eastAsia="Times New Roman" w:hAnsi="Times New Roman" w:cs="Times New Roman"/>
          <w:sz w:val="24"/>
          <w:szCs w:val="24"/>
          <w:lang w:eastAsia="uk-UA"/>
        </w:rPr>
        <w:t xml:space="preserve"> State Statistics Service of Ukraine URL: </w:t>
      </w:r>
      <w:hyperlink r:id="rId11" w:history="1">
        <w:r w:rsidRPr="00870AEC">
          <w:rPr>
            <w:rFonts w:ascii="Times New Roman" w:eastAsia="Times New Roman" w:hAnsi="Times New Roman" w:cs="Times New Roman"/>
            <w:color w:val="0462C1"/>
            <w:sz w:val="24"/>
            <w:szCs w:val="24"/>
            <w:u w:val="single"/>
            <w:lang w:eastAsia="uk-UA"/>
          </w:rPr>
          <w:t>http: // www. ukrstat.gov.ua/</w:t>
        </w:r>
      </w:hyperlink>
      <w:r w:rsidRPr="00870AEC">
        <w:rPr>
          <w:rFonts w:ascii="Times New Roman" w:eastAsia="Times New Roman" w:hAnsi="Times New Roman" w:cs="Times New Roman"/>
          <w:color w:val="0462C1"/>
          <w:spacing w:val="1"/>
          <w:sz w:val="24"/>
          <w:szCs w:val="24"/>
          <w:lang w:eastAsia="uk-UA"/>
        </w:rPr>
        <w:t xml:space="preserve"> </w:t>
      </w:r>
    </w:p>
    <w:p w:rsidR="000C25ED" w:rsidRDefault="000C25ED"/>
    <w:sectPr w:rsidR="000C25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EC"/>
    <w:rsid w:val="000C25ED"/>
    <w:rsid w:val="00472E4B"/>
    <w:rsid w:val="00870A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Heading2">
    <w:name w:val="heading 2"/>
    <w:basedOn w:val="Normal"/>
    <w:link w:val="Heading2Char"/>
    <w:uiPriority w:val="9"/>
    <w:qFormat/>
    <w:rsid w:val="00870AE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AEC"/>
    <w:rPr>
      <w:rFonts w:ascii="Times New Roman" w:eastAsia="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
    <w:rsid w:val="00870AEC"/>
    <w:rPr>
      <w:rFonts w:ascii="Times New Roman" w:eastAsia="Times New Roman" w:hAnsi="Times New Roman" w:cs="Times New Roman"/>
      <w:b/>
      <w:bCs/>
      <w:sz w:val="36"/>
      <w:szCs w:val="36"/>
      <w:lang w:eastAsia="uk-UA"/>
    </w:rPr>
  </w:style>
  <w:style w:type="paragraph" w:styleId="NormalWeb">
    <w:name w:val="Normal (Web)"/>
    <w:basedOn w:val="Normal"/>
    <w:uiPriority w:val="99"/>
    <w:semiHidden/>
    <w:unhideWhenUsed/>
    <w:rsid w:val="00870A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semiHidden/>
    <w:unhideWhenUsed/>
    <w:rsid w:val="00870A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0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Heading2">
    <w:name w:val="heading 2"/>
    <w:basedOn w:val="Normal"/>
    <w:link w:val="Heading2Char"/>
    <w:uiPriority w:val="9"/>
    <w:qFormat/>
    <w:rsid w:val="00870AE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AEC"/>
    <w:rPr>
      <w:rFonts w:ascii="Times New Roman" w:eastAsia="Times New Roman" w:hAnsi="Times New Roman" w:cs="Times New Roman"/>
      <w:b/>
      <w:bCs/>
      <w:kern w:val="36"/>
      <w:sz w:val="48"/>
      <w:szCs w:val="48"/>
      <w:lang w:eastAsia="uk-UA"/>
    </w:rPr>
  </w:style>
  <w:style w:type="character" w:customStyle="1" w:styleId="Heading2Char">
    <w:name w:val="Heading 2 Char"/>
    <w:basedOn w:val="DefaultParagraphFont"/>
    <w:link w:val="Heading2"/>
    <w:uiPriority w:val="9"/>
    <w:rsid w:val="00870AEC"/>
    <w:rPr>
      <w:rFonts w:ascii="Times New Roman" w:eastAsia="Times New Roman" w:hAnsi="Times New Roman" w:cs="Times New Roman"/>
      <w:b/>
      <w:bCs/>
      <w:sz w:val="36"/>
      <w:szCs w:val="36"/>
      <w:lang w:eastAsia="uk-UA"/>
    </w:rPr>
  </w:style>
  <w:style w:type="paragraph" w:styleId="NormalWeb">
    <w:name w:val="Normal (Web)"/>
    <w:basedOn w:val="Normal"/>
    <w:uiPriority w:val="99"/>
    <w:semiHidden/>
    <w:unhideWhenUsed/>
    <w:rsid w:val="00870A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semiHidden/>
    <w:unhideWhenUsed/>
    <w:rsid w:val="00870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17169">
      <w:bodyDiv w:val="1"/>
      <w:marLeft w:val="0"/>
      <w:marRight w:val="0"/>
      <w:marTop w:val="0"/>
      <w:marBottom w:val="0"/>
      <w:divBdr>
        <w:top w:val="none" w:sz="0" w:space="0" w:color="auto"/>
        <w:left w:val="none" w:sz="0" w:space="0" w:color="auto"/>
        <w:bottom w:val="none" w:sz="0" w:space="0" w:color="auto"/>
        <w:right w:val="none" w:sz="0" w:space="0" w:color="auto"/>
      </w:divBdr>
      <w:divsChild>
        <w:div w:id="823162256">
          <w:marLeft w:val="0"/>
          <w:marRight w:val="0"/>
          <w:marTop w:val="0"/>
          <w:marBottom w:val="0"/>
          <w:divBdr>
            <w:top w:val="none" w:sz="0" w:space="0" w:color="auto"/>
            <w:left w:val="none" w:sz="0" w:space="0" w:color="auto"/>
            <w:bottom w:val="none" w:sz="0" w:space="0" w:color="auto"/>
            <w:right w:val="none" w:sz="0" w:space="0" w:color="auto"/>
          </w:divBdr>
        </w:div>
        <w:div w:id="872427596">
          <w:marLeft w:val="0"/>
          <w:marRight w:val="0"/>
          <w:marTop w:val="0"/>
          <w:marBottom w:val="0"/>
          <w:divBdr>
            <w:top w:val="none" w:sz="0" w:space="0" w:color="auto"/>
            <w:left w:val="none" w:sz="0" w:space="0" w:color="auto"/>
            <w:bottom w:val="none" w:sz="0" w:space="0" w:color="auto"/>
            <w:right w:val="none" w:sz="0" w:space="0" w:color="auto"/>
          </w:divBdr>
        </w:div>
        <w:div w:id="1692993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ru&amp;prev=_t&amp;sl=uk&amp;tl=en&amp;u=http://lib.meta.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late.google.com/translate?hl=ru&amp;prev=_t&amp;sl=uk&amp;tl=en&amp;u=https://library.khntusg.com.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nslate.google.com/translate?hl=ru&amp;prev=_t&amp;sl=uk&amp;tl=en&amp;u=http://korolenko.kharkov.com/" TargetMode="External"/><Relationship Id="rId11" Type="http://schemas.openxmlformats.org/officeDocument/2006/relationships/hyperlink" Target="https://translate.google.com/translate?hl=ru&amp;prev=_t&amp;sl=uk&amp;tl=en&amp;u=http://www.ukrstat.gov.ua/" TargetMode="External"/><Relationship Id="rId5" Type="http://schemas.openxmlformats.org/officeDocument/2006/relationships/hyperlink" Target="https://translate.google.com/translate?hl=ru&amp;prev=_t&amp;sl=uk&amp;tl=en&amp;u=http://www.nbuv.gov.ua/" TargetMode="External"/><Relationship Id="rId10" Type="http://schemas.openxmlformats.org/officeDocument/2006/relationships/hyperlink" Target="https://translate.google.com/translate?hl=ru&amp;prev=_t&amp;sl=uk&amp;tl=en&amp;u=http://zakon3.rada.gov.ua/" TargetMode="External"/><Relationship Id="rId4" Type="http://schemas.openxmlformats.org/officeDocument/2006/relationships/webSettings" Target="webSettings.xml"/><Relationship Id="rId9" Type="http://schemas.openxmlformats.org/officeDocument/2006/relationships/hyperlink" Target="https://translate.google.com/translate?hl=ru&amp;prev=_t&amp;sl=uk&amp;tl=en&amp;u=http://www.lib.ua-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4978</Words>
  <Characters>2838</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Яремчук</dc:creator>
  <cp:lastModifiedBy>Ольга Яремчук</cp:lastModifiedBy>
  <cp:revision>3</cp:revision>
  <dcterms:created xsi:type="dcterms:W3CDTF">2021-09-06T10:08:00Z</dcterms:created>
  <dcterms:modified xsi:type="dcterms:W3CDTF">2021-09-06T10:20:00Z</dcterms:modified>
</cp:coreProperties>
</file>