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C613" w14:textId="6CE44E72" w:rsidR="004B7C39" w:rsidRDefault="004B7C39" w:rsidP="00D61A93">
      <w:pPr>
        <w:pStyle w:val="a3"/>
        <w:spacing w:after="0"/>
        <w:contextualSpacing w:val="0"/>
        <w:jc w:val="center"/>
        <w:rPr>
          <w:rFonts w:ascii="Times New Roman" w:hAnsi="Times New Roman" w:cs="Times New Roman"/>
          <w:b/>
          <w:bCs/>
          <w:color w:val="000000" w:themeColor="text1"/>
          <w:sz w:val="28"/>
          <w:szCs w:val="28"/>
        </w:rPr>
      </w:pPr>
      <w:r w:rsidRPr="004328A7">
        <w:rPr>
          <w:rFonts w:ascii="Times New Roman" w:hAnsi="Times New Roman" w:cs="Times New Roman"/>
          <w:b/>
          <w:bCs/>
          <w:color w:val="000000" w:themeColor="text1"/>
          <w:sz w:val="28"/>
          <w:szCs w:val="28"/>
        </w:rPr>
        <w:t>РЕЦЕНЗІЯ</w:t>
      </w:r>
    </w:p>
    <w:p w14:paraId="1C662B85" w14:textId="77777777" w:rsidR="00D61A93" w:rsidRDefault="00D61A93" w:rsidP="00D61A9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D61A93">
        <w:rPr>
          <w:rFonts w:ascii="Times New Roman" w:hAnsi="Times New Roman" w:cs="Times New Roman"/>
          <w:color w:val="000000" w:themeColor="text1"/>
          <w:sz w:val="28"/>
          <w:szCs w:val="28"/>
        </w:rPr>
        <w:t>ецензента</w:t>
      </w:r>
      <w:r>
        <w:rPr>
          <w:rFonts w:ascii="Times New Roman" w:hAnsi="Times New Roman" w:cs="Times New Roman"/>
          <w:color w:val="000000" w:themeColor="text1"/>
          <w:sz w:val="28"/>
          <w:szCs w:val="28"/>
        </w:rPr>
        <w:t xml:space="preserve"> кандидата фізико-математичних наук,</w:t>
      </w:r>
    </w:p>
    <w:p w14:paraId="780631F9" w14:textId="77777777" w:rsidR="00D61A93" w:rsidRDefault="00D61A93" w:rsidP="00D61A9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доцента кафедри комп’ютерної інженерії</w:t>
      </w:r>
    </w:p>
    <w:p w14:paraId="523296F6" w14:textId="77777777" w:rsidR="00D61A93" w:rsidRDefault="00D61A93" w:rsidP="00D61A9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факультету комп’ютерних наук</w:t>
      </w:r>
    </w:p>
    <w:p w14:paraId="6E8F933A" w14:textId="77777777" w:rsidR="00D61A93" w:rsidRDefault="00D61A93" w:rsidP="00D61A9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Чорноморського національного університету ім. Петра Могили</w:t>
      </w:r>
    </w:p>
    <w:p w14:paraId="0DA26B78" w14:textId="727EFBCE" w:rsidR="00D61A93" w:rsidRPr="00D61A93" w:rsidRDefault="00D61A93" w:rsidP="00D61A93">
      <w:pPr>
        <w:spacing w:after="0" w:line="240" w:lineRule="auto"/>
        <w:jc w:val="center"/>
        <w:rPr>
          <w:rFonts w:ascii="Times New Roman" w:hAnsi="Times New Roman" w:cs="Times New Roman"/>
          <w:b/>
          <w:bCs/>
          <w:color w:val="000000" w:themeColor="text1"/>
          <w:sz w:val="28"/>
          <w:szCs w:val="28"/>
        </w:rPr>
      </w:pPr>
      <w:proofErr w:type="spellStart"/>
      <w:r w:rsidRPr="00D61A93">
        <w:rPr>
          <w:rFonts w:ascii="Times New Roman" w:hAnsi="Times New Roman" w:cs="Times New Roman"/>
          <w:b/>
          <w:bCs/>
          <w:color w:val="000000" w:themeColor="text1"/>
          <w:sz w:val="28"/>
          <w:szCs w:val="28"/>
        </w:rPr>
        <w:t>Пузирьова</w:t>
      </w:r>
      <w:proofErr w:type="spellEnd"/>
      <w:r w:rsidRPr="00D61A93">
        <w:rPr>
          <w:rFonts w:ascii="Times New Roman" w:hAnsi="Times New Roman" w:cs="Times New Roman"/>
          <w:b/>
          <w:bCs/>
          <w:color w:val="000000" w:themeColor="text1"/>
          <w:sz w:val="28"/>
          <w:szCs w:val="28"/>
        </w:rPr>
        <w:t xml:space="preserve"> Сергія Володимировича </w:t>
      </w:r>
    </w:p>
    <w:p w14:paraId="0060EC40" w14:textId="7DC78ED1" w:rsidR="004B7C39" w:rsidRPr="004328A7" w:rsidRDefault="004B7C39" w:rsidP="00D61A93">
      <w:pPr>
        <w:spacing w:after="0" w:line="240" w:lineRule="auto"/>
        <w:jc w:val="center"/>
        <w:rPr>
          <w:rFonts w:ascii="Times New Roman" w:hAnsi="Times New Roman" w:cs="Times New Roman"/>
          <w:color w:val="000000" w:themeColor="text1"/>
          <w:sz w:val="28"/>
          <w:szCs w:val="28"/>
        </w:rPr>
      </w:pPr>
      <w:r w:rsidRPr="004328A7">
        <w:rPr>
          <w:rFonts w:ascii="Times New Roman" w:hAnsi="Times New Roman" w:cs="Times New Roman"/>
          <w:color w:val="000000" w:themeColor="text1"/>
          <w:sz w:val="28"/>
          <w:szCs w:val="28"/>
        </w:rPr>
        <w:t>на дисертаційну роботу</w:t>
      </w:r>
      <w:r w:rsidR="00D61A93">
        <w:rPr>
          <w:rFonts w:ascii="Times New Roman" w:hAnsi="Times New Roman" w:cs="Times New Roman"/>
          <w:color w:val="000000" w:themeColor="text1"/>
          <w:sz w:val="28"/>
          <w:szCs w:val="28"/>
        </w:rPr>
        <w:t xml:space="preserve"> </w:t>
      </w:r>
      <w:r w:rsidR="001C5B67" w:rsidRPr="00D61A93">
        <w:rPr>
          <w:rFonts w:ascii="Times New Roman" w:hAnsi="Times New Roman" w:cs="Times New Roman"/>
          <w:b/>
          <w:bCs/>
          <w:color w:val="000000" w:themeColor="text1"/>
          <w:sz w:val="28"/>
          <w:szCs w:val="28"/>
        </w:rPr>
        <w:t>Гончарова</w:t>
      </w:r>
      <w:r w:rsidRPr="00D61A93">
        <w:rPr>
          <w:rFonts w:ascii="Times New Roman" w:hAnsi="Times New Roman" w:cs="Times New Roman"/>
          <w:b/>
          <w:bCs/>
          <w:color w:val="000000" w:themeColor="text1"/>
          <w:sz w:val="28"/>
          <w:szCs w:val="28"/>
        </w:rPr>
        <w:t xml:space="preserve"> </w:t>
      </w:r>
      <w:r w:rsidR="001C5B67" w:rsidRPr="00D61A93">
        <w:rPr>
          <w:rFonts w:ascii="Times New Roman" w:hAnsi="Times New Roman" w:cs="Times New Roman"/>
          <w:b/>
          <w:bCs/>
          <w:color w:val="000000" w:themeColor="text1"/>
          <w:sz w:val="28"/>
          <w:szCs w:val="28"/>
        </w:rPr>
        <w:t>Дениса</w:t>
      </w:r>
      <w:r w:rsidRPr="00D61A93">
        <w:rPr>
          <w:rFonts w:ascii="Times New Roman" w:hAnsi="Times New Roman" w:cs="Times New Roman"/>
          <w:b/>
          <w:bCs/>
          <w:color w:val="000000" w:themeColor="text1"/>
          <w:sz w:val="28"/>
          <w:szCs w:val="28"/>
        </w:rPr>
        <w:t xml:space="preserve"> </w:t>
      </w:r>
      <w:r w:rsidR="001C5B67" w:rsidRPr="00D61A93">
        <w:rPr>
          <w:rFonts w:ascii="Times New Roman" w:hAnsi="Times New Roman" w:cs="Times New Roman"/>
          <w:b/>
          <w:bCs/>
          <w:color w:val="000000" w:themeColor="text1"/>
          <w:sz w:val="28"/>
          <w:szCs w:val="28"/>
        </w:rPr>
        <w:t>Сергій</w:t>
      </w:r>
      <w:r w:rsidRPr="00D61A93">
        <w:rPr>
          <w:rFonts w:ascii="Times New Roman" w:hAnsi="Times New Roman" w:cs="Times New Roman"/>
          <w:b/>
          <w:bCs/>
          <w:color w:val="000000" w:themeColor="text1"/>
          <w:sz w:val="28"/>
          <w:szCs w:val="28"/>
        </w:rPr>
        <w:t>овича</w:t>
      </w:r>
      <w:r w:rsidR="00D61A93">
        <w:rPr>
          <w:rFonts w:ascii="Times New Roman" w:hAnsi="Times New Roman" w:cs="Times New Roman"/>
          <w:b/>
          <w:bCs/>
          <w:color w:val="000000" w:themeColor="text1"/>
          <w:sz w:val="28"/>
          <w:szCs w:val="28"/>
        </w:rPr>
        <w:t xml:space="preserve"> </w:t>
      </w:r>
      <w:r w:rsidR="00D61A93" w:rsidRPr="00D61A93">
        <w:rPr>
          <w:rFonts w:ascii="Times New Roman" w:hAnsi="Times New Roman" w:cs="Times New Roman"/>
          <w:color w:val="000000" w:themeColor="text1"/>
          <w:sz w:val="28"/>
          <w:szCs w:val="28"/>
        </w:rPr>
        <w:t>на тему:</w:t>
      </w:r>
    </w:p>
    <w:p w14:paraId="21541185" w14:textId="48424277" w:rsidR="004B7C39" w:rsidRPr="004328A7" w:rsidRDefault="004B7C39" w:rsidP="00D61A93">
      <w:pPr>
        <w:spacing w:after="0" w:line="240" w:lineRule="auto"/>
        <w:jc w:val="center"/>
        <w:rPr>
          <w:rFonts w:ascii="Times New Roman" w:hAnsi="Times New Roman" w:cs="Times New Roman"/>
          <w:color w:val="000000" w:themeColor="text1"/>
          <w:sz w:val="28"/>
          <w:szCs w:val="28"/>
        </w:rPr>
      </w:pPr>
      <w:r w:rsidRPr="004328A7">
        <w:rPr>
          <w:rFonts w:ascii="Times New Roman" w:hAnsi="Times New Roman" w:cs="Times New Roman"/>
          <w:color w:val="000000" w:themeColor="text1"/>
          <w:sz w:val="28"/>
          <w:szCs w:val="28"/>
        </w:rPr>
        <w:t>«</w:t>
      </w:r>
      <w:r w:rsidR="001C5B67">
        <w:rPr>
          <w:rFonts w:ascii="Times New Roman" w:hAnsi="Times New Roman" w:cs="Times New Roman"/>
          <w:color w:val="000000" w:themeColor="text1"/>
          <w:sz w:val="28"/>
          <w:szCs w:val="28"/>
        </w:rPr>
        <w:t>Моделі та методи побудови спеціалізованих систем моніторингу стану здоров’я людини</w:t>
      </w:r>
      <w:r w:rsidRPr="004328A7">
        <w:rPr>
          <w:rFonts w:ascii="Times New Roman" w:hAnsi="Times New Roman" w:cs="Times New Roman"/>
          <w:color w:val="000000" w:themeColor="text1"/>
          <w:sz w:val="28"/>
          <w:szCs w:val="28"/>
        </w:rPr>
        <w:t>»</w:t>
      </w:r>
      <w:r w:rsidR="004328A7" w:rsidRPr="004328A7">
        <w:rPr>
          <w:rFonts w:ascii="Times New Roman" w:hAnsi="Times New Roman" w:cs="Times New Roman"/>
          <w:color w:val="000000" w:themeColor="text1"/>
          <w:sz w:val="28"/>
          <w:szCs w:val="28"/>
        </w:rPr>
        <w:t>,</w:t>
      </w:r>
    </w:p>
    <w:p w14:paraId="3130CC9F" w14:textId="77777777" w:rsidR="004B7C39" w:rsidRPr="004328A7" w:rsidRDefault="004B7C39" w:rsidP="00D61A93">
      <w:pPr>
        <w:spacing w:after="0" w:line="240" w:lineRule="auto"/>
        <w:jc w:val="center"/>
        <w:rPr>
          <w:rFonts w:ascii="Times New Roman" w:hAnsi="Times New Roman" w:cs="Times New Roman"/>
          <w:color w:val="000000" w:themeColor="text1"/>
          <w:sz w:val="28"/>
          <w:szCs w:val="28"/>
        </w:rPr>
      </w:pPr>
      <w:r w:rsidRPr="004328A7">
        <w:rPr>
          <w:rFonts w:ascii="Times New Roman" w:hAnsi="Times New Roman" w:cs="Times New Roman"/>
          <w:color w:val="000000" w:themeColor="text1"/>
          <w:sz w:val="28"/>
          <w:szCs w:val="28"/>
        </w:rPr>
        <w:t>подану на здобуття наукового ступеня доктора філософії</w:t>
      </w:r>
    </w:p>
    <w:p w14:paraId="3C353105" w14:textId="30E56AE7" w:rsidR="004B7C39" w:rsidRDefault="004B7C39" w:rsidP="00D61A93">
      <w:pPr>
        <w:spacing w:after="0" w:line="240" w:lineRule="auto"/>
        <w:jc w:val="center"/>
        <w:rPr>
          <w:rFonts w:ascii="Times New Roman" w:hAnsi="Times New Roman" w:cs="Times New Roman"/>
          <w:color w:val="000000" w:themeColor="text1"/>
          <w:sz w:val="28"/>
          <w:szCs w:val="28"/>
        </w:rPr>
      </w:pPr>
      <w:r w:rsidRPr="004328A7">
        <w:rPr>
          <w:rFonts w:ascii="Times New Roman" w:hAnsi="Times New Roman" w:cs="Times New Roman"/>
          <w:color w:val="000000" w:themeColor="text1"/>
          <w:sz w:val="28"/>
          <w:szCs w:val="28"/>
        </w:rPr>
        <w:t xml:space="preserve">за спеціальністю 123 Комп’ютерна інженерія </w:t>
      </w:r>
    </w:p>
    <w:p w14:paraId="15C22CFA" w14:textId="7AFB23C5" w:rsidR="00D61A93" w:rsidRPr="004328A7" w:rsidRDefault="00D61A93" w:rsidP="00D61A93">
      <w:pPr>
        <w:spacing w:after="0" w:line="240" w:lineRule="auto"/>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галузі знань</w:t>
      </w:r>
      <w:r w:rsidR="00DD6BE0">
        <w:rPr>
          <w:rFonts w:ascii="Times New Roman" w:hAnsi="Times New Roman" w:cs="Times New Roman"/>
          <w:color w:val="000000" w:themeColor="text1"/>
          <w:sz w:val="28"/>
          <w:szCs w:val="28"/>
        </w:rPr>
        <w:t xml:space="preserve"> 12</w:t>
      </w:r>
      <w:r>
        <w:rPr>
          <w:rFonts w:ascii="Times New Roman" w:hAnsi="Times New Roman" w:cs="Times New Roman"/>
          <w:color w:val="000000" w:themeColor="text1"/>
          <w:sz w:val="28"/>
          <w:szCs w:val="28"/>
        </w:rPr>
        <w:t xml:space="preserve"> Інформаційні технології</w:t>
      </w:r>
    </w:p>
    <w:p w14:paraId="03B3A8FC" w14:textId="77777777" w:rsidR="004328A7" w:rsidRPr="004328A7" w:rsidRDefault="004328A7" w:rsidP="004328A7">
      <w:pPr>
        <w:pStyle w:val="a5"/>
        <w:numPr>
          <w:ilvl w:val="0"/>
          <w:numId w:val="0"/>
        </w:numPr>
        <w:tabs>
          <w:tab w:val="left" w:pos="1134"/>
        </w:tabs>
        <w:spacing w:after="0" w:line="360" w:lineRule="auto"/>
        <w:ind w:firstLine="709"/>
        <w:jc w:val="both"/>
        <w:rPr>
          <w:rFonts w:ascii="Times New Roman" w:hAnsi="Times New Roman" w:cs="Times New Roman"/>
          <w:color w:val="000000" w:themeColor="text1"/>
        </w:rPr>
      </w:pPr>
    </w:p>
    <w:p w14:paraId="4275B19A" w14:textId="1D67CCAA" w:rsidR="004B7C39" w:rsidRPr="004328A7" w:rsidRDefault="004B7C39" w:rsidP="00D459C1">
      <w:pPr>
        <w:pStyle w:val="a5"/>
        <w:numPr>
          <w:ilvl w:val="0"/>
          <w:numId w:val="0"/>
        </w:numPr>
        <w:tabs>
          <w:tab w:val="left" w:pos="1134"/>
        </w:tabs>
        <w:spacing w:before="240" w:after="0" w:line="360" w:lineRule="auto"/>
        <w:ind w:left="709"/>
        <w:jc w:val="both"/>
        <w:rPr>
          <w:rFonts w:ascii="Times New Roman" w:hAnsi="Times New Roman" w:cs="Times New Roman"/>
          <w:b/>
          <w:bCs/>
          <w:color w:val="000000" w:themeColor="text1"/>
        </w:rPr>
      </w:pPr>
      <w:r w:rsidRPr="004328A7">
        <w:rPr>
          <w:rFonts w:ascii="Times New Roman" w:hAnsi="Times New Roman" w:cs="Times New Roman"/>
          <w:b/>
          <w:bCs/>
          <w:color w:val="000000" w:themeColor="text1"/>
        </w:rPr>
        <w:t>Актуальність теми</w:t>
      </w:r>
    </w:p>
    <w:p w14:paraId="4E1AE4F2" w14:textId="78CDF340" w:rsidR="006B6200" w:rsidRDefault="006B6200"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6B6200">
        <w:rPr>
          <w:rFonts w:ascii="Times New Roman" w:hAnsi="Times New Roman" w:cs="Times New Roman"/>
          <w:color w:val="000000" w:themeColor="text1"/>
          <w:sz w:val="28"/>
          <w:szCs w:val="28"/>
        </w:rPr>
        <w:t xml:space="preserve">Актуальність теми дисертаційної роботи зумовлена сучасними тенденціями розвитку телемедицини, </w:t>
      </w:r>
      <w:proofErr w:type="spellStart"/>
      <w:r w:rsidRPr="006B6200">
        <w:rPr>
          <w:rFonts w:ascii="Times New Roman" w:hAnsi="Times New Roman" w:cs="Times New Roman"/>
          <w:color w:val="000000" w:themeColor="text1"/>
          <w:sz w:val="28"/>
          <w:szCs w:val="28"/>
        </w:rPr>
        <w:t>кіберфізичних</w:t>
      </w:r>
      <w:proofErr w:type="spellEnd"/>
      <w:r w:rsidRPr="006B6200">
        <w:rPr>
          <w:rFonts w:ascii="Times New Roman" w:hAnsi="Times New Roman" w:cs="Times New Roman"/>
          <w:color w:val="000000" w:themeColor="text1"/>
          <w:sz w:val="28"/>
          <w:szCs w:val="28"/>
        </w:rPr>
        <w:t xml:space="preserve"> систем та Інтернету медичних речей, у межах яких дедалі більшого значення набуває безперервний дистанційний моніторинг стану здоров’я людини. Зростання обсягів і різнорідності біомедичних даних, потреба в їх надійному передаванні, зберіганні та інтелектуальному аналізі вимагають нових підходів до побудови спеціалізованих систем моніторингу, що поєднували б продуктивність, </w:t>
      </w:r>
      <w:proofErr w:type="spellStart"/>
      <w:r w:rsidRPr="006B6200">
        <w:rPr>
          <w:rFonts w:ascii="Times New Roman" w:hAnsi="Times New Roman" w:cs="Times New Roman"/>
          <w:color w:val="000000" w:themeColor="text1"/>
          <w:sz w:val="28"/>
          <w:szCs w:val="28"/>
        </w:rPr>
        <w:t>інтерпретованість</w:t>
      </w:r>
      <w:proofErr w:type="spellEnd"/>
      <w:r w:rsidRPr="006B6200">
        <w:rPr>
          <w:rFonts w:ascii="Times New Roman" w:hAnsi="Times New Roman" w:cs="Times New Roman"/>
          <w:color w:val="000000" w:themeColor="text1"/>
          <w:sz w:val="28"/>
          <w:szCs w:val="28"/>
        </w:rPr>
        <w:t>, відтворюваність та економне використання ресурсів.</w:t>
      </w:r>
    </w:p>
    <w:p w14:paraId="0FF9C834" w14:textId="769D56B7" w:rsidR="006B6200" w:rsidRDefault="006B6200"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6B6200">
        <w:rPr>
          <w:rFonts w:ascii="Times New Roman" w:hAnsi="Times New Roman" w:cs="Times New Roman"/>
          <w:color w:val="000000" w:themeColor="text1"/>
          <w:sz w:val="28"/>
          <w:szCs w:val="28"/>
        </w:rPr>
        <w:t xml:space="preserve">Особливої ваги ця проблематика набуває в умовах, коли периферійні вузли </w:t>
      </w:r>
      <w:proofErr w:type="spellStart"/>
      <w:r w:rsidRPr="006B6200">
        <w:rPr>
          <w:rFonts w:ascii="Times New Roman" w:hAnsi="Times New Roman" w:cs="Times New Roman"/>
          <w:color w:val="000000" w:themeColor="text1"/>
          <w:sz w:val="28"/>
          <w:szCs w:val="28"/>
        </w:rPr>
        <w:t>IoMT</w:t>
      </w:r>
      <w:proofErr w:type="spellEnd"/>
      <w:r w:rsidRPr="006B6200">
        <w:rPr>
          <w:rFonts w:ascii="Times New Roman" w:hAnsi="Times New Roman" w:cs="Times New Roman"/>
          <w:color w:val="000000" w:themeColor="text1"/>
          <w:sz w:val="28"/>
          <w:szCs w:val="28"/>
        </w:rPr>
        <w:t xml:space="preserve">-систем мають обмежені обчислювальні можливості та </w:t>
      </w:r>
      <w:proofErr w:type="spellStart"/>
      <w:r w:rsidRPr="006B6200">
        <w:rPr>
          <w:rFonts w:ascii="Times New Roman" w:hAnsi="Times New Roman" w:cs="Times New Roman"/>
          <w:color w:val="000000" w:themeColor="text1"/>
          <w:sz w:val="28"/>
          <w:szCs w:val="28"/>
        </w:rPr>
        <w:t>енергобюджет</w:t>
      </w:r>
      <w:proofErr w:type="spellEnd"/>
      <w:r w:rsidRPr="006B6200">
        <w:rPr>
          <w:rFonts w:ascii="Times New Roman" w:hAnsi="Times New Roman" w:cs="Times New Roman"/>
          <w:color w:val="000000" w:themeColor="text1"/>
          <w:sz w:val="28"/>
          <w:szCs w:val="28"/>
        </w:rPr>
        <w:t>, а канали передавання даних не завжди забезпечують високу пропускну здатність. У зв’язку з цим виникає необхідність не лише в підвищенні точності діагностичних моделей, а й у скороченні розмірності даних, зменшенні трафіку, використанні безвтратного стиснення медичних зображень та впровадженні легковагових інтерпретованих моделей, придатних до практичної експлуатації.</w:t>
      </w:r>
    </w:p>
    <w:p w14:paraId="0D149269" w14:textId="322344BE" w:rsidR="006B6200" w:rsidRDefault="006B6200"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6B6200">
        <w:rPr>
          <w:rFonts w:ascii="Times New Roman" w:hAnsi="Times New Roman" w:cs="Times New Roman"/>
          <w:color w:val="000000" w:themeColor="text1"/>
          <w:sz w:val="28"/>
          <w:szCs w:val="28"/>
        </w:rPr>
        <w:t xml:space="preserve">Отже, тема дисертації є актуальною як у теоретичному, так і в прикладному аспектах, а її результати мають істотне значення для розвитку спеціалізованих систем медичного моніторингу, </w:t>
      </w:r>
      <w:proofErr w:type="spellStart"/>
      <w:r w:rsidRPr="006B6200">
        <w:rPr>
          <w:rFonts w:ascii="Times New Roman" w:hAnsi="Times New Roman" w:cs="Times New Roman"/>
          <w:color w:val="000000" w:themeColor="text1"/>
          <w:sz w:val="28"/>
          <w:szCs w:val="28"/>
        </w:rPr>
        <w:t>телемедичних</w:t>
      </w:r>
      <w:proofErr w:type="spellEnd"/>
      <w:r w:rsidRPr="006B6200">
        <w:rPr>
          <w:rFonts w:ascii="Times New Roman" w:hAnsi="Times New Roman" w:cs="Times New Roman"/>
          <w:color w:val="000000" w:themeColor="text1"/>
          <w:sz w:val="28"/>
          <w:szCs w:val="28"/>
        </w:rPr>
        <w:t xml:space="preserve"> технологій та інтелектуального аналізу біомедичних даних.</w:t>
      </w:r>
    </w:p>
    <w:p w14:paraId="0E10EA9E" w14:textId="77777777" w:rsidR="00D459C1" w:rsidRDefault="00D459C1" w:rsidP="004328A7">
      <w:pPr>
        <w:tabs>
          <w:tab w:val="left" w:pos="1134"/>
        </w:tabs>
        <w:spacing w:after="0" w:line="360" w:lineRule="auto"/>
        <w:ind w:firstLine="709"/>
        <w:jc w:val="both"/>
        <w:rPr>
          <w:rFonts w:ascii="Times New Roman" w:hAnsi="Times New Roman" w:cs="Times New Roman"/>
          <w:color w:val="000000" w:themeColor="text1"/>
          <w:sz w:val="28"/>
          <w:szCs w:val="28"/>
        </w:rPr>
      </w:pPr>
    </w:p>
    <w:p w14:paraId="0C4EA2A7" w14:textId="3FC2896E" w:rsidR="00AF3A31" w:rsidRDefault="00AF3A31" w:rsidP="004328A7">
      <w:pPr>
        <w:tabs>
          <w:tab w:val="left" w:pos="1134"/>
        </w:tabs>
        <w:spacing w:after="0" w:line="360" w:lineRule="auto"/>
        <w:ind w:firstLine="709"/>
        <w:jc w:val="both"/>
        <w:rPr>
          <w:rFonts w:ascii="Times New Roman" w:hAnsi="Times New Roman" w:cs="Times New Roman"/>
          <w:color w:val="000000" w:themeColor="text1"/>
          <w:sz w:val="28"/>
          <w:szCs w:val="28"/>
        </w:rPr>
      </w:pPr>
    </w:p>
    <w:p w14:paraId="7D4D2D14" w14:textId="6E9B1E9F" w:rsidR="004B7C39" w:rsidRPr="004328A7" w:rsidRDefault="004B7C39" w:rsidP="00BE45CF">
      <w:pPr>
        <w:pStyle w:val="a5"/>
        <w:numPr>
          <w:ilvl w:val="0"/>
          <w:numId w:val="0"/>
        </w:numPr>
        <w:tabs>
          <w:tab w:val="left" w:pos="1134"/>
        </w:tabs>
        <w:spacing w:before="240" w:after="240" w:line="360" w:lineRule="auto"/>
        <w:ind w:left="709"/>
        <w:jc w:val="both"/>
        <w:rPr>
          <w:rFonts w:ascii="Times New Roman" w:hAnsi="Times New Roman" w:cs="Times New Roman"/>
          <w:b/>
          <w:bCs/>
          <w:color w:val="000000" w:themeColor="text1"/>
        </w:rPr>
      </w:pPr>
      <w:r w:rsidRPr="004328A7">
        <w:rPr>
          <w:rFonts w:ascii="Times New Roman" w:hAnsi="Times New Roman" w:cs="Times New Roman"/>
          <w:b/>
          <w:bCs/>
          <w:color w:val="000000" w:themeColor="text1"/>
        </w:rPr>
        <w:lastRenderedPageBreak/>
        <w:t>Наукова новизна отриманих результатів</w:t>
      </w:r>
    </w:p>
    <w:p w14:paraId="14C75566" w14:textId="77777777" w:rsidR="004B7C39" w:rsidRPr="004328A7" w:rsidRDefault="004B7C39"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4328A7">
        <w:rPr>
          <w:rFonts w:ascii="Times New Roman" w:hAnsi="Times New Roman" w:cs="Times New Roman"/>
          <w:color w:val="000000" w:themeColor="text1"/>
          <w:sz w:val="28"/>
          <w:szCs w:val="28"/>
        </w:rPr>
        <w:t>Наукова новизна дисертаційної роботи є суттєвою та підтверджується комплексом отриманих результатів, серед яких:</w:t>
      </w:r>
    </w:p>
    <w:p w14:paraId="54BB4AE1" w14:textId="77777777" w:rsidR="00C277CB" w:rsidRPr="00EF5BE5" w:rsidRDefault="00C277CB" w:rsidP="00C277CB">
      <w:pPr>
        <w:pStyle w:val="a9"/>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EF5BE5">
        <w:rPr>
          <w:rFonts w:ascii="Times New Roman" w:hAnsi="Times New Roman" w:cs="Times New Roman"/>
          <w:b/>
          <w:bCs/>
          <w:color w:val="000000" w:themeColor="text1"/>
          <w:sz w:val="28"/>
          <w:szCs w:val="28"/>
        </w:rPr>
        <w:t>вперше запропоновано</w:t>
      </w:r>
      <w:r w:rsidRPr="00EF5BE5">
        <w:rPr>
          <w:rFonts w:ascii="Times New Roman" w:hAnsi="Times New Roman" w:cs="Times New Roman"/>
          <w:color w:val="000000" w:themeColor="text1"/>
          <w:sz w:val="28"/>
          <w:szCs w:val="28"/>
        </w:rPr>
        <w:t xml:space="preserve"> концептуальну модель багаторівневої системи моніторингу стану здоров’я людини, яка, на відміну від монолітних і </w:t>
      </w:r>
      <w:proofErr w:type="spellStart"/>
      <w:r w:rsidRPr="00EF5BE5">
        <w:rPr>
          <w:rFonts w:ascii="Times New Roman" w:hAnsi="Times New Roman" w:cs="Times New Roman"/>
          <w:color w:val="000000" w:themeColor="text1"/>
          <w:sz w:val="28"/>
          <w:szCs w:val="28"/>
        </w:rPr>
        <w:t>базоорієнтованих</w:t>
      </w:r>
      <w:proofErr w:type="spellEnd"/>
      <w:r w:rsidRPr="00EF5BE5">
        <w:rPr>
          <w:rFonts w:ascii="Times New Roman" w:hAnsi="Times New Roman" w:cs="Times New Roman"/>
          <w:color w:val="000000" w:themeColor="text1"/>
          <w:sz w:val="28"/>
          <w:szCs w:val="28"/>
        </w:rPr>
        <w:t xml:space="preserve"> підходів, поєднує рівні подання, прикладної логіки та даних, забезпечує балансування навантаження і паралельне опрацювання запитів від </w:t>
      </w:r>
      <w:proofErr w:type="spellStart"/>
      <w:r w:rsidRPr="00EF5BE5">
        <w:rPr>
          <w:rFonts w:ascii="Times New Roman" w:hAnsi="Times New Roman" w:cs="Times New Roman"/>
          <w:color w:val="000000" w:themeColor="text1"/>
          <w:sz w:val="28"/>
          <w:szCs w:val="28"/>
        </w:rPr>
        <w:t>IoMT</w:t>
      </w:r>
      <w:proofErr w:type="spellEnd"/>
      <w:r w:rsidRPr="00EF5BE5">
        <w:rPr>
          <w:rFonts w:ascii="Times New Roman" w:hAnsi="Times New Roman" w:cs="Times New Roman"/>
          <w:color w:val="000000" w:themeColor="text1"/>
          <w:sz w:val="28"/>
          <w:szCs w:val="28"/>
        </w:rPr>
        <w:t>-пристроїв; це дало змогу зменшити частку відмов, що підвищує надійність централізованого збору даних;</w:t>
      </w:r>
    </w:p>
    <w:p w14:paraId="3034876F" w14:textId="77777777" w:rsidR="00C277CB" w:rsidRPr="00EF5BE5" w:rsidRDefault="00C277CB" w:rsidP="00C277CB">
      <w:pPr>
        <w:pStyle w:val="a9"/>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EF5BE5">
        <w:rPr>
          <w:rFonts w:ascii="Times New Roman" w:hAnsi="Times New Roman" w:cs="Times New Roman"/>
          <w:b/>
          <w:bCs/>
          <w:color w:val="000000" w:themeColor="text1"/>
          <w:sz w:val="28"/>
          <w:szCs w:val="28"/>
        </w:rPr>
        <w:t>вперше запропоновано</w:t>
      </w:r>
      <w:r w:rsidRPr="00EF5BE5">
        <w:rPr>
          <w:rFonts w:ascii="Times New Roman" w:hAnsi="Times New Roman" w:cs="Times New Roman"/>
          <w:color w:val="000000" w:themeColor="text1"/>
          <w:sz w:val="28"/>
          <w:szCs w:val="28"/>
        </w:rPr>
        <w:t xml:space="preserve"> метод попередньої оцінки цінності набору CBCD для первинного скринінгу, який на відміну від відомих поєднує ранжування 9 </w:t>
      </w:r>
      <w:proofErr w:type="spellStart"/>
      <w:r w:rsidRPr="00EF5BE5">
        <w:rPr>
          <w:rFonts w:ascii="Times New Roman" w:hAnsi="Times New Roman" w:cs="Times New Roman"/>
          <w:color w:val="000000" w:themeColor="text1"/>
          <w:sz w:val="28"/>
          <w:szCs w:val="28"/>
        </w:rPr>
        <w:t>біомаркерів</w:t>
      </w:r>
      <w:proofErr w:type="spellEnd"/>
      <w:r w:rsidRPr="00EF5BE5">
        <w:rPr>
          <w:rFonts w:ascii="Times New Roman" w:hAnsi="Times New Roman" w:cs="Times New Roman"/>
          <w:color w:val="000000" w:themeColor="text1"/>
          <w:sz w:val="28"/>
          <w:szCs w:val="28"/>
        </w:rPr>
        <w:t xml:space="preserve"> за 8 оцінювачами.  Атрибути статистично поділено на 3 групи </w:t>
      </w:r>
      <w:proofErr w:type="spellStart"/>
      <w:r w:rsidRPr="00EF5BE5">
        <w:rPr>
          <w:rFonts w:ascii="Times New Roman" w:hAnsi="Times New Roman" w:cs="Times New Roman"/>
          <w:color w:val="000000" w:themeColor="text1"/>
          <w:sz w:val="28"/>
          <w:szCs w:val="28"/>
        </w:rPr>
        <w:t>релевантності</w:t>
      </w:r>
      <w:proofErr w:type="spellEnd"/>
      <w:r w:rsidRPr="00EF5BE5">
        <w:rPr>
          <w:rFonts w:ascii="Times New Roman" w:hAnsi="Times New Roman" w:cs="Times New Roman"/>
          <w:color w:val="000000" w:themeColor="text1"/>
          <w:sz w:val="28"/>
          <w:szCs w:val="28"/>
        </w:rPr>
        <w:t>: високі, середні і низькі при значущості 95 %, що дало що дало можливість збільшення виявлення кількості викидів до 10,34 %, для класу «</w:t>
      </w:r>
      <w:proofErr w:type="spellStart"/>
      <w:r w:rsidRPr="00EF5BE5">
        <w:rPr>
          <w:rFonts w:ascii="Times New Roman" w:hAnsi="Times New Roman" w:cs="Times New Roman"/>
          <w:color w:val="000000" w:themeColor="text1"/>
          <w:sz w:val="28"/>
          <w:szCs w:val="28"/>
        </w:rPr>
        <w:t>patient</w:t>
      </w:r>
      <w:proofErr w:type="spellEnd"/>
      <w:r w:rsidRPr="00EF5BE5">
        <w:rPr>
          <w:rFonts w:ascii="Times New Roman" w:hAnsi="Times New Roman" w:cs="Times New Roman"/>
          <w:color w:val="000000" w:themeColor="text1"/>
          <w:sz w:val="28"/>
          <w:szCs w:val="28"/>
        </w:rPr>
        <w:t>» до 14,06 %;</w:t>
      </w:r>
    </w:p>
    <w:p w14:paraId="6A3C842A" w14:textId="77777777" w:rsidR="00C277CB" w:rsidRPr="00EF5BE5" w:rsidRDefault="00C277CB" w:rsidP="00C277CB">
      <w:pPr>
        <w:pStyle w:val="a9"/>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EF5BE5">
        <w:rPr>
          <w:rFonts w:ascii="Times New Roman" w:hAnsi="Times New Roman" w:cs="Times New Roman"/>
          <w:b/>
          <w:bCs/>
          <w:color w:val="000000" w:themeColor="text1"/>
          <w:sz w:val="28"/>
          <w:szCs w:val="28"/>
        </w:rPr>
        <w:t>удосконалено</w:t>
      </w:r>
      <w:r w:rsidRPr="00EF5BE5">
        <w:rPr>
          <w:rFonts w:ascii="Times New Roman" w:hAnsi="Times New Roman" w:cs="Times New Roman"/>
          <w:color w:val="000000" w:themeColor="text1"/>
          <w:sz w:val="28"/>
          <w:szCs w:val="28"/>
        </w:rPr>
        <w:t xml:space="preserve"> модель інтерпретованого діагностичного рішення на основі дерева J48 для набору WBCD, яка, на відміну від повного дерева,  будується на скороченому наборі релевантних атрибутів, та забезпечує зменшення структурної складності дерева на 43,5 % за вузлами і 41,7 % за листами, що підвищує зручність інтерпретації результатів;</w:t>
      </w:r>
    </w:p>
    <w:p w14:paraId="2EA72D1B" w14:textId="77777777" w:rsidR="00C277CB" w:rsidRPr="00EF5BE5" w:rsidRDefault="00C277CB" w:rsidP="00C277CB">
      <w:pPr>
        <w:pStyle w:val="a9"/>
        <w:numPr>
          <w:ilvl w:val="0"/>
          <w:numId w:val="4"/>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EF5BE5">
        <w:rPr>
          <w:rFonts w:ascii="Times New Roman" w:hAnsi="Times New Roman" w:cs="Times New Roman"/>
          <w:b/>
          <w:bCs/>
          <w:color w:val="000000" w:themeColor="text1"/>
          <w:sz w:val="28"/>
          <w:szCs w:val="28"/>
        </w:rPr>
        <w:t>набув подальшого розвитку</w:t>
      </w:r>
      <w:r w:rsidRPr="00EF5BE5">
        <w:rPr>
          <w:rFonts w:ascii="Times New Roman" w:hAnsi="Times New Roman" w:cs="Times New Roman"/>
          <w:color w:val="000000" w:themeColor="text1"/>
          <w:sz w:val="28"/>
          <w:szCs w:val="28"/>
        </w:rPr>
        <w:t xml:space="preserve"> метод скорочення вимірності для WBCD, який на відміну від відомих передбачає послідовне застосування стандартизації, відбору ознак та PCA-перетворення, що дало можливість зменшити розмірність на 86,7 % зі збереженням 91 % варіативності даних.</w:t>
      </w:r>
    </w:p>
    <w:p w14:paraId="58D658CC" w14:textId="1AF5DD1B" w:rsidR="00C83F41" w:rsidRDefault="00C83F41" w:rsidP="00C83F41">
      <w:pPr>
        <w:tabs>
          <w:tab w:val="left" w:pos="1134"/>
        </w:tabs>
        <w:spacing w:after="0" w:line="360" w:lineRule="auto"/>
        <w:ind w:firstLine="709"/>
        <w:jc w:val="both"/>
        <w:rPr>
          <w:rFonts w:ascii="Times New Roman" w:hAnsi="Times New Roman" w:cs="Times New Roman"/>
          <w:color w:val="000000" w:themeColor="text1"/>
          <w:sz w:val="28"/>
          <w:szCs w:val="28"/>
        </w:rPr>
      </w:pPr>
      <w:r w:rsidRPr="00C83F41">
        <w:rPr>
          <w:rFonts w:ascii="Times New Roman" w:hAnsi="Times New Roman" w:cs="Times New Roman"/>
          <w:color w:val="000000" w:themeColor="text1"/>
          <w:sz w:val="28"/>
          <w:szCs w:val="28"/>
        </w:rPr>
        <w:t xml:space="preserve">Окремо слід відзначити, що результати дисертації не обмежуються лише формальним описом моделей, а пов’язані з практичною реалізацією інтеграції WEKA до багаторівневого контуру, побудовою інтерпретованих діагностичних правил і </w:t>
      </w:r>
      <w:proofErr w:type="spellStart"/>
      <w:r w:rsidRPr="00C83F41">
        <w:rPr>
          <w:rFonts w:ascii="Times New Roman" w:hAnsi="Times New Roman" w:cs="Times New Roman"/>
          <w:color w:val="000000" w:themeColor="text1"/>
          <w:sz w:val="28"/>
          <w:szCs w:val="28"/>
        </w:rPr>
        <w:t>валідацією</w:t>
      </w:r>
      <w:proofErr w:type="spellEnd"/>
      <w:r w:rsidRPr="00C83F41">
        <w:rPr>
          <w:rFonts w:ascii="Times New Roman" w:hAnsi="Times New Roman" w:cs="Times New Roman"/>
          <w:color w:val="000000" w:themeColor="text1"/>
          <w:sz w:val="28"/>
          <w:szCs w:val="28"/>
        </w:rPr>
        <w:t xml:space="preserve"> кластерної структури даних за метрикою FMI, що підсилює наукову цінність роботи.</w:t>
      </w:r>
    </w:p>
    <w:p w14:paraId="653017A5" w14:textId="77777777" w:rsidR="00F65E1D" w:rsidRPr="00C83F41" w:rsidRDefault="00F65E1D" w:rsidP="00C83F41">
      <w:pPr>
        <w:tabs>
          <w:tab w:val="left" w:pos="1134"/>
        </w:tabs>
        <w:spacing w:after="0" w:line="360" w:lineRule="auto"/>
        <w:ind w:firstLine="709"/>
        <w:jc w:val="both"/>
        <w:rPr>
          <w:rFonts w:ascii="Times New Roman" w:hAnsi="Times New Roman" w:cs="Times New Roman"/>
          <w:color w:val="000000" w:themeColor="text1"/>
          <w:sz w:val="28"/>
          <w:szCs w:val="28"/>
        </w:rPr>
      </w:pPr>
    </w:p>
    <w:p w14:paraId="35AF4225" w14:textId="6403789F" w:rsidR="004B7C39" w:rsidRPr="004328A7" w:rsidRDefault="004B7C39" w:rsidP="00BE45CF">
      <w:pPr>
        <w:pStyle w:val="a5"/>
        <w:numPr>
          <w:ilvl w:val="0"/>
          <w:numId w:val="0"/>
        </w:numPr>
        <w:tabs>
          <w:tab w:val="left" w:pos="1134"/>
        </w:tabs>
        <w:spacing w:before="240" w:after="240" w:line="360" w:lineRule="auto"/>
        <w:ind w:left="709"/>
        <w:jc w:val="both"/>
        <w:rPr>
          <w:rFonts w:ascii="Times New Roman" w:hAnsi="Times New Roman" w:cs="Times New Roman"/>
          <w:b/>
          <w:bCs/>
          <w:color w:val="000000" w:themeColor="text1"/>
        </w:rPr>
      </w:pPr>
      <w:r w:rsidRPr="004328A7">
        <w:rPr>
          <w:rFonts w:ascii="Times New Roman" w:hAnsi="Times New Roman" w:cs="Times New Roman"/>
          <w:b/>
          <w:bCs/>
          <w:color w:val="000000" w:themeColor="text1"/>
        </w:rPr>
        <w:lastRenderedPageBreak/>
        <w:t>Практичне значення роботи</w:t>
      </w:r>
    </w:p>
    <w:p w14:paraId="41B2F27A" w14:textId="31FF0DD5" w:rsidR="004B7C39" w:rsidRDefault="00C03B6C"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C03B6C">
        <w:rPr>
          <w:rFonts w:ascii="Times New Roman" w:hAnsi="Times New Roman" w:cs="Times New Roman"/>
          <w:color w:val="000000" w:themeColor="text1"/>
          <w:sz w:val="28"/>
          <w:szCs w:val="28"/>
        </w:rPr>
        <w:t xml:space="preserve">Практична значущість дисертації полягає в тому, що запропоновані рішення створюють інженерно відтворювану основу для побудови та налаштування діагностичних модулів у системах моніторингу стану здоров’я, де дані є гетерогенними, </w:t>
      </w:r>
      <w:proofErr w:type="spellStart"/>
      <w:r w:rsidRPr="00C03B6C">
        <w:rPr>
          <w:rFonts w:ascii="Times New Roman" w:hAnsi="Times New Roman" w:cs="Times New Roman"/>
          <w:color w:val="000000" w:themeColor="text1"/>
          <w:sz w:val="28"/>
          <w:szCs w:val="28"/>
        </w:rPr>
        <w:t>зашумленими</w:t>
      </w:r>
      <w:proofErr w:type="spellEnd"/>
      <w:r w:rsidRPr="00C03B6C">
        <w:rPr>
          <w:rFonts w:ascii="Times New Roman" w:hAnsi="Times New Roman" w:cs="Times New Roman"/>
          <w:color w:val="000000" w:themeColor="text1"/>
          <w:sz w:val="28"/>
          <w:szCs w:val="28"/>
        </w:rPr>
        <w:t xml:space="preserve"> та можуть містити аномальні спостереження. Формалізована оцінка цінності біомедичних наборів даних і ранжування </w:t>
      </w:r>
      <w:proofErr w:type="spellStart"/>
      <w:r w:rsidRPr="00C03B6C">
        <w:rPr>
          <w:rFonts w:ascii="Times New Roman" w:hAnsi="Times New Roman" w:cs="Times New Roman"/>
          <w:color w:val="000000" w:themeColor="text1"/>
          <w:sz w:val="28"/>
          <w:szCs w:val="28"/>
        </w:rPr>
        <w:t>біомаркерів</w:t>
      </w:r>
      <w:proofErr w:type="spellEnd"/>
      <w:r w:rsidRPr="00C03B6C">
        <w:rPr>
          <w:rFonts w:ascii="Times New Roman" w:hAnsi="Times New Roman" w:cs="Times New Roman"/>
          <w:color w:val="000000" w:themeColor="text1"/>
          <w:sz w:val="28"/>
          <w:szCs w:val="28"/>
        </w:rPr>
        <w:t xml:space="preserve"> дозволяють ще до етапу навчання моделей визначати найбільш інформативні ознаки та налаштовувати процедури контролю якості даних і обробки викидів.</w:t>
      </w:r>
    </w:p>
    <w:p w14:paraId="20C27920" w14:textId="3251D68B" w:rsidR="00C03B6C" w:rsidRDefault="00C03B6C"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C03B6C">
        <w:rPr>
          <w:rFonts w:ascii="Times New Roman" w:hAnsi="Times New Roman" w:cs="Times New Roman"/>
          <w:color w:val="000000" w:themeColor="text1"/>
          <w:sz w:val="28"/>
          <w:szCs w:val="28"/>
        </w:rPr>
        <w:t xml:space="preserve">Практичну цінність мають також удосконалені підходи до скорочення вимірності та порівняльного аналізу діагностичних рішень у середовищі WEKA, які дають змогу знижувати обчислювальне навантаження та вимоги до пам’яті при збереженні </w:t>
      </w:r>
      <w:proofErr w:type="spellStart"/>
      <w:r w:rsidRPr="00C03B6C">
        <w:rPr>
          <w:rFonts w:ascii="Times New Roman" w:hAnsi="Times New Roman" w:cs="Times New Roman"/>
          <w:color w:val="000000" w:themeColor="text1"/>
          <w:sz w:val="28"/>
          <w:szCs w:val="28"/>
        </w:rPr>
        <w:t>діагностично</w:t>
      </w:r>
      <w:proofErr w:type="spellEnd"/>
      <w:r w:rsidRPr="00C03B6C">
        <w:rPr>
          <w:rFonts w:ascii="Times New Roman" w:hAnsi="Times New Roman" w:cs="Times New Roman"/>
          <w:color w:val="000000" w:themeColor="text1"/>
          <w:sz w:val="28"/>
          <w:szCs w:val="28"/>
        </w:rPr>
        <w:t xml:space="preserve"> значущої інформації. Це безпосередньо підвищує придатність аналітичних модулів до використання у вузлах з обмеженими ресурсами та в розподілених контурах обробки біомедичних даних.</w:t>
      </w:r>
    </w:p>
    <w:p w14:paraId="08A050B1" w14:textId="35699430" w:rsidR="00C03B6C" w:rsidRPr="004328A7" w:rsidRDefault="00C03B6C"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C03B6C">
        <w:rPr>
          <w:rFonts w:ascii="Times New Roman" w:hAnsi="Times New Roman" w:cs="Times New Roman"/>
          <w:color w:val="000000" w:themeColor="text1"/>
          <w:sz w:val="28"/>
          <w:szCs w:val="28"/>
        </w:rPr>
        <w:t>Важливим є і те, що результати роботи впроваджено у дві науково-дослідні роботи та в освітній процес кафедри комп’ютерної інженерії Чорноморського національного університету імені Петра Могили при викладанні дисциплін «Сенсори, перетворювачі» та «</w:t>
      </w:r>
      <w:proofErr w:type="spellStart"/>
      <w:r w:rsidRPr="00C03B6C">
        <w:rPr>
          <w:rFonts w:ascii="Times New Roman" w:hAnsi="Times New Roman" w:cs="Times New Roman"/>
          <w:color w:val="000000" w:themeColor="text1"/>
          <w:sz w:val="28"/>
          <w:szCs w:val="28"/>
        </w:rPr>
        <w:t>Machine</w:t>
      </w:r>
      <w:proofErr w:type="spellEnd"/>
      <w:r w:rsidRPr="00C03B6C">
        <w:rPr>
          <w:rFonts w:ascii="Times New Roman" w:hAnsi="Times New Roman" w:cs="Times New Roman"/>
          <w:color w:val="000000" w:themeColor="text1"/>
          <w:sz w:val="28"/>
          <w:szCs w:val="28"/>
        </w:rPr>
        <w:t xml:space="preserve"> </w:t>
      </w:r>
      <w:proofErr w:type="spellStart"/>
      <w:r w:rsidRPr="00C03B6C">
        <w:rPr>
          <w:rFonts w:ascii="Times New Roman" w:hAnsi="Times New Roman" w:cs="Times New Roman"/>
          <w:color w:val="000000" w:themeColor="text1"/>
          <w:sz w:val="28"/>
          <w:szCs w:val="28"/>
        </w:rPr>
        <w:t>Learning</w:t>
      </w:r>
      <w:proofErr w:type="spellEnd"/>
      <w:r w:rsidRPr="00C03B6C">
        <w:rPr>
          <w:rFonts w:ascii="Times New Roman" w:hAnsi="Times New Roman" w:cs="Times New Roman"/>
          <w:color w:val="000000" w:themeColor="text1"/>
          <w:sz w:val="28"/>
          <w:szCs w:val="28"/>
        </w:rPr>
        <w:t xml:space="preserve"> </w:t>
      </w:r>
      <w:proofErr w:type="spellStart"/>
      <w:r w:rsidRPr="00C03B6C">
        <w:rPr>
          <w:rFonts w:ascii="Times New Roman" w:hAnsi="Times New Roman" w:cs="Times New Roman"/>
          <w:color w:val="000000" w:themeColor="text1"/>
          <w:sz w:val="28"/>
          <w:szCs w:val="28"/>
        </w:rPr>
        <w:t>and</w:t>
      </w:r>
      <w:proofErr w:type="spellEnd"/>
      <w:r w:rsidRPr="00C03B6C">
        <w:rPr>
          <w:rFonts w:ascii="Times New Roman" w:hAnsi="Times New Roman" w:cs="Times New Roman"/>
          <w:color w:val="000000" w:themeColor="text1"/>
          <w:sz w:val="28"/>
          <w:szCs w:val="28"/>
        </w:rPr>
        <w:t xml:space="preserve"> </w:t>
      </w:r>
      <w:proofErr w:type="spellStart"/>
      <w:r w:rsidRPr="00C03B6C">
        <w:rPr>
          <w:rFonts w:ascii="Times New Roman" w:hAnsi="Times New Roman" w:cs="Times New Roman"/>
          <w:color w:val="000000" w:themeColor="text1"/>
          <w:sz w:val="28"/>
          <w:szCs w:val="28"/>
        </w:rPr>
        <w:t>Pattern</w:t>
      </w:r>
      <w:proofErr w:type="spellEnd"/>
      <w:r w:rsidRPr="00C03B6C">
        <w:rPr>
          <w:rFonts w:ascii="Times New Roman" w:hAnsi="Times New Roman" w:cs="Times New Roman"/>
          <w:color w:val="000000" w:themeColor="text1"/>
          <w:sz w:val="28"/>
          <w:szCs w:val="28"/>
        </w:rPr>
        <w:t xml:space="preserve"> </w:t>
      </w:r>
      <w:proofErr w:type="spellStart"/>
      <w:r w:rsidRPr="00C03B6C">
        <w:rPr>
          <w:rFonts w:ascii="Times New Roman" w:hAnsi="Times New Roman" w:cs="Times New Roman"/>
          <w:color w:val="000000" w:themeColor="text1"/>
          <w:sz w:val="28"/>
          <w:szCs w:val="28"/>
        </w:rPr>
        <w:t>Recognition</w:t>
      </w:r>
      <w:proofErr w:type="spellEnd"/>
      <w:r w:rsidRPr="00C03B6C">
        <w:rPr>
          <w:rFonts w:ascii="Times New Roman" w:hAnsi="Times New Roman" w:cs="Times New Roman"/>
          <w:color w:val="000000" w:themeColor="text1"/>
          <w:sz w:val="28"/>
          <w:szCs w:val="28"/>
        </w:rPr>
        <w:t>». Це підтверджує прикладну цінність і реальну затребуваність запропонованих підходів.</w:t>
      </w:r>
    </w:p>
    <w:p w14:paraId="090D0592" w14:textId="05A33B54" w:rsidR="004B7C39" w:rsidRPr="004328A7" w:rsidRDefault="004B7C39" w:rsidP="00BE45CF">
      <w:pPr>
        <w:pStyle w:val="a9"/>
        <w:tabs>
          <w:tab w:val="left" w:pos="1134"/>
        </w:tabs>
        <w:spacing w:before="240" w:after="240" w:line="360" w:lineRule="auto"/>
        <w:ind w:left="709"/>
        <w:contextualSpacing w:val="0"/>
        <w:jc w:val="both"/>
        <w:rPr>
          <w:rFonts w:ascii="Times New Roman" w:hAnsi="Times New Roman" w:cs="Times New Roman"/>
          <w:b/>
          <w:bCs/>
          <w:color w:val="000000" w:themeColor="text1"/>
          <w:sz w:val="28"/>
          <w:szCs w:val="28"/>
        </w:rPr>
      </w:pPr>
      <w:r w:rsidRPr="004328A7">
        <w:rPr>
          <w:rFonts w:ascii="Times New Roman" w:eastAsiaTheme="majorEastAsia" w:hAnsi="Times New Roman" w:cs="Times New Roman"/>
          <w:b/>
          <w:bCs/>
          <w:color w:val="000000" w:themeColor="text1"/>
          <w:spacing w:val="15"/>
          <w:sz w:val="28"/>
          <w:szCs w:val="28"/>
        </w:rPr>
        <w:t>Аналіз змісту дисертації та сильні сторони роботи</w:t>
      </w:r>
    </w:p>
    <w:p w14:paraId="5142F357" w14:textId="5671BA81" w:rsidR="004B7C39" w:rsidRDefault="00C03B6C"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C03B6C">
        <w:rPr>
          <w:rFonts w:ascii="Times New Roman" w:hAnsi="Times New Roman" w:cs="Times New Roman"/>
          <w:color w:val="000000" w:themeColor="text1"/>
          <w:sz w:val="28"/>
          <w:szCs w:val="28"/>
        </w:rPr>
        <w:t>Дисертаційна робота характеризується цілісністю, логічною побудовою та належним рівнем теоретичного й прикладного опрацювання проблеми. Її структура є послідовною: від аналізу архітектурних засад і вимог до систем моніторингу стану здоров’я людини – до розроблення концептуальних моделей, реалізації методів інтелектуального аналізу даних у WEKA та практичної апробації розробленої системи.</w:t>
      </w:r>
    </w:p>
    <w:p w14:paraId="25D2EC6F" w14:textId="77777777" w:rsidR="00882AC1" w:rsidRPr="00882AC1" w:rsidRDefault="00882AC1" w:rsidP="00882AC1">
      <w:pPr>
        <w:tabs>
          <w:tab w:val="left" w:pos="1134"/>
        </w:tabs>
        <w:spacing w:after="0" w:line="360" w:lineRule="auto"/>
        <w:ind w:firstLine="709"/>
        <w:jc w:val="both"/>
        <w:rPr>
          <w:rFonts w:ascii="Times New Roman" w:hAnsi="Times New Roman" w:cs="Times New Roman"/>
          <w:color w:val="000000" w:themeColor="text1"/>
          <w:sz w:val="28"/>
          <w:szCs w:val="28"/>
        </w:rPr>
      </w:pPr>
      <w:r w:rsidRPr="00882AC1">
        <w:rPr>
          <w:rFonts w:ascii="Times New Roman" w:hAnsi="Times New Roman" w:cs="Times New Roman"/>
          <w:color w:val="000000" w:themeColor="text1"/>
          <w:sz w:val="28"/>
          <w:szCs w:val="28"/>
        </w:rPr>
        <w:t>До сильних сторін роботи доцільно віднести:</w:t>
      </w:r>
    </w:p>
    <w:p w14:paraId="27C52129" w14:textId="44A65F75" w:rsidR="00882AC1" w:rsidRPr="00882AC1" w:rsidRDefault="00882AC1" w:rsidP="00882AC1">
      <w:pPr>
        <w:pStyle w:val="a9"/>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882AC1">
        <w:rPr>
          <w:rFonts w:ascii="Times New Roman" w:hAnsi="Times New Roman" w:cs="Times New Roman"/>
          <w:color w:val="000000" w:themeColor="text1"/>
          <w:sz w:val="28"/>
          <w:szCs w:val="28"/>
        </w:rPr>
        <w:lastRenderedPageBreak/>
        <w:t>комплексність підходу, що охоплює архітектурний, алгоритмічний, програмний і апаратно-орієнтований рівні побудови систем моніторингу;</w:t>
      </w:r>
    </w:p>
    <w:p w14:paraId="5095FCA2" w14:textId="157B7B3C" w:rsidR="00882AC1" w:rsidRPr="00882AC1" w:rsidRDefault="00882AC1" w:rsidP="00882AC1">
      <w:pPr>
        <w:pStyle w:val="a9"/>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882AC1">
        <w:rPr>
          <w:rFonts w:ascii="Times New Roman" w:hAnsi="Times New Roman" w:cs="Times New Roman"/>
          <w:color w:val="000000" w:themeColor="text1"/>
          <w:sz w:val="28"/>
          <w:szCs w:val="28"/>
        </w:rPr>
        <w:t xml:space="preserve">обґрунтований перехід від аналізу класичних </w:t>
      </w:r>
      <w:proofErr w:type="spellStart"/>
      <w:r w:rsidRPr="00882AC1">
        <w:rPr>
          <w:rFonts w:ascii="Times New Roman" w:hAnsi="Times New Roman" w:cs="Times New Roman"/>
          <w:color w:val="000000" w:themeColor="text1"/>
          <w:sz w:val="28"/>
          <w:szCs w:val="28"/>
        </w:rPr>
        <w:t>архітектур</w:t>
      </w:r>
      <w:proofErr w:type="spellEnd"/>
      <w:r w:rsidRPr="00882AC1">
        <w:rPr>
          <w:rFonts w:ascii="Times New Roman" w:hAnsi="Times New Roman" w:cs="Times New Roman"/>
          <w:color w:val="000000" w:themeColor="text1"/>
          <w:sz w:val="28"/>
          <w:szCs w:val="28"/>
        </w:rPr>
        <w:t xml:space="preserve"> до багаторівневого </w:t>
      </w:r>
      <w:proofErr w:type="spellStart"/>
      <w:r w:rsidRPr="00882AC1">
        <w:rPr>
          <w:rFonts w:ascii="Times New Roman" w:hAnsi="Times New Roman" w:cs="Times New Roman"/>
          <w:color w:val="000000" w:themeColor="text1"/>
          <w:sz w:val="28"/>
          <w:szCs w:val="28"/>
        </w:rPr>
        <w:t>IoMT</w:t>
      </w:r>
      <w:proofErr w:type="spellEnd"/>
      <w:r w:rsidRPr="00882AC1">
        <w:rPr>
          <w:rFonts w:ascii="Times New Roman" w:hAnsi="Times New Roman" w:cs="Times New Roman"/>
          <w:color w:val="000000" w:themeColor="text1"/>
          <w:sz w:val="28"/>
          <w:szCs w:val="28"/>
        </w:rPr>
        <w:t>-підходу з інтеграцією WEKA у контур серверної аналітики;</w:t>
      </w:r>
    </w:p>
    <w:p w14:paraId="2509AB6B" w14:textId="7A232B04" w:rsidR="00882AC1" w:rsidRPr="00882AC1" w:rsidRDefault="00882AC1" w:rsidP="00882AC1">
      <w:pPr>
        <w:pStyle w:val="a9"/>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882AC1">
        <w:rPr>
          <w:rFonts w:ascii="Times New Roman" w:hAnsi="Times New Roman" w:cs="Times New Roman"/>
          <w:color w:val="000000" w:themeColor="text1"/>
          <w:sz w:val="28"/>
          <w:szCs w:val="28"/>
        </w:rPr>
        <w:t>поєднання методів попередньої оцінки інформативності наборів даних, відбору ознак, зменшення розмірності, побудови інтерпретованих дерев рішень і правил;</w:t>
      </w:r>
    </w:p>
    <w:p w14:paraId="7F01F62B" w14:textId="6542358A" w:rsidR="00882AC1" w:rsidRPr="00882AC1" w:rsidRDefault="00882AC1" w:rsidP="00882AC1">
      <w:pPr>
        <w:pStyle w:val="a9"/>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882AC1">
        <w:rPr>
          <w:rFonts w:ascii="Times New Roman" w:hAnsi="Times New Roman" w:cs="Times New Roman"/>
          <w:color w:val="000000" w:themeColor="text1"/>
          <w:sz w:val="28"/>
          <w:szCs w:val="28"/>
        </w:rPr>
        <w:t>наявність практичної реалізації програмно-апаратного підходу до безвтратного стиснення медичних зображень та розгляд можливостей застосування FPGA як периферійного обчислювального вузла;</w:t>
      </w:r>
    </w:p>
    <w:p w14:paraId="094DC8B5" w14:textId="136BBF80" w:rsidR="00882AC1" w:rsidRPr="00882AC1" w:rsidRDefault="00882AC1" w:rsidP="00882AC1">
      <w:pPr>
        <w:pStyle w:val="a9"/>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882AC1">
        <w:rPr>
          <w:rFonts w:ascii="Times New Roman" w:hAnsi="Times New Roman" w:cs="Times New Roman"/>
          <w:color w:val="000000" w:themeColor="text1"/>
          <w:sz w:val="28"/>
          <w:szCs w:val="28"/>
        </w:rPr>
        <w:t>орієнтацію на інтерпретовані діагностичні рішення, що є особливо важливим для медичної сфери;</w:t>
      </w:r>
    </w:p>
    <w:p w14:paraId="640CD289" w14:textId="17243224" w:rsidR="00882AC1" w:rsidRDefault="00882AC1" w:rsidP="00882AC1">
      <w:pPr>
        <w:pStyle w:val="a9"/>
        <w:numPr>
          <w:ilvl w:val="0"/>
          <w:numId w:val="6"/>
        </w:numPr>
        <w:tabs>
          <w:tab w:val="left" w:pos="993"/>
        </w:tabs>
        <w:spacing w:after="0" w:line="360" w:lineRule="auto"/>
        <w:ind w:left="0" w:firstLine="709"/>
        <w:jc w:val="both"/>
        <w:rPr>
          <w:rFonts w:ascii="Times New Roman" w:hAnsi="Times New Roman" w:cs="Times New Roman"/>
          <w:color w:val="000000" w:themeColor="text1"/>
          <w:sz w:val="28"/>
          <w:szCs w:val="28"/>
        </w:rPr>
      </w:pPr>
      <w:r w:rsidRPr="00882AC1">
        <w:rPr>
          <w:rFonts w:ascii="Times New Roman" w:hAnsi="Times New Roman" w:cs="Times New Roman"/>
          <w:color w:val="000000" w:themeColor="text1"/>
          <w:sz w:val="28"/>
          <w:szCs w:val="28"/>
        </w:rPr>
        <w:t>підтвердження результатів впровадженням у НДР та навчальний процес, а також достатню публікаційну активність автора за темою дисертації.</w:t>
      </w:r>
    </w:p>
    <w:p w14:paraId="62A44AB8" w14:textId="2ABF1BDD" w:rsidR="00882AC1" w:rsidRPr="00882AC1" w:rsidRDefault="00882AC1" w:rsidP="00882AC1">
      <w:pPr>
        <w:tabs>
          <w:tab w:val="left" w:pos="993"/>
        </w:tabs>
        <w:spacing w:after="0" w:line="360" w:lineRule="auto"/>
        <w:ind w:firstLine="709"/>
        <w:jc w:val="both"/>
        <w:rPr>
          <w:rFonts w:ascii="Times New Roman" w:hAnsi="Times New Roman" w:cs="Times New Roman"/>
          <w:color w:val="000000" w:themeColor="text1"/>
          <w:sz w:val="28"/>
          <w:szCs w:val="28"/>
        </w:rPr>
      </w:pPr>
      <w:r w:rsidRPr="00882AC1">
        <w:rPr>
          <w:rFonts w:ascii="Times New Roman" w:hAnsi="Times New Roman" w:cs="Times New Roman"/>
          <w:color w:val="000000" w:themeColor="text1"/>
          <w:sz w:val="28"/>
          <w:szCs w:val="28"/>
        </w:rPr>
        <w:t>Позитивне враження справляє і те, що в дисертації представлено не лише моделі та методи аналізу табличних біомедичних даних, а й розглянуто питання стискання медичних зображень без втрат, інтеграції даних у багаторівневий контур та оцінювання метрологічних і експлуатаційних характеристик системи на реальних наборах даних. Такий підхід свідчить про прагнення автора охопити проблему побудови спеціалізованої системи моніторингу в її повному інженерному циклі.</w:t>
      </w:r>
    </w:p>
    <w:p w14:paraId="107E28B9" w14:textId="1C710831" w:rsidR="004B7C39" w:rsidRPr="004328A7" w:rsidRDefault="004B7C39" w:rsidP="00BE45CF">
      <w:pPr>
        <w:pStyle w:val="a9"/>
        <w:tabs>
          <w:tab w:val="left" w:pos="1134"/>
        </w:tabs>
        <w:spacing w:before="240" w:after="240" w:line="360" w:lineRule="auto"/>
        <w:ind w:left="709"/>
        <w:contextualSpacing w:val="0"/>
        <w:jc w:val="both"/>
        <w:rPr>
          <w:rFonts w:ascii="Times New Roman" w:hAnsi="Times New Roman" w:cs="Times New Roman"/>
          <w:b/>
          <w:bCs/>
          <w:color w:val="000000" w:themeColor="text1"/>
          <w:sz w:val="28"/>
          <w:szCs w:val="28"/>
        </w:rPr>
      </w:pPr>
      <w:r w:rsidRPr="004328A7">
        <w:rPr>
          <w:rFonts w:ascii="Times New Roman" w:eastAsiaTheme="majorEastAsia" w:hAnsi="Times New Roman" w:cs="Times New Roman"/>
          <w:b/>
          <w:bCs/>
          <w:color w:val="000000" w:themeColor="text1"/>
          <w:spacing w:val="15"/>
          <w:sz w:val="28"/>
          <w:szCs w:val="28"/>
        </w:rPr>
        <w:t>Недоліки та зауваження</w:t>
      </w:r>
    </w:p>
    <w:p w14:paraId="0B570B1D" w14:textId="77777777" w:rsidR="00AF3A31" w:rsidRPr="00AF3A31" w:rsidRDefault="00AF3A31" w:rsidP="00AF3A31">
      <w:pPr>
        <w:tabs>
          <w:tab w:val="left" w:pos="1134"/>
        </w:tabs>
        <w:spacing w:after="0" w:line="360" w:lineRule="auto"/>
        <w:ind w:firstLine="709"/>
        <w:jc w:val="both"/>
        <w:rPr>
          <w:rFonts w:ascii="Times New Roman" w:hAnsi="Times New Roman" w:cs="Times New Roman"/>
          <w:color w:val="000000" w:themeColor="text1"/>
          <w:sz w:val="28"/>
          <w:szCs w:val="28"/>
        </w:rPr>
      </w:pPr>
      <w:r w:rsidRPr="00AF3A31">
        <w:rPr>
          <w:rFonts w:ascii="Times New Roman" w:hAnsi="Times New Roman" w:cs="Times New Roman"/>
          <w:color w:val="000000" w:themeColor="text1"/>
          <w:sz w:val="28"/>
          <w:szCs w:val="28"/>
        </w:rPr>
        <w:t>Попри загалом високий рівень виконання, дисертаційна робота містить окремі дискусійні моменти та зауваження, які не знижують її загальної наукової цінності, але можуть бути враховані в подальших дослідженнях.</w:t>
      </w:r>
    </w:p>
    <w:p w14:paraId="57F8DE33" w14:textId="69883D95" w:rsidR="00AF3A31" w:rsidRPr="00AF3A31" w:rsidRDefault="00AF3A31" w:rsidP="00AF3A31">
      <w:pPr>
        <w:pStyle w:val="a9"/>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F3A31">
        <w:rPr>
          <w:rFonts w:ascii="Times New Roman" w:hAnsi="Times New Roman" w:cs="Times New Roman"/>
          <w:color w:val="000000" w:themeColor="text1"/>
          <w:sz w:val="28"/>
          <w:szCs w:val="28"/>
        </w:rPr>
        <w:t xml:space="preserve">було б доцільно ширше представити результати </w:t>
      </w:r>
      <w:proofErr w:type="spellStart"/>
      <w:r w:rsidRPr="00AF3A31">
        <w:rPr>
          <w:rFonts w:ascii="Times New Roman" w:hAnsi="Times New Roman" w:cs="Times New Roman"/>
          <w:color w:val="000000" w:themeColor="text1"/>
          <w:sz w:val="28"/>
          <w:szCs w:val="28"/>
        </w:rPr>
        <w:t>валідації</w:t>
      </w:r>
      <w:proofErr w:type="spellEnd"/>
      <w:r w:rsidRPr="00AF3A31">
        <w:rPr>
          <w:rFonts w:ascii="Times New Roman" w:hAnsi="Times New Roman" w:cs="Times New Roman"/>
          <w:color w:val="000000" w:themeColor="text1"/>
          <w:sz w:val="28"/>
          <w:szCs w:val="28"/>
        </w:rPr>
        <w:t xml:space="preserve"> запропонованих підходів на більш різноманітних клінічних або наближених до клінічної практики наборах даних, оскільки це дало б змогу ще переконливіше </w:t>
      </w:r>
      <w:r w:rsidRPr="00AF3A31">
        <w:rPr>
          <w:rFonts w:ascii="Times New Roman" w:hAnsi="Times New Roman" w:cs="Times New Roman"/>
          <w:color w:val="000000" w:themeColor="text1"/>
          <w:sz w:val="28"/>
          <w:szCs w:val="28"/>
        </w:rPr>
        <w:lastRenderedPageBreak/>
        <w:t>оцінити стійкість запропонованих методів до зміни умов спостереження та структури вхідних даних;</w:t>
      </w:r>
    </w:p>
    <w:p w14:paraId="6EAC4360" w14:textId="2AAF6DE6" w:rsidR="00AF3A31" w:rsidRPr="00AF3A31" w:rsidRDefault="00AF3A31" w:rsidP="00AF3A31">
      <w:pPr>
        <w:pStyle w:val="a9"/>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F3A31">
        <w:rPr>
          <w:rFonts w:ascii="Times New Roman" w:hAnsi="Times New Roman" w:cs="Times New Roman"/>
          <w:color w:val="000000" w:themeColor="text1"/>
          <w:sz w:val="28"/>
          <w:szCs w:val="28"/>
        </w:rPr>
        <w:t>у роботі значну увагу приділено інженерним і алгоритмічним аспектам, проте питання нормативної сумісності, захисту персональних медичних даних, а також інтеграції з реальними медичними інформаційними системами та галузевими стандартами можна було б висвітлити глибше;</w:t>
      </w:r>
    </w:p>
    <w:p w14:paraId="129DA34D" w14:textId="2717D232" w:rsidR="00AF3A31" w:rsidRPr="00AF3A31" w:rsidRDefault="00AF3A31" w:rsidP="00AF3A31">
      <w:pPr>
        <w:pStyle w:val="a9"/>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F3A31">
        <w:rPr>
          <w:rFonts w:ascii="Times New Roman" w:hAnsi="Times New Roman" w:cs="Times New Roman"/>
          <w:color w:val="000000" w:themeColor="text1"/>
          <w:sz w:val="28"/>
          <w:szCs w:val="28"/>
        </w:rPr>
        <w:t>при всій практичній орієнтованості роботи, окремі аспекти масштабування багаторівневої системи в умовах великої кількості периферійних пристроїв і тривалого безперервного збору даних могли б бути розглянуті більш розгорнуто.</w:t>
      </w:r>
    </w:p>
    <w:p w14:paraId="7A0AD44A" w14:textId="298EC082" w:rsidR="00AF3A31" w:rsidRDefault="00AF3A31" w:rsidP="00AF3A31">
      <w:pPr>
        <w:tabs>
          <w:tab w:val="left" w:pos="1134"/>
        </w:tabs>
        <w:spacing w:after="0" w:line="360" w:lineRule="auto"/>
        <w:ind w:firstLine="709"/>
        <w:jc w:val="both"/>
        <w:rPr>
          <w:rFonts w:ascii="Times New Roman" w:hAnsi="Times New Roman" w:cs="Times New Roman"/>
          <w:color w:val="000000" w:themeColor="text1"/>
          <w:sz w:val="28"/>
          <w:szCs w:val="28"/>
        </w:rPr>
      </w:pPr>
      <w:r w:rsidRPr="00AF3A31">
        <w:rPr>
          <w:rFonts w:ascii="Times New Roman" w:hAnsi="Times New Roman" w:cs="Times New Roman"/>
          <w:color w:val="000000" w:themeColor="text1"/>
          <w:sz w:val="28"/>
          <w:szCs w:val="28"/>
        </w:rPr>
        <w:t>До менш суттєвих зауважень можна віднести наявність окремих стилістичних перевантажень тексту спеціальними термінами, а також те, що порівняння з сучасними прикладними промисловими платформами моніторингу здоров’я могло б бути більш деталізованим.</w:t>
      </w:r>
    </w:p>
    <w:p w14:paraId="271DD824" w14:textId="5C273E89" w:rsidR="004B7C39" w:rsidRPr="004328A7" w:rsidRDefault="004B7C39" w:rsidP="00BE45CF">
      <w:pPr>
        <w:pStyle w:val="a9"/>
        <w:tabs>
          <w:tab w:val="left" w:pos="1134"/>
        </w:tabs>
        <w:spacing w:before="240" w:after="240" w:line="360" w:lineRule="auto"/>
        <w:ind w:left="709"/>
        <w:contextualSpacing w:val="0"/>
        <w:jc w:val="both"/>
        <w:rPr>
          <w:rFonts w:ascii="Times New Roman" w:hAnsi="Times New Roman" w:cs="Times New Roman"/>
          <w:b/>
          <w:bCs/>
          <w:color w:val="000000" w:themeColor="text1"/>
          <w:sz w:val="28"/>
          <w:szCs w:val="28"/>
        </w:rPr>
      </w:pPr>
      <w:r w:rsidRPr="004328A7">
        <w:rPr>
          <w:rFonts w:ascii="Times New Roman" w:eastAsiaTheme="majorEastAsia" w:hAnsi="Times New Roman" w:cs="Times New Roman"/>
          <w:b/>
          <w:bCs/>
          <w:color w:val="000000" w:themeColor="text1"/>
          <w:spacing w:val="15"/>
          <w:sz w:val="28"/>
          <w:szCs w:val="28"/>
        </w:rPr>
        <w:t>Загальна оцінка рівня виконання роботи</w:t>
      </w:r>
    </w:p>
    <w:p w14:paraId="3EF9A250" w14:textId="310401A7" w:rsidR="004B7C39" w:rsidRDefault="004B7C39"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4328A7">
        <w:rPr>
          <w:rFonts w:ascii="Times New Roman" w:hAnsi="Times New Roman" w:cs="Times New Roman"/>
          <w:color w:val="000000" w:themeColor="text1"/>
          <w:sz w:val="28"/>
          <w:szCs w:val="28"/>
        </w:rPr>
        <w:t xml:space="preserve">Дисертаційна робота </w:t>
      </w:r>
      <w:r w:rsidR="00147EAC">
        <w:rPr>
          <w:rFonts w:ascii="Times New Roman" w:hAnsi="Times New Roman" w:cs="Times New Roman"/>
          <w:color w:val="000000" w:themeColor="text1"/>
          <w:sz w:val="28"/>
          <w:szCs w:val="28"/>
        </w:rPr>
        <w:t>Гончарова</w:t>
      </w:r>
      <w:r w:rsidRPr="004328A7">
        <w:rPr>
          <w:rFonts w:ascii="Times New Roman" w:hAnsi="Times New Roman" w:cs="Times New Roman"/>
          <w:color w:val="000000" w:themeColor="text1"/>
          <w:sz w:val="28"/>
          <w:szCs w:val="28"/>
        </w:rPr>
        <w:t xml:space="preserve"> </w:t>
      </w:r>
      <w:r w:rsidR="00147EAC">
        <w:rPr>
          <w:rFonts w:ascii="Times New Roman" w:hAnsi="Times New Roman" w:cs="Times New Roman"/>
          <w:color w:val="000000" w:themeColor="text1"/>
          <w:sz w:val="28"/>
          <w:szCs w:val="28"/>
        </w:rPr>
        <w:t>Д</w:t>
      </w:r>
      <w:r w:rsidR="00BE45CF">
        <w:rPr>
          <w:rFonts w:ascii="Times New Roman" w:hAnsi="Times New Roman" w:cs="Times New Roman"/>
          <w:color w:val="000000" w:themeColor="text1"/>
          <w:sz w:val="28"/>
          <w:szCs w:val="28"/>
        </w:rPr>
        <w:t>ениса</w:t>
      </w:r>
      <w:r w:rsidRPr="004328A7">
        <w:rPr>
          <w:rFonts w:ascii="Times New Roman" w:hAnsi="Times New Roman" w:cs="Times New Roman"/>
          <w:color w:val="000000" w:themeColor="text1"/>
          <w:sz w:val="28"/>
          <w:szCs w:val="28"/>
        </w:rPr>
        <w:t xml:space="preserve"> </w:t>
      </w:r>
      <w:r w:rsidR="00147EAC">
        <w:rPr>
          <w:rFonts w:ascii="Times New Roman" w:hAnsi="Times New Roman" w:cs="Times New Roman"/>
          <w:color w:val="000000" w:themeColor="text1"/>
          <w:sz w:val="28"/>
          <w:szCs w:val="28"/>
        </w:rPr>
        <w:t>С</w:t>
      </w:r>
      <w:r w:rsidR="00BE45CF">
        <w:rPr>
          <w:rFonts w:ascii="Times New Roman" w:hAnsi="Times New Roman" w:cs="Times New Roman"/>
          <w:color w:val="000000" w:themeColor="text1"/>
          <w:sz w:val="28"/>
          <w:szCs w:val="28"/>
        </w:rPr>
        <w:t>ергійовича</w:t>
      </w:r>
      <w:r w:rsidRPr="004328A7">
        <w:rPr>
          <w:rFonts w:ascii="Times New Roman" w:hAnsi="Times New Roman" w:cs="Times New Roman"/>
          <w:color w:val="000000" w:themeColor="text1"/>
          <w:sz w:val="28"/>
          <w:szCs w:val="28"/>
        </w:rPr>
        <w:t xml:space="preserve"> виконана на високому науково‑технічному рівні, містить завершені наукові результати, що мають теоретичне та практичне значення, характеризується логічністю структури, коректністю застосованих </w:t>
      </w:r>
      <w:r w:rsidR="00147EAC">
        <w:rPr>
          <w:rFonts w:ascii="Times New Roman" w:hAnsi="Times New Roman" w:cs="Times New Roman"/>
          <w:color w:val="000000" w:themeColor="text1"/>
          <w:sz w:val="28"/>
          <w:szCs w:val="28"/>
        </w:rPr>
        <w:t xml:space="preserve">моделей та </w:t>
      </w:r>
      <w:r w:rsidRPr="004328A7">
        <w:rPr>
          <w:rFonts w:ascii="Times New Roman" w:hAnsi="Times New Roman" w:cs="Times New Roman"/>
          <w:color w:val="000000" w:themeColor="text1"/>
          <w:sz w:val="28"/>
          <w:szCs w:val="28"/>
        </w:rPr>
        <w:t>методів, обґрунтованістю висновків та відповідністю сучасним вимогам до досліджень у галузі комп’ютерної інженерії.</w:t>
      </w:r>
    </w:p>
    <w:p w14:paraId="42E20C0E" w14:textId="77777777" w:rsidR="00F65E1D" w:rsidRPr="00DD6BE0" w:rsidRDefault="00F65E1D" w:rsidP="00F65E1D">
      <w:pPr>
        <w:tabs>
          <w:tab w:val="left" w:pos="1134"/>
        </w:tabs>
        <w:spacing w:after="0" w:line="360" w:lineRule="auto"/>
        <w:ind w:firstLine="709"/>
        <w:jc w:val="both"/>
        <w:rPr>
          <w:rFonts w:ascii="Times New Roman" w:hAnsi="Times New Roman" w:cs="Times New Roman"/>
          <w:sz w:val="28"/>
          <w:szCs w:val="28"/>
        </w:rPr>
      </w:pPr>
      <w:r w:rsidRPr="00DD6BE0">
        <w:rPr>
          <w:rFonts w:ascii="Times New Roman" w:hAnsi="Times New Roman" w:cs="Times New Roman"/>
          <w:sz w:val="28"/>
          <w:szCs w:val="28"/>
        </w:rPr>
        <w:t xml:space="preserve">Робота повністю відповідає вимогам чинного законодавства України, що передбачені Наказом Міністерства освіти і науки України від 12 січня 2017 року № 40 «Про затвердження вимог до оформлення дисертації» та </w:t>
      </w:r>
      <w:proofErr w:type="spellStart"/>
      <w:r w:rsidRPr="00DD6BE0">
        <w:rPr>
          <w:rFonts w:ascii="Times New Roman" w:hAnsi="Times New Roman" w:cs="Times New Roman"/>
          <w:sz w:val="28"/>
          <w:szCs w:val="28"/>
        </w:rPr>
        <w:t>пп</w:t>
      </w:r>
      <w:proofErr w:type="spellEnd"/>
      <w:r w:rsidRPr="00DD6BE0">
        <w:rPr>
          <w:rFonts w:ascii="Times New Roman" w:hAnsi="Times New Roman" w:cs="Times New Roman"/>
          <w:sz w:val="28"/>
          <w:szCs w:val="28"/>
        </w:rPr>
        <w:t xml:space="preserve">. 6–9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 </w:t>
      </w:r>
    </w:p>
    <w:p w14:paraId="19F40EA2" w14:textId="74F55F8E" w:rsidR="00F65E1D" w:rsidRDefault="00F65E1D" w:rsidP="004328A7">
      <w:pPr>
        <w:tabs>
          <w:tab w:val="left" w:pos="1134"/>
        </w:tabs>
        <w:spacing w:after="0" w:line="360" w:lineRule="auto"/>
        <w:ind w:firstLine="709"/>
        <w:jc w:val="both"/>
        <w:rPr>
          <w:rFonts w:ascii="Times New Roman" w:hAnsi="Times New Roman" w:cs="Times New Roman"/>
          <w:color w:val="000000" w:themeColor="text1"/>
          <w:sz w:val="28"/>
          <w:szCs w:val="28"/>
        </w:rPr>
      </w:pPr>
    </w:p>
    <w:p w14:paraId="045FCF10" w14:textId="6A9751AE" w:rsidR="00F65E1D" w:rsidRDefault="00F65E1D" w:rsidP="004328A7">
      <w:pPr>
        <w:tabs>
          <w:tab w:val="left" w:pos="1134"/>
        </w:tabs>
        <w:spacing w:after="0" w:line="360" w:lineRule="auto"/>
        <w:ind w:firstLine="709"/>
        <w:jc w:val="both"/>
        <w:rPr>
          <w:rFonts w:ascii="Times New Roman" w:hAnsi="Times New Roman" w:cs="Times New Roman"/>
          <w:color w:val="000000" w:themeColor="text1"/>
          <w:sz w:val="28"/>
          <w:szCs w:val="28"/>
        </w:rPr>
      </w:pPr>
    </w:p>
    <w:p w14:paraId="4A257B3E" w14:textId="77777777" w:rsidR="00F65E1D" w:rsidRPr="004328A7" w:rsidRDefault="00F65E1D" w:rsidP="004328A7">
      <w:pPr>
        <w:tabs>
          <w:tab w:val="left" w:pos="1134"/>
        </w:tabs>
        <w:spacing w:after="0" w:line="360" w:lineRule="auto"/>
        <w:ind w:firstLine="709"/>
        <w:jc w:val="both"/>
        <w:rPr>
          <w:rFonts w:ascii="Times New Roman" w:hAnsi="Times New Roman" w:cs="Times New Roman"/>
          <w:color w:val="000000" w:themeColor="text1"/>
          <w:sz w:val="28"/>
          <w:szCs w:val="28"/>
        </w:rPr>
      </w:pPr>
    </w:p>
    <w:p w14:paraId="3EA1EA74" w14:textId="5B9E9D52" w:rsidR="004B7C39" w:rsidRPr="004328A7" w:rsidRDefault="004B7C39" w:rsidP="00BE45CF">
      <w:pPr>
        <w:pStyle w:val="a9"/>
        <w:tabs>
          <w:tab w:val="left" w:pos="1134"/>
        </w:tabs>
        <w:spacing w:before="240" w:after="240" w:line="360" w:lineRule="auto"/>
        <w:ind w:left="709"/>
        <w:contextualSpacing w:val="0"/>
        <w:jc w:val="both"/>
        <w:rPr>
          <w:rFonts w:ascii="Times New Roman" w:hAnsi="Times New Roman" w:cs="Times New Roman"/>
          <w:b/>
          <w:bCs/>
          <w:color w:val="000000" w:themeColor="text1"/>
          <w:sz w:val="28"/>
          <w:szCs w:val="28"/>
        </w:rPr>
      </w:pPr>
      <w:r w:rsidRPr="004328A7">
        <w:rPr>
          <w:rFonts w:ascii="Times New Roman" w:eastAsiaTheme="majorEastAsia" w:hAnsi="Times New Roman" w:cs="Times New Roman"/>
          <w:b/>
          <w:bCs/>
          <w:color w:val="000000" w:themeColor="text1"/>
          <w:spacing w:val="15"/>
          <w:sz w:val="28"/>
          <w:szCs w:val="28"/>
        </w:rPr>
        <w:lastRenderedPageBreak/>
        <w:t>Висновок та рекомендація</w:t>
      </w:r>
    </w:p>
    <w:p w14:paraId="07876C58" w14:textId="36BF8F66" w:rsidR="00DD6BE0" w:rsidRDefault="00DA7ABE"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4328A7">
        <w:rPr>
          <w:rFonts w:ascii="Times New Roman" w:hAnsi="Times New Roman" w:cs="Times New Roman"/>
          <w:color w:val="000000" w:themeColor="text1"/>
          <w:sz w:val="28"/>
          <w:szCs w:val="28"/>
        </w:rPr>
        <w:t xml:space="preserve">Дисертаційна робота </w:t>
      </w:r>
      <w:r>
        <w:rPr>
          <w:rFonts w:ascii="Times New Roman" w:hAnsi="Times New Roman" w:cs="Times New Roman"/>
          <w:color w:val="000000" w:themeColor="text1"/>
          <w:sz w:val="28"/>
          <w:szCs w:val="28"/>
        </w:rPr>
        <w:t>Гончарова</w:t>
      </w:r>
      <w:r w:rsidRPr="004328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w:t>
      </w:r>
      <w:r w:rsidRPr="004328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w:t>
      </w:r>
      <w:r w:rsidRPr="004328A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«Моделі та методи </w:t>
      </w:r>
      <w:r>
        <w:rPr>
          <w:rFonts w:ascii="Times New Roman" w:hAnsi="Times New Roman" w:cs="Times New Roman"/>
          <w:color w:val="000000" w:themeColor="text1"/>
          <w:sz w:val="28"/>
          <w:szCs w:val="28"/>
        </w:rPr>
        <w:t>побудови спеціалізованих систем моніторингу стану здоров’я людини</w:t>
      </w:r>
      <w:r>
        <w:rPr>
          <w:rFonts w:ascii="Times New Roman" w:hAnsi="Times New Roman" w:cs="Times New Roman"/>
          <w:color w:val="000000" w:themeColor="text1"/>
          <w:sz w:val="28"/>
          <w:szCs w:val="28"/>
        </w:rPr>
        <w:t xml:space="preserve">» є самостійним </w:t>
      </w:r>
      <w:r w:rsidR="009C7C30">
        <w:rPr>
          <w:rFonts w:ascii="Times New Roman" w:hAnsi="Times New Roman" w:cs="Times New Roman"/>
          <w:color w:val="000000" w:themeColor="text1"/>
          <w:sz w:val="28"/>
          <w:szCs w:val="28"/>
        </w:rPr>
        <w:t>завершеним</w:t>
      </w:r>
      <w:r>
        <w:rPr>
          <w:rFonts w:ascii="Times New Roman" w:hAnsi="Times New Roman" w:cs="Times New Roman"/>
          <w:color w:val="000000" w:themeColor="text1"/>
          <w:sz w:val="28"/>
          <w:szCs w:val="28"/>
        </w:rPr>
        <w:t xml:space="preserve"> дослідженням актуального наукового завдання.</w:t>
      </w:r>
    </w:p>
    <w:p w14:paraId="6DED0E06" w14:textId="225E8BA8" w:rsidR="009C7C30" w:rsidRDefault="009C7C30" w:rsidP="004328A7">
      <w:pPr>
        <w:tabs>
          <w:tab w:val="left" w:pos="1134"/>
        </w:tabs>
        <w:spacing w:after="0" w:line="360" w:lineRule="auto"/>
        <w:ind w:firstLine="709"/>
        <w:jc w:val="both"/>
        <w:rPr>
          <w:rFonts w:ascii="Times New Roman" w:hAnsi="Times New Roman" w:cs="Times New Roman"/>
          <w:color w:val="000000" w:themeColor="text1"/>
          <w:sz w:val="28"/>
          <w:szCs w:val="28"/>
        </w:rPr>
      </w:pPr>
      <w:r w:rsidRPr="009C7C30">
        <w:rPr>
          <w:rFonts w:ascii="Times New Roman" w:hAnsi="Times New Roman" w:cs="Times New Roman"/>
          <w:color w:val="000000" w:themeColor="text1"/>
          <w:sz w:val="28"/>
          <w:szCs w:val="28"/>
        </w:rPr>
        <w:t xml:space="preserve">Зміст дисертації відповідає визначеній меті, поставлені здобувачем наукові завдання вирішені, і, таким чином, мету дослідження досягнуто. Основні положення дисертації, що задекларовані здобувачем, містять елементи наукової новизни, рівень яких визначено </w:t>
      </w:r>
      <w:proofErr w:type="spellStart"/>
      <w:r w:rsidRPr="009C7C30">
        <w:rPr>
          <w:rFonts w:ascii="Times New Roman" w:hAnsi="Times New Roman" w:cs="Times New Roman"/>
          <w:color w:val="000000" w:themeColor="text1"/>
          <w:sz w:val="28"/>
          <w:szCs w:val="28"/>
        </w:rPr>
        <w:t>коректно</w:t>
      </w:r>
      <w:proofErr w:type="spellEnd"/>
      <w:r w:rsidRPr="009C7C30">
        <w:rPr>
          <w:rFonts w:ascii="Times New Roman" w:hAnsi="Times New Roman" w:cs="Times New Roman"/>
          <w:color w:val="000000" w:themeColor="text1"/>
          <w:sz w:val="28"/>
          <w:szCs w:val="28"/>
        </w:rPr>
        <w:t>. Робота відповідає стандарту спеціальності 123 Комп’ютерна інженерія та вимогам до рівня наукової кваліфікації здобувача.</w:t>
      </w:r>
    </w:p>
    <w:p w14:paraId="64AC3E6D" w14:textId="5066835C" w:rsidR="004B7C39" w:rsidRPr="004328A7" w:rsidRDefault="004B7C39" w:rsidP="00DD6BE0">
      <w:pPr>
        <w:tabs>
          <w:tab w:val="left" w:pos="1134"/>
        </w:tabs>
        <w:spacing w:after="0" w:line="360" w:lineRule="auto"/>
        <w:ind w:firstLine="709"/>
        <w:jc w:val="both"/>
        <w:rPr>
          <w:rFonts w:ascii="Times New Roman" w:hAnsi="Times New Roman" w:cs="Times New Roman"/>
          <w:color w:val="000000" w:themeColor="text1"/>
          <w:sz w:val="28"/>
          <w:szCs w:val="28"/>
        </w:rPr>
      </w:pPr>
      <w:r w:rsidRPr="004328A7">
        <w:rPr>
          <w:rFonts w:ascii="Times New Roman" w:hAnsi="Times New Roman" w:cs="Times New Roman"/>
          <w:color w:val="000000" w:themeColor="text1"/>
          <w:sz w:val="28"/>
          <w:szCs w:val="28"/>
        </w:rPr>
        <w:t xml:space="preserve">Дисертаційна робота </w:t>
      </w:r>
      <w:r w:rsidR="00372E18">
        <w:rPr>
          <w:rFonts w:ascii="Times New Roman" w:hAnsi="Times New Roman" w:cs="Times New Roman"/>
          <w:color w:val="000000" w:themeColor="text1"/>
          <w:sz w:val="28"/>
          <w:szCs w:val="28"/>
        </w:rPr>
        <w:t>Гончарова</w:t>
      </w:r>
      <w:r w:rsidRPr="004328A7">
        <w:rPr>
          <w:rFonts w:ascii="Times New Roman" w:hAnsi="Times New Roman" w:cs="Times New Roman"/>
          <w:color w:val="000000" w:themeColor="text1"/>
          <w:sz w:val="28"/>
          <w:szCs w:val="28"/>
        </w:rPr>
        <w:t xml:space="preserve"> </w:t>
      </w:r>
      <w:r w:rsidR="00372E18">
        <w:rPr>
          <w:rFonts w:ascii="Times New Roman" w:hAnsi="Times New Roman" w:cs="Times New Roman"/>
          <w:color w:val="000000" w:themeColor="text1"/>
          <w:sz w:val="28"/>
          <w:szCs w:val="28"/>
        </w:rPr>
        <w:t>Дениса</w:t>
      </w:r>
      <w:r w:rsidRPr="004328A7">
        <w:rPr>
          <w:rFonts w:ascii="Times New Roman" w:hAnsi="Times New Roman" w:cs="Times New Roman"/>
          <w:color w:val="000000" w:themeColor="text1"/>
          <w:sz w:val="28"/>
          <w:szCs w:val="28"/>
        </w:rPr>
        <w:t xml:space="preserve"> </w:t>
      </w:r>
      <w:r w:rsidR="00372E18">
        <w:rPr>
          <w:rFonts w:ascii="Times New Roman" w:hAnsi="Times New Roman" w:cs="Times New Roman"/>
          <w:color w:val="000000" w:themeColor="text1"/>
          <w:sz w:val="28"/>
          <w:szCs w:val="28"/>
        </w:rPr>
        <w:t>Сергі</w:t>
      </w:r>
      <w:r w:rsidRPr="004328A7">
        <w:rPr>
          <w:rFonts w:ascii="Times New Roman" w:hAnsi="Times New Roman" w:cs="Times New Roman"/>
          <w:color w:val="000000" w:themeColor="text1"/>
          <w:sz w:val="28"/>
          <w:szCs w:val="28"/>
        </w:rPr>
        <w:t>йовича відповідає вимогам, встановленим для дисертацій на здобуття наукового ступеня доктора філософії за спеціальністю 123 Комп’ютерна інженерія</w:t>
      </w:r>
      <w:r w:rsidR="00DD6BE0">
        <w:rPr>
          <w:rFonts w:ascii="Times New Roman" w:hAnsi="Times New Roman" w:cs="Times New Roman"/>
          <w:color w:val="000000" w:themeColor="text1"/>
          <w:sz w:val="28"/>
          <w:szCs w:val="28"/>
        </w:rPr>
        <w:t xml:space="preserve"> </w:t>
      </w:r>
      <w:r w:rsidR="00DD6BE0" w:rsidRPr="00DD6BE0">
        <w:rPr>
          <w:rFonts w:ascii="Times New Roman" w:hAnsi="Times New Roman" w:cs="Times New Roman"/>
          <w:sz w:val="28"/>
          <w:szCs w:val="28"/>
        </w:rPr>
        <w:t>галузі знань 12 Інформаційні технології</w:t>
      </w:r>
      <w:r w:rsidRPr="00DD6BE0">
        <w:rPr>
          <w:rFonts w:ascii="Times New Roman" w:hAnsi="Times New Roman" w:cs="Times New Roman"/>
          <w:sz w:val="28"/>
          <w:szCs w:val="28"/>
        </w:rPr>
        <w:t xml:space="preserve">, </w:t>
      </w:r>
      <w:r w:rsidRPr="004328A7">
        <w:rPr>
          <w:rFonts w:ascii="Times New Roman" w:hAnsi="Times New Roman" w:cs="Times New Roman"/>
          <w:color w:val="000000" w:themeColor="text1"/>
          <w:sz w:val="28"/>
          <w:szCs w:val="28"/>
        </w:rPr>
        <w:t>а її автор заслуговує на присудження наукового ступеня доктора філософії.</w:t>
      </w:r>
    </w:p>
    <w:p w14:paraId="0BEE4CBE" w14:textId="70844AD7" w:rsidR="004328A7" w:rsidRPr="004328A7" w:rsidRDefault="004328A7" w:rsidP="004328A7">
      <w:pPr>
        <w:tabs>
          <w:tab w:val="left" w:pos="1134"/>
        </w:tabs>
        <w:spacing w:after="0" w:line="360" w:lineRule="auto"/>
        <w:ind w:firstLine="709"/>
        <w:jc w:val="both"/>
        <w:rPr>
          <w:rFonts w:ascii="Times New Roman" w:hAnsi="Times New Roman" w:cs="Times New Roman"/>
          <w:color w:val="000000" w:themeColor="text1"/>
          <w:sz w:val="28"/>
          <w:szCs w:val="28"/>
        </w:rPr>
      </w:pPr>
    </w:p>
    <w:p w14:paraId="1E37FAB1" w14:textId="77777777" w:rsidR="004328A7" w:rsidRPr="004328A7" w:rsidRDefault="004328A7" w:rsidP="004328A7">
      <w:pPr>
        <w:tabs>
          <w:tab w:val="left" w:pos="1134"/>
        </w:tabs>
        <w:spacing w:after="0" w:line="360" w:lineRule="auto"/>
        <w:ind w:firstLine="709"/>
        <w:jc w:val="both"/>
        <w:rPr>
          <w:rFonts w:ascii="Times New Roman" w:hAnsi="Times New Roman" w:cs="Times New Roman"/>
          <w:color w:val="000000" w:themeColor="text1"/>
          <w:sz w:val="28"/>
          <w:szCs w:val="28"/>
        </w:rPr>
      </w:pPr>
    </w:p>
    <w:p w14:paraId="3EE3D714" w14:textId="2BE1EBF6" w:rsidR="004B7C39" w:rsidRPr="004328A7" w:rsidRDefault="004B7C39" w:rsidP="004328A7">
      <w:pPr>
        <w:tabs>
          <w:tab w:val="left" w:pos="1134"/>
        </w:tabs>
        <w:spacing w:after="0" w:line="360" w:lineRule="auto"/>
        <w:jc w:val="both"/>
        <w:rPr>
          <w:rFonts w:ascii="Times New Roman" w:hAnsi="Times New Roman" w:cs="Times New Roman"/>
          <w:color w:val="000000" w:themeColor="text1"/>
          <w:sz w:val="28"/>
          <w:szCs w:val="28"/>
        </w:rPr>
      </w:pPr>
      <w:r w:rsidRPr="004328A7">
        <w:rPr>
          <w:rFonts w:ascii="Times New Roman" w:hAnsi="Times New Roman" w:cs="Times New Roman"/>
          <w:color w:val="000000" w:themeColor="text1"/>
          <w:sz w:val="28"/>
          <w:szCs w:val="28"/>
        </w:rPr>
        <w:t>Рецензент</w:t>
      </w:r>
    </w:p>
    <w:p w14:paraId="4C887CD2" w14:textId="65434A2A" w:rsidR="004328A7" w:rsidRDefault="00372E18" w:rsidP="004328A7">
      <w:pPr>
        <w:tabs>
          <w:tab w:val="left" w:pos="113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доцент</w:t>
      </w:r>
      <w:r w:rsidR="004328A7" w:rsidRPr="004328A7">
        <w:rPr>
          <w:rFonts w:ascii="Times New Roman" w:hAnsi="Times New Roman" w:cs="Times New Roman"/>
          <w:color w:val="000000" w:themeColor="text1"/>
          <w:sz w:val="28"/>
          <w:szCs w:val="28"/>
        </w:rPr>
        <w:t xml:space="preserve"> кафедри комп’ютерної інженерії,</w:t>
      </w:r>
    </w:p>
    <w:p w14:paraId="210006C7" w14:textId="77777777" w:rsidR="00DA7ABE" w:rsidRDefault="00DA7ABE" w:rsidP="00DA7ABE">
      <w:pPr>
        <w:tabs>
          <w:tab w:val="left" w:pos="113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Чорноморського національного університету</w:t>
      </w:r>
    </w:p>
    <w:p w14:paraId="1910C920" w14:textId="77777777" w:rsidR="00DA7ABE" w:rsidRPr="004328A7" w:rsidRDefault="00DA7ABE" w:rsidP="00DA7ABE">
      <w:pPr>
        <w:tabs>
          <w:tab w:val="left" w:pos="113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ім. Петра Могили</w:t>
      </w:r>
    </w:p>
    <w:p w14:paraId="2373451C" w14:textId="435E71BF" w:rsidR="004328A7" w:rsidRPr="004328A7" w:rsidRDefault="00372E18" w:rsidP="004328A7">
      <w:pPr>
        <w:tabs>
          <w:tab w:val="left" w:pos="1134"/>
          <w:tab w:val="left" w:pos="7371"/>
        </w:tabs>
        <w:spacing w:after="0" w:line="36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канд</w:t>
      </w:r>
      <w:proofErr w:type="spellEnd"/>
      <w:r>
        <w:rPr>
          <w:rFonts w:ascii="Times New Roman" w:hAnsi="Times New Roman" w:cs="Times New Roman"/>
          <w:color w:val="000000" w:themeColor="text1"/>
          <w:sz w:val="28"/>
          <w:szCs w:val="28"/>
        </w:rPr>
        <w:t>.</w:t>
      </w:r>
      <w:r w:rsidR="004328A7" w:rsidRPr="004328A7">
        <w:rPr>
          <w:rFonts w:ascii="Times New Roman" w:hAnsi="Times New Roman" w:cs="Times New Roman"/>
          <w:color w:val="000000" w:themeColor="text1"/>
          <w:sz w:val="28"/>
          <w:szCs w:val="28"/>
        </w:rPr>
        <w:t xml:space="preserve"> </w:t>
      </w:r>
      <w:proofErr w:type="spellStart"/>
      <w:r w:rsidR="004328A7" w:rsidRPr="004328A7">
        <w:rPr>
          <w:rFonts w:ascii="Times New Roman" w:hAnsi="Times New Roman" w:cs="Times New Roman"/>
          <w:color w:val="000000" w:themeColor="text1"/>
          <w:sz w:val="28"/>
          <w:szCs w:val="28"/>
        </w:rPr>
        <w:t>фіз</w:t>
      </w:r>
      <w:proofErr w:type="spellEnd"/>
      <w:r w:rsidR="004328A7" w:rsidRPr="004328A7">
        <w:rPr>
          <w:rFonts w:ascii="Times New Roman" w:hAnsi="Times New Roman" w:cs="Times New Roman"/>
          <w:color w:val="000000" w:themeColor="text1"/>
          <w:sz w:val="28"/>
          <w:szCs w:val="28"/>
        </w:rPr>
        <w:t xml:space="preserve">.-мат. наук, </w:t>
      </w:r>
      <w:r>
        <w:rPr>
          <w:rFonts w:ascii="Times New Roman" w:hAnsi="Times New Roman" w:cs="Times New Roman"/>
          <w:color w:val="000000" w:themeColor="text1"/>
          <w:sz w:val="28"/>
          <w:szCs w:val="28"/>
        </w:rPr>
        <w:t>доцент</w:t>
      </w:r>
      <w:r w:rsidR="00147EA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Сергій</w:t>
      </w:r>
      <w:r w:rsidR="00147EAC" w:rsidRPr="004328A7">
        <w:rPr>
          <w:rFonts w:ascii="Times New Roman" w:hAnsi="Times New Roman" w:cs="Times New Roman"/>
          <w:color w:val="000000" w:themeColor="text1"/>
          <w:sz w:val="28"/>
          <w:szCs w:val="28"/>
        </w:rPr>
        <w:t xml:space="preserve"> </w:t>
      </w:r>
      <w:r w:rsidR="00147EAC">
        <w:rPr>
          <w:rFonts w:ascii="Times New Roman" w:hAnsi="Times New Roman" w:cs="Times New Roman"/>
          <w:color w:val="000000" w:themeColor="text1"/>
          <w:sz w:val="28"/>
          <w:szCs w:val="28"/>
        </w:rPr>
        <w:t>ПУЗИРЬОВ</w:t>
      </w:r>
    </w:p>
    <w:p w14:paraId="1C553BD1" w14:textId="77777777" w:rsidR="004B7C39" w:rsidRPr="004328A7" w:rsidRDefault="004B7C39" w:rsidP="004328A7">
      <w:pPr>
        <w:tabs>
          <w:tab w:val="left" w:pos="1134"/>
        </w:tabs>
        <w:spacing w:after="0" w:line="360" w:lineRule="auto"/>
        <w:ind w:firstLine="709"/>
        <w:jc w:val="both"/>
        <w:rPr>
          <w:rFonts w:ascii="Times New Roman" w:hAnsi="Times New Roman" w:cs="Times New Roman"/>
          <w:color w:val="000000" w:themeColor="text1"/>
          <w:sz w:val="28"/>
          <w:szCs w:val="28"/>
        </w:rPr>
      </w:pPr>
    </w:p>
    <w:sectPr w:rsidR="004B7C39" w:rsidRPr="004328A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FE2F" w14:textId="77777777" w:rsidR="006F51DD" w:rsidRDefault="006F51DD" w:rsidP="00C343AB">
      <w:pPr>
        <w:spacing w:after="0" w:line="240" w:lineRule="auto"/>
      </w:pPr>
      <w:r>
        <w:separator/>
      </w:r>
    </w:p>
  </w:endnote>
  <w:endnote w:type="continuationSeparator" w:id="0">
    <w:p w14:paraId="6A31E354" w14:textId="77777777" w:rsidR="006F51DD" w:rsidRDefault="006F51DD" w:rsidP="00C3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5B9A" w14:textId="77777777" w:rsidR="006F51DD" w:rsidRDefault="006F51DD" w:rsidP="00C343AB">
      <w:pPr>
        <w:spacing w:after="0" w:line="240" w:lineRule="auto"/>
      </w:pPr>
      <w:r>
        <w:separator/>
      </w:r>
    </w:p>
  </w:footnote>
  <w:footnote w:type="continuationSeparator" w:id="0">
    <w:p w14:paraId="72FB2188" w14:textId="77777777" w:rsidR="006F51DD" w:rsidRDefault="006F51DD" w:rsidP="00C34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04087"/>
    <w:multiLevelType w:val="hybridMultilevel"/>
    <w:tmpl w:val="97F2CBBC"/>
    <w:lvl w:ilvl="0" w:tplc="219A8A48">
      <w:start w:val="30"/>
      <w:numFmt w:val="bullet"/>
      <w:lvlText w:val="-"/>
      <w:lvlJc w:val="left"/>
      <w:pPr>
        <w:ind w:left="1429" w:hanging="360"/>
      </w:pPr>
      <w:rPr>
        <w:rFonts w:ascii="Symbol" w:eastAsiaTheme="minorHAnsi" w:hAnsi="Symbol"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358C6B98"/>
    <w:multiLevelType w:val="hybridMultilevel"/>
    <w:tmpl w:val="E99A5A62"/>
    <w:lvl w:ilvl="0" w:tplc="219A8A48">
      <w:start w:val="30"/>
      <w:numFmt w:val="bullet"/>
      <w:lvlText w:val="-"/>
      <w:lvlJc w:val="left"/>
      <w:pPr>
        <w:ind w:left="1429" w:hanging="360"/>
      </w:pPr>
      <w:rPr>
        <w:rFonts w:ascii="Symbol" w:eastAsiaTheme="minorHAnsi" w:hAnsi="Symbol"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3FFC5C41"/>
    <w:multiLevelType w:val="hybridMultilevel"/>
    <w:tmpl w:val="F54C1D9C"/>
    <w:lvl w:ilvl="0" w:tplc="43DEE7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A7255"/>
    <w:multiLevelType w:val="hybridMultilevel"/>
    <w:tmpl w:val="DFB23F04"/>
    <w:lvl w:ilvl="0" w:tplc="0422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70909"/>
    <w:multiLevelType w:val="hybridMultilevel"/>
    <w:tmpl w:val="009016D0"/>
    <w:lvl w:ilvl="0" w:tplc="3458762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670E1"/>
    <w:multiLevelType w:val="hybridMultilevel"/>
    <w:tmpl w:val="5712DAEA"/>
    <w:lvl w:ilvl="0" w:tplc="219A8A48">
      <w:start w:val="30"/>
      <w:numFmt w:val="bullet"/>
      <w:lvlText w:val="-"/>
      <w:lvlJc w:val="left"/>
      <w:pPr>
        <w:ind w:left="1429" w:hanging="360"/>
      </w:pPr>
      <w:rPr>
        <w:rFonts w:ascii="Symbol" w:eastAsiaTheme="minorHAnsi"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73892596"/>
    <w:multiLevelType w:val="hybridMultilevel"/>
    <w:tmpl w:val="83A6F250"/>
    <w:lvl w:ilvl="0" w:tplc="DA2A30FC">
      <w:numFmt w:val="bullet"/>
      <w:lvlText w:val="-"/>
      <w:lvlJc w:val="left"/>
      <w:pPr>
        <w:ind w:left="1119" w:hanging="41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357"/>
  <w:drawingGridVerticalSpacing w:val="357"/>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6C"/>
    <w:rsid w:val="000D28E0"/>
    <w:rsid w:val="00147EAC"/>
    <w:rsid w:val="001C5B67"/>
    <w:rsid w:val="00214361"/>
    <w:rsid w:val="0021725F"/>
    <w:rsid w:val="00372E18"/>
    <w:rsid w:val="003C4E14"/>
    <w:rsid w:val="003D5079"/>
    <w:rsid w:val="004328A7"/>
    <w:rsid w:val="004B7C39"/>
    <w:rsid w:val="005513A0"/>
    <w:rsid w:val="005A6FC5"/>
    <w:rsid w:val="005C446C"/>
    <w:rsid w:val="00692DAA"/>
    <w:rsid w:val="006B6200"/>
    <w:rsid w:val="006F51DD"/>
    <w:rsid w:val="007A75AC"/>
    <w:rsid w:val="007B7B71"/>
    <w:rsid w:val="00862AF1"/>
    <w:rsid w:val="00871862"/>
    <w:rsid w:val="008823DE"/>
    <w:rsid w:val="00882AC1"/>
    <w:rsid w:val="008A095A"/>
    <w:rsid w:val="009C7C30"/>
    <w:rsid w:val="009D0E3D"/>
    <w:rsid w:val="00AC1168"/>
    <w:rsid w:val="00AF3A31"/>
    <w:rsid w:val="00B35923"/>
    <w:rsid w:val="00B41DA5"/>
    <w:rsid w:val="00B83CEE"/>
    <w:rsid w:val="00B849DA"/>
    <w:rsid w:val="00B95AAB"/>
    <w:rsid w:val="00BE45CF"/>
    <w:rsid w:val="00BE7A02"/>
    <w:rsid w:val="00C03B6C"/>
    <w:rsid w:val="00C277CB"/>
    <w:rsid w:val="00C343AB"/>
    <w:rsid w:val="00C629A3"/>
    <w:rsid w:val="00C83F41"/>
    <w:rsid w:val="00CA5DCE"/>
    <w:rsid w:val="00CC3B25"/>
    <w:rsid w:val="00CE600F"/>
    <w:rsid w:val="00D459C1"/>
    <w:rsid w:val="00D46552"/>
    <w:rsid w:val="00D61A93"/>
    <w:rsid w:val="00DA7ABE"/>
    <w:rsid w:val="00DD6BE0"/>
    <w:rsid w:val="00E3291F"/>
    <w:rsid w:val="00EA42F2"/>
    <w:rsid w:val="00EC617B"/>
    <w:rsid w:val="00F65E1D"/>
    <w:rsid w:val="00FB3D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50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44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C44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C446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C446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C446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C44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44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44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44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46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C446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C446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C446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C446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C44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446C"/>
    <w:rPr>
      <w:rFonts w:eastAsiaTheme="majorEastAsia" w:cstheme="majorBidi"/>
      <w:color w:val="595959" w:themeColor="text1" w:themeTint="A6"/>
    </w:rPr>
  </w:style>
  <w:style w:type="character" w:customStyle="1" w:styleId="80">
    <w:name w:val="Заголовок 8 Знак"/>
    <w:basedOn w:val="a0"/>
    <w:link w:val="8"/>
    <w:uiPriority w:val="9"/>
    <w:semiHidden/>
    <w:rsid w:val="005C44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446C"/>
    <w:rPr>
      <w:rFonts w:eastAsiaTheme="majorEastAsia" w:cstheme="majorBidi"/>
      <w:color w:val="272727" w:themeColor="text1" w:themeTint="D8"/>
    </w:rPr>
  </w:style>
  <w:style w:type="paragraph" w:styleId="a3">
    <w:name w:val="Title"/>
    <w:basedOn w:val="a"/>
    <w:next w:val="a"/>
    <w:link w:val="a4"/>
    <w:uiPriority w:val="10"/>
    <w:qFormat/>
    <w:rsid w:val="005C4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C4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46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C446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C446C"/>
    <w:pPr>
      <w:spacing w:before="160"/>
      <w:jc w:val="center"/>
    </w:pPr>
    <w:rPr>
      <w:i/>
      <w:iCs/>
      <w:color w:val="404040" w:themeColor="text1" w:themeTint="BF"/>
    </w:rPr>
  </w:style>
  <w:style w:type="character" w:customStyle="1" w:styleId="a8">
    <w:name w:val="Цитата Знак"/>
    <w:basedOn w:val="a0"/>
    <w:link w:val="a7"/>
    <w:uiPriority w:val="29"/>
    <w:rsid w:val="005C446C"/>
    <w:rPr>
      <w:i/>
      <w:iCs/>
      <w:color w:val="404040" w:themeColor="text1" w:themeTint="BF"/>
    </w:rPr>
  </w:style>
  <w:style w:type="paragraph" w:styleId="a9">
    <w:name w:val="List Paragraph"/>
    <w:basedOn w:val="a"/>
    <w:uiPriority w:val="34"/>
    <w:qFormat/>
    <w:rsid w:val="005C446C"/>
    <w:pPr>
      <w:ind w:left="720"/>
      <w:contextualSpacing/>
    </w:pPr>
  </w:style>
  <w:style w:type="character" w:styleId="aa">
    <w:name w:val="Intense Emphasis"/>
    <w:basedOn w:val="a0"/>
    <w:uiPriority w:val="21"/>
    <w:qFormat/>
    <w:rsid w:val="005C446C"/>
    <w:rPr>
      <w:i/>
      <w:iCs/>
      <w:color w:val="2E74B5" w:themeColor="accent1" w:themeShade="BF"/>
    </w:rPr>
  </w:style>
  <w:style w:type="paragraph" w:styleId="ab">
    <w:name w:val="Intense Quote"/>
    <w:basedOn w:val="a"/>
    <w:next w:val="a"/>
    <w:link w:val="ac"/>
    <w:uiPriority w:val="30"/>
    <w:qFormat/>
    <w:rsid w:val="005C44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5C446C"/>
    <w:rPr>
      <w:i/>
      <w:iCs/>
      <w:color w:val="2E74B5" w:themeColor="accent1" w:themeShade="BF"/>
    </w:rPr>
  </w:style>
  <w:style w:type="character" w:styleId="ad">
    <w:name w:val="Intense Reference"/>
    <w:basedOn w:val="a0"/>
    <w:uiPriority w:val="32"/>
    <w:qFormat/>
    <w:rsid w:val="005C446C"/>
    <w:rPr>
      <w:b/>
      <w:bCs/>
      <w:smallCaps/>
      <w:color w:val="2E74B5" w:themeColor="accent1" w:themeShade="BF"/>
      <w:spacing w:val="5"/>
    </w:rPr>
  </w:style>
  <w:style w:type="paragraph" w:styleId="ae">
    <w:name w:val="header"/>
    <w:basedOn w:val="a"/>
    <w:link w:val="af"/>
    <w:uiPriority w:val="99"/>
    <w:unhideWhenUsed/>
    <w:rsid w:val="00C343AB"/>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C343AB"/>
  </w:style>
  <w:style w:type="paragraph" w:styleId="af0">
    <w:name w:val="footer"/>
    <w:basedOn w:val="a"/>
    <w:link w:val="af1"/>
    <w:uiPriority w:val="99"/>
    <w:unhideWhenUsed/>
    <w:rsid w:val="00C343AB"/>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C34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5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E1B99-7967-4495-9A25-AEE04B05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1507</Words>
  <Characters>8596</Characters>
  <Application>Microsoft Office Word</Application>
  <DocSecurity>0</DocSecurity>
  <Lines>71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2026-03-31T08:22:00Z</dcterms:created>
  <dcterms:modified xsi:type="dcterms:W3CDTF">2026-04-29T10:48:00Z</dcterms:modified>
</cp:coreProperties>
</file>