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69" w:rsidRP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50C">
        <w:rPr>
          <w:rFonts w:ascii="Times New Roman" w:hAnsi="Times New Roman" w:cs="Times New Roman"/>
          <w:sz w:val="28"/>
          <w:szCs w:val="28"/>
          <w:lang w:val="uk-UA"/>
        </w:rPr>
        <w:t>Рада роботодавців</w:t>
      </w:r>
    </w:p>
    <w:p w:rsid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50C">
        <w:rPr>
          <w:rFonts w:ascii="Times New Roman" w:hAnsi="Times New Roman" w:cs="Times New Roman"/>
          <w:sz w:val="28"/>
          <w:szCs w:val="28"/>
          <w:lang w:val="uk-UA"/>
        </w:rPr>
        <w:t>Секція Педагогіки та логопедії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750C" w:rsidTr="002A750C">
        <w:tc>
          <w:tcPr>
            <w:tcW w:w="4785" w:type="dxa"/>
          </w:tcPr>
          <w:p w:rsidR="002A750C" w:rsidRDefault="002A750C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8689F" wp14:editId="66127320">
                  <wp:extent cx="2058495" cy="2049416"/>
                  <wp:effectExtent l="0" t="0" r="0" b="0"/>
                  <wp:docPr id="2" name="Рисунок 2" descr="G:\Робота\Могилянка\Акредитація\рада роботодавців\537269758_9645060515596571_73860978681190203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обота\Могилянка\Акредитація\рада роботодавців\537269758_9645060515596571_73860978681190203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5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Default="002A750C" w:rsidP="00B105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Прасол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Дмитро Вікторович </w:t>
            </w:r>
            <w:r w:rsidR="00B105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105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кандидат психологічних наук, </w:t>
            </w:r>
            <w:r w:rsidR="00B10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  <w:r w:rsidR="00B10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 «Інклюзивно-ресурсний центр </w:t>
            </w:r>
            <w:r w:rsidR="00B10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 3</w:t>
            </w:r>
            <w:r w:rsidR="00B10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м. Миколаєва</w:t>
            </w:r>
          </w:p>
        </w:tc>
      </w:tr>
      <w:tr w:rsidR="002A750C" w:rsidTr="002A750C">
        <w:tc>
          <w:tcPr>
            <w:tcW w:w="4785" w:type="dxa"/>
          </w:tcPr>
          <w:p w:rsidR="002A750C" w:rsidRDefault="00B105B5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78AE2" wp14:editId="23F7EE66">
                  <wp:extent cx="2289658" cy="2302238"/>
                  <wp:effectExtent l="171450" t="171450" r="149225" b="1746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549" t="28947" r="16522" b="39983"/>
                          <a:stretch/>
                        </pic:blipFill>
                        <pic:spPr bwMode="auto">
                          <a:xfrm>
                            <a:off x="0" y="0"/>
                            <a:ext cx="2289900" cy="23024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Default="00B105B5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Войтенко Наталя Олегівна -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иректором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КУ «Інклюзивно ресурсний </w:t>
            </w:r>
            <w:bookmarkStart w:id="0" w:name="_e0gd8vej0uj9" w:colFirst="0" w:colLast="0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центр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Радсадівської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СР»</w:t>
            </w:r>
          </w:p>
        </w:tc>
      </w:tr>
      <w:tr w:rsidR="002A750C" w:rsidTr="002A750C">
        <w:tc>
          <w:tcPr>
            <w:tcW w:w="4785" w:type="dxa"/>
          </w:tcPr>
          <w:p w:rsidR="002A750C" w:rsidRDefault="00092248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5221B" wp14:editId="283A6B8A">
                  <wp:extent cx="1968922" cy="29553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26" cy="295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750C" w:rsidRDefault="002A750C" w:rsidP="002A75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Літвінова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Ольга Вікторівна -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 прива</w:t>
            </w:r>
            <w:r w:rsidR="000922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тного дитячого центру «Соняшник. Центр корекції мовлення Ольги Літвінової»</w:t>
            </w:r>
            <w:bookmarkStart w:id="1" w:name="_GoBack"/>
            <w:bookmarkEnd w:id="1"/>
          </w:p>
        </w:tc>
      </w:tr>
    </w:tbl>
    <w:p w:rsidR="002A750C" w:rsidRPr="002A750C" w:rsidRDefault="002A750C" w:rsidP="002A75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A750C" w:rsidRPr="002A750C" w:rsidSect="00B73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0C"/>
    <w:rsid w:val="00092248"/>
    <w:rsid w:val="002A750C"/>
    <w:rsid w:val="00A96746"/>
    <w:rsid w:val="00B105B5"/>
    <w:rsid w:val="00B73A69"/>
    <w:rsid w:val="00BB05B7"/>
    <w:rsid w:val="00CC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2025-09-14T12:31:00Z</dcterms:created>
  <dcterms:modified xsi:type="dcterms:W3CDTF">2025-09-14T12:45:00Z</dcterms:modified>
</cp:coreProperties>
</file>