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18225" w:type="dxa"/>
        <w:tblLayout w:type="fixed"/>
        <w:tblLook w:val="01E0" w:firstRow="1" w:lastRow="1" w:firstColumn="1" w:lastColumn="1" w:noHBand="0" w:noVBand="0"/>
      </w:tblPr>
      <w:tblGrid>
        <w:gridCol w:w="9214"/>
        <w:gridCol w:w="9011"/>
      </w:tblGrid>
      <w:tr w:rsidR="00D75BEC" w:rsidRPr="00635E48" w:rsidTr="009D6C3F">
        <w:trPr>
          <w:trHeight w:val="580"/>
        </w:trPr>
        <w:tc>
          <w:tcPr>
            <w:tcW w:w="18225" w:type="dxa"/>
            <w:gridSpan w:val="2"/>
            <w:shd w:val="clear" w:color="auto" w:fill="FFFFFF" w:themeFill="background1"/>
          </w:tcPr>
          <w:p w:rsidR="00D75BEC" w:rsidRPr="00635E48" w:rsidRDefault="00D75BEC" w:rsidP="009D6C3F">
            <w:pPr>
              <w:tabs>
                <w:tab w:val="left" w:pos="2603"/>
              </w:tabs>
              <w:spacing w:line="545" w:lineRule="exact"/>
              <w:ind w:left="-68" w:right="72"/>
              <w:jc w:val="center"/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>Силабус</w:t>
            </w:r>
            <w:r w:rsidRPr="00635E48">
              <w:rPr>
                <w:rFonts w:ascii="Times New Roman" w:eastAsia="Times New Roman" w:hAnsi="Times New Roman" w:cs="Times New Roman"/>
                <w:iCs/>
                <w:spacing w:val="-3"/>
                <w:sz w:val="48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>дисципліни «</w:t>
            </w:r>
            <w:r w:rsidR="00653BE0" w:rsidRPr="00635E48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 xml:space="preserve"> </w:t>
            </w:r>
            <w:r w:rsidR="009D6C3F" w:rsidRPr="00635E48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>Сучасні  оздоровчі  та ф</w:t>
            </w:r>
            <w:r w:rsidRPr="00635E48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>ітнес</w:t>
            </w:r>
            <w:r w:rsidR="00901355" w:rsidRPr="00635E48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 xml:space="preserve"> </w:t>
            </w:r>
            <w:r w:rsidR="009D6C3F" w:rsidRPr="00635E48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>–</w:t>
            </w:r>
            <w:r w:rsidRPr="00635E48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 xml:space="preserve"> технології</w:t>
            </w:r>
            <w:r w:rsidR="009D6C3F" w:rsidRPr="00635E48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 xml:space="preserve">»  </w:t>
            </w:r>
            <w:r w:rsidRPr="00635E48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 xml:space="preserve">   </w:t>
            </w:r>
          </w:p>
        </w:tc>
      </w:tr>
      <w:tr w:rsidR="00D75BEC" w:rsidRPr="00635E48" w:rsidTr="009D6C3F">
        <w:trPr>
          <w:trHeight w:val="856"/>
        </w:trPr>
        <w:tc>
          <w:tcPr>
            <w:tcW w:w="9214" w:type="dxa"/>
          </w:tcPr>
          <w:p w:rsidR="00D75BEC" w:rsidRPr="00635E48" w:rsidRDefault="00D75BEC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uk-UA" w:eastAsia="x-none" w:bidi="x-none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noProof/>
                <w:sz w:val="24"/>
                <w:lang w:val="uk-UA" w:eastAsia="ru-RU"/>
              </w:rPr>
              <w:drawing>
                <wp:inline distT="0" distB="0" distL="0" distR="0" wp14:anchorId="6EC90551" wp14:editId="30DDF95A">
                  <wp:extent cx="1768123" cy="1866900"/>
                  <wp:effectExtent l="0" t="0" r="3810" b="0"/>
                  <wp:docPr id="1" name="Рисунок 1" descr="C:\Users\user\Desktop\фото\Довгань Н.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\Довгань Н.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72197" cy="1871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11" w:type="dxa"/>
            <w:vMerge w:val="restart"/>
          </w:tcPr>
          <w:p w:rsidR="00346A8B" w:rsidRPr="00635E48" w:rsidRDefault="00346A8B" w:rsidP="00346A8B">
            <w:pPr>
              <w:tabs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Програмні результати навчання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РН 2.</w:t>
            </w:r>
            <w:r w:rsidRPr="00635E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Приймати ефективні рішення щодо вирішення проблем у сфері фізичної культури та спорту, генерувати та порівнювати альтернативи, оцінювати ризики та ресурсні потреби.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РН  3. Вільно обговорювати результати професійної діяльності, досліджень та інноваційних проектів у сфері фізичної культури та спорту державною та іноземною мовами усно і письмово.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РН 4. </w:t>
            </w:r>
            <w:r w:rsidRPr="00635E48">
              <w:rPr>
                <w:rFonts w:ascii="Times New Roman" w:hAnsi="Times New Roman"/>
                <w:sz w:val="24"/>
                <w:szCs w:val="24"/>
                <w:lang w:val="uk-UA"/>
              </w:rPr>
              <w:t>Зрозуміло і недвозначно доносити власні знання, висновки та аргументацію з питань фізичної культури та спорту до фахівців і нефахівців, зокрема до осіб, які навчаються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РН 5.  Розробляти І викладати спеціалізовані навчальні дисципліни у закладах вищої освіти.  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РН 7.  </w:t>
            </w:r>
            <w:r w:rsidRPr="00635E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 </w:t>
            </w:r>
            <w:r w:rsidRPr="00635E48">
              <w:rPr>
                <w:rFonts w:ascii="Times New Roman" w:hAnsi="Times New Roman"/>
                <w:sz w:val="24"/>
                <w:szCs w:val="24"/>
                <w:lang w:val="uk-UA"/>
              </w:rPr>
              <w:t>Застосовувати сучасні цифрові технології та спеціалізоване програмне забезпечення, методи статистичного аналізу даних для розв’язання складних задач фізичної культури та спорту.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РН 8.   </w:t>
            </w:r>
            <w:r w:rsidRPr="00635E48">
              <w:rPr>
                <w:rFonts w:ascii="Times New Roman" w:hAnsi="Times New Roman"/>
                <w:sz w:val="24"/>
                <w:szCs w:val="24"/>
                <w:lang w:val="uk-UA"/>
              </w:rPr>
              <w:t>Організовувати ефективну роботу колективу, спрямовану на досягнення визначених цілей з урахуванням економічних, правових та етичних аспектів</w:t>
            </w:r>
          </w:p>
          <w:p w:rsidR="00FB11F0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РН 9. </w:t>
            </w:r>
            <w:r w:rsidRPr="00635E48">
              <w:rPr>
                <w:rFonts w:ascii="Times New Roman" w:hAnsi="Times New Roman"/>
                <w:sz w:val="24"/>
                <w:szCs w:val="24"/>
                <w:lang w:val="uk-UA"/>
              </w:rPr>
              <w:t>Розробляти та реалізовувати наукові і прикладні проекти, спрямовані на розв’язання проблем інноваційного характеру у сфері фізичної культури і спорту, а також дотичні до неї міждисциплінарні проекти.</w:t>
            </w:r>
            <w:r w:rsidRPr="00635E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D75BEC" w:rsidRPr="00635E48" w:rsidRDefault="009D6C3F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«</w:t>
            </w:r>
            <w:r w:rsidR="00D75BEC" w:rsidRPr="00635E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Форми організації занять</w:t>
            </w:r>
            <w:r w:rsidR="00D75BEC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Основними формами організації занять є лекції, практичні заняття, індивідуально-консультаційна робота під керівництвом викладача та самостійна робота  здобувача вищої освіти</w:t>
            </w:r>
          </w:p>
          <w:p w:rsidR="00D75BEC" w:rsidRPr="00635E48" w:rsidRDefault="00346A8B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                                </w:t>
            </w:r>
            <w:r w:rsidR="00D75BEC"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Зміст</w:t>
            </w:r>
            <w:r w:rsidR="00D75BEC" w:rsidRPr="00635E48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="00D75BEC"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дисципліни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 Тема 1. Історія становлення та розвитку оздоровчих систем.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 Тема 2. Застосування    фітнес-технологій у фізичному виховнні та спорті 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Тема 3. Аеробіка як один із видів фітнес-технологій 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Тема 4. 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>Регулювання навантаження під час занять   фітнес технологійу фізичному вихованні та спорті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Тема 5. Класифікація рухових дій та техніка виконання вправ в сучасних фітнес технологіях</w:t>
            </w:r>
          </w:p>
          <w:p w:rsidR="00346A8B" w:rsidRPr="00635E48" w:rsidRDefault="00D75BEC" w:rsidP="00D8565C">
            <w:pPr>
              <w:tabs>
                <w:tab w:val="left" w:pos="2603"/>
              </w:tabs>
              <w:spacing w:line="274" w:lineRule="exact"/>
              <w:ind w:left="389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Тема 6. Методичні особливості проведення занять оздоровчим фітнесом при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ab/>
              <w:t xml:space="preserve"> порушеннях 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  </w:t>
            </w:r>
          </w:p>
          <w:p w:rsidR="00D75BEC" w:rsidRPr="00635E48" w:rsidRDefault="00346A8B" w:rsidP="00346A8B">
            <w:pPr>
              <w:tabs>
                <w:tab w:val="left" w:pos="2603"/>
              </w:tabs>
              <w:spacing w:line="274" w:lineRule="exact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                      </w:t>
            </w:r>
            <w:r w:rsidR="00D75BEC" w:rsidRPr="00635E48">
              <w:rPr>
                <w:rFonts w:ascii="Times New Roman" w:eastAsia="Times New Roman" w:hAnsi="Times New Roman" w:cs="Times New Roman"/>
                <w:lang w:val="uk-UA"/>
              </w:rPr>
              <w:t>постави</w:t>
            </w:r>
          </w:p>
          <w:p w:rsidR="00346A8B" w:rsidRPr="00635E48" w:rsidRDefault="00D15792" w:rsidP="00D8565C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        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D75BEC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Тема 7. Зміст та структура занять сучасних фітнес технологій у фізичному вихованні та  </w:t>
            </w:r>
          </w:p>
          <w:p w:rsidR="00D75BEC" w:rsidRPr="00635E48" w:rsidRDefault="00346A8B" w:rsidP="00D8565C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                       </w:t>
            </w:r>
            <w:r w:rsidR="00D75BEC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спорті  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>. Складання комплексів вправ з аеробіки</w:t>
            </w:r>
          </w:p>
          <w:p w:rsidR="00346A8B" w:rsidRPr="00635E48" w:rsidRDefault="00D75BEC" w:rsidP="00346A8B">
            <w:pPr>
              <w:tabs>
                <w:tab w:val="left" w:pos="2603"/>
              </w:tabs>
              <w:ind w:left="389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Тема 8. 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>Організаційно-методичне за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безпечення 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ab/>
              <w:t xml:space="preserve">проведення занять  з  аеробіки,   </w:t>
            </w:r>
          </w:p>
          <w:p w:rsidR="00904230" w:rsidRPr="00635E48" w:rsidRDefault="00346A8B" w:rsidP="00346A8B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                      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>пілатесу.</w:t>
            </w:r>
            <w:r w:rsid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>шейпінгу,</w:t>
            </w:r>
            <w:r w:rsid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>стретчінгу</w:t>
            </w:r>
          </w:p>
          <w:p w:rsidR="00346A8B" w:rsidRPr="00635E48" w:rsidRDefault="00346A8B" w:rsidP="00D8565C">
            <w:pPr>
              <w:tabs>
                <w:tab w:val="left" w:pos="2603"/>
              </w:tabs>
              <w:ind w:left="389" w:firstLine="45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lastRenderedPageBreak/>
              <w:t xml:space="preserve">  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left="389" w:firstLine="45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ПРЕРЕКВІЗИТИ ТА ПОСТРЕКВІЗИТИ ВИВЧЕННЯ ДИСЦИПЛІНИ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left="389" w:firstLine="458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Передумовами вивчення даного предмету є  базовими предметами для вивчення є навчальні дисципліни: «Теорія і методика викладання оздоровчого фітнесу», «Олімпійський і професійний спорт». Для практичної  підготовки необхідні знання «Теорії і методики фізичного виховання». Процес підготовки проходить на основі знань з «Педагогіки», «Загальної психології», «Менеджменту», «Валеології» тощо.</w:t>
            </w:r>
          </w:p>
          <w:p w:rsidR="00D75BEC" w:rsidRPr="00635E48" w:rsidRDefault="00D75BEC" w:rsidP="00D8565C">
            <w:pPr>
              <w:tabs>
                <w:tab w:val="left" w:pos="2603"/>
              </w:tabs>
              <w:spacing w:line="274" w:lineRule="exact"/>
              <w:ind w:left="349" w:firstLine="567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Види</w:t>
            </w:r>
            <w:r w:rsidRPr="00635E48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робіт: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left="349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Підготовка індивідуальної роботи (рефера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т,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презентація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,проект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) –  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>15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балів.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Опитування</w:t>
            </w:r>
            <w:r w:rsidRPr="00635E48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на</w:t>
            </w:r>
            <w:r w:rsidRPr="00635E48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практичних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заняттях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–</w:t>
            </w:r>
            <w:r w:rsidRPr="00635E48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="00904230" w:rsidRPr="00635E48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40 </w:t>
            </w:r>
            <w:r w:rsidRPr="00635E48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(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8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занять</w:t>
            </w:r>
            <w:r w:rsidRPr="00635E48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по</w:t>
            </w:r>
            <w:r w:rsidRPr="00635E48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5</w:t>
            </w:r>
            <w:r w:rsidRPr="00635E48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балів).</w:t>
            </w:r>
          </w:p>
          <w:p w:rsidR="00D75BEC" w:rsidRPr="00635E48" w:rsidRDefault="00D75BEC" w:rsidP="00D8565C">
            <w:pPr>
              <w:tabs>
                <w:tab w:val="left" w:pos="2603"/>
              </w:tabs>
              <w:spacing w:line="270" w:lineRule="atLeast"/>
              <w:ind w:left="349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Тестування –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5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балів.</w:t>
            </w:r>
          </w:p>
          <w:p w:rsidR="00D75BEC" w:rsidRPr="00635E48" w:rsidRDefault="00D75BEC" w:rsidP="00D8565C">
            <w:pPr>
              <w:tabs>
                <w:tab w:val="left" w:pos="2603"/>
              </w:tabs>
              <w:spacing w:line="274" w:lineRule="exact"/>
              <w:ind w:left="349" w:firstLine="567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Забезпечення</w:t>
            </w:r>
            <w:r w:rsidRPr="00635E48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освітнього</w:t>
            </w:r>
            <w:r w:rsidRPr="00635E48">
              <w:rPr>
                <w:rFonts w:ascii="Times New Roman" w:eastAsia="Times New Roman" w:hAnsi="Times New Roman" w:cs="Times New Roman"/>
                <w:b/>
                <w:spacing w:val="-2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процесу:</w:t>
            </w:r>
          </w:p>
          <w:p w:rsidR="00653BE0" w:rsidRPr="00635E48" w:rsidRDefault="00653BE0" w:rsidP="009D6C3F">
            <w:pPr>
              <w:tabs>
                <w:tab w:val="left" w:pos="2603"/>
              </w:tabs>
              <w:ind w:left="349" w:right="301" w:hanging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D75BEC" w:rsidRPr="00635E48" w:rsidRDefault="00D75BEC" w:rsidP="009D6C3F">
            <w:pPr>
              <w:tabs>
                <w:tab w:val="left" w:pos="2603"/>
              </w:tabs>
              <w:ind w:left="349" w:right="301" w:hanging="68"/>
              <w:jc w:val="both"/>
              <w:rPr>
                <w:rFonts w:ascii="Times New Roman" w:eastAsia="Times New Roman" w:hAnsi="Times New Roman" w:cs="Times New Roman"/>
                <w:spacing w:val="1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Навчально-методичний матеріал: конспекти лекцій та практичних занять.</w:t>
            </w:r>
          </w:p>
          <w:p w:rsidR="00D75BEC" w:rsidRPr="00635E48" w:rsidRDefault="00D75BEC" w:rsidP="009D6C3F">
            <w:pPr>
              <w:tabs>
                <w:tab w:val="left" w:pos="2603"/>
              </w:tabs>
              <w:ind w:left="349" w:right="301" w:hanging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Мережа</w:t>
            </w:r>
            <w:r w:rsidRPr="00635E48">
              <w:rPr>
                <w:rFonts w:ascii="Times New Roman" w:eastAsia="Times New Roman" w:hAnsi="Times New Roman" w:cs="Times New Roman"/>
                <w:spacing w:val="54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Інтернет:</w:t>
            </w:r>
            <w:r w:rsidRPr="00635E48">
              <w:rPr>
                <w:rFonts w:ascii="Times New Roman" w:eastAsia="Times New Roman" w:hAnsi="Times New Roman" w:cs="Times New Roman"/>
                <w:spacing w:val="5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доступ</w:t>
            </w:r>
            <w:r w:rsidRPr="00635E48">
              <w:rPr>
                <w:rFonts w:ascii="Times New Roman" w:eastAsia="Times New Roman" w:hAnsi="Times New Roman" w:cs="Times New Roman"/>
                <w:spacing w:val="5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до</w:t>
            </w:r>
            <w:r w:rsidRPr="00635E48">
              <w:rPr>
                <w:rFonts w:ascii="Times New Roman" w:eastAsia="Times New Roman" w:hAnsi="Times New Roman" w:cs="Times New Roman"/>
                <w:spacing w:val="50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сайтів</w:t>
            </w:r>
            <w:r w:rsidRPr="00635E48">
              <w:rPr>
                <w:rFonts w:ascii="Times New Roman" w:eastAsia="Times New Roman" w:hAnsi="Times New Roman" w:cs="Times New Roman"/>
                <w:spacing w:val="53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університетів</w:t>
            </w:r>
            <w:r w:rsidRPr="00635E48">
              <w:rPr>
                <w:rFonts w:ascii="Times New Roman" w:eastAsia="Times New Roman" w:hAnsi="Times New Roman" w:cs="Times New Roman"/>
                <w:spacing w:val="50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та</w:t>
            </w:r>
            <w:r w:rsidRPr="00635E48">
              <w:rPr>
                <w:rFonts w:ascii="Times New Roman" w:eastAsia="Times New Roman" w:hAnsi="Times New Roman" w:cs="Times New Roman"/>
                <w:spacing w:val="49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інших</w:t>
            </w:r>
            <w:r w:rsidRPr="00635E48">
              <w:rPr>
                <w:rFonts w:ascii="Times New Roman" w:eastAsia="Times New Roman" w:hAnsi="Times New Roman" w:cs="Times New Roman"/>
                <w:spacing w:val="52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сайтів,</w:t>
            </w:r>
            <w:r w:rsidRPr="00635E48">
              <w:rPr>
                <w:rFonts w:ascii="Times New Roman" w:eastAsia="Times New Roman" w:hAnsi="Times New Roman" w:cs="Times New Roman"/>
                <w:spacing w:val="50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що </w:t>
            </w:r>
            <w:r w:rsidRPr="00635E48">
              <w:rPr>
                <w:rFonts w:ascii="Times New Roman" w:eastAsia="Times New Roman" w:hAnsi="Times New Roman" w:cs="Times New Roman"/>
                <w:spacing w:val="-57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необхідні</w:t>
            </w:r>
            <w:r w:rsidRPr="00635E48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для</w:t>
            </w:r>
            <w:r w:rsidRPr="00635E48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навчального</w:t>
            </w:r>
            <w:r w:rsidRPr="00635E48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процесу,</w:t>
            </w:r>
            <w:r w:rsidRPr="00635E48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система</w:t>
            </w:r>
            <w:r w:rsidRPr="00635E48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електронного</w:t>
            </w:r>
            <w:r w:rsidRPr="00635E48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навчання</w:t>
            </w:r>
            <w:r w:rsidRPr="00635E48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Moodle.</w:t>
            </w:r>
          </w:p>
          <w:p w:rsidR="00D75BEC" w:rsidRPr="00635E48" w:rsidRDefault="00D75BEC" w:rsidP="009D6C3F">
            <w:pPr>
              <w:tabs>
                <w:tab w:val="left" w:pos="2603"/>
              </w:tabs>
              <w:ind w:left="349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Обладнання:</w:t>
            </w:r>
            <w:r w:rsidRPr="00635E48">
              <w:rPr>
                <w:rFonts w:ascii="Times New Roman" w:eastAsia="Times New Roman" w:hAnsi="Times New Roman" w:cs="Times New Roman"/>
                <w:spacing w:val="-4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мультимедійний</w:t>
            </w:r>
            <w:r w:rsidRPr="00635E48">
              <w:rPr>
                <w:rFonts w:ascii="Times New Roman" w:eastAsia="Times New Roman" w:hAnsi="Times New Roman" w:cs="Times New Roman"/>
                <w:spacing w:val="-6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проектор.</w:t>
            </w:r>
          </w:p>
          <w:p w:rsidR="00653BE0" w:rsidRPr="00635E48" w:rsidRDefault="00653BE0" w:rsidP="00D8565C">
            <w:pPr>
              <w:tabs>
                <w:tab w:val="left" w:pos="2603"/>
              </w:tabs>
              <w:ind w:left="209" w:right="4729" w:firstLine="707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:rsidR="00D75BEC" w:rsidRPr="00635E48" w:rsidRDefault="00653BE0" w:rsidP="00D8565C">
            <w:pPr>
              <w:tabs>
                <w:tab w:val="left" w:pos="2603"/>
              </w:tabs>
              <w:ind w:left="209" w:right="4729" w:firstLine="707"/>
              <w:rPr>
                <w:rFonts w:ascii="Times New Roman" w:eastAsia="Times New Roman" w:hAnsi="Times New Roman" w:cs="Times New Roman"/>
                <w:spacing w:val="-58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Семестровий контроль:     з</w:t>
            </w:r>
            <w:r w:rsidR="00D75BEC"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алік</w:t>
            </w:r>
            <w:r w:rsidR="00D75BEC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653BE0" w:rsidRPr="00635E48" w:rsidRDefault="00653BE0" w:rsidP="006B5C5F">
            <w:pPr>
              <w:tabs>
                <w:tab w:val="left" w:pos="2603"/>
              </w:tabs>
              <w:ind w:left="209" w:firstLine="707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</w:t>
            </w:r>
          </w:p>
          <w:p w:rsidR="00D75BEC" w:rsidRPr="00635E48" w:rsidRDefault="008108F2" w:rsidP="008108F2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                   </w:t>
            </w:r>
            <w:r w:rsidR="00D75BEC"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Оцінювання: з</w:t>
            </w:r>
            <w:r w:rsidR="00D75BEC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а семестр: </w:t>
            </w:r>
            <w:r w:rsidR="009D6C3F" w:rsidRPr="00635E48">
              <w:rPr>
                <w:rFonts w:ascii="Times New Roman" w:eastAsia="Times New Roman" w:hAnsi="Times New Roman" w:cs="Times New Roman"/>
                <w:lang w:val="uk-UA"/>
              </w:rPr>
              <w:t>70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D75BEC" w:rsidRPr="00635E48">
              <w:rPr>
                <w:rFonts w:ascii="Times New Roman" w:eastAsia="Times New Roman" w:hAnsi="Times New Roman" w:cs="Times New Roman"/>
                <w:lang w:val="uk-UA"/>
              </w:rPr>
              <w:t>балів, за</w:t>
            </w:r>
            <w:r w:rsidR="00346A8B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залік :</w:t>
            </w:r>
            <w:r w:rsidR="009D6C3F" w:rsidRPr="00635E48">
              <w:rPr>
                <w:rFonts w:ascii="Times New Roman" w:eastAsia="Times New Roman" w:hAnsi="Times New Roman" w:cs="Times New Roman"/>
                <w:lang w:val="uk-UA"/>
              </w:rPr>
              <w:t>30</w:t>
            </w:r>
            <w:r w:rsidR="00904230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D75BEC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балів.</w:t>
            </w:r>
          </w:p>
          <w:p w:rsidR="00653BE0" w:rsidRPr="00635E48" w:rsidRDefault="00653BE0" w:rsidP="00653BE0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u w:val="single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u w:val="single"/>
                <w:lang w:val="uk-UA"/>
              </w:rPr>
              <w:t xml:space="preserve">   Обсяг:</w:t>
            </w:r>
            <w:r w:rsidRPr="00635E48">
              <w:rPr>
                <w:rFonts w:ascii="Times New Roman" w:eastAsia="Times New Roman" w:hAnsi="Times New Roman" w:cs="Times New Roman"/>
                <w:spacing w:val="-3"/>
                <w:u w:val="single"/>
                <w:lang w:val="uk-UA"/>
              </w:rPr>
              <w:t xml:space="preserve"> 3 </w:t>
            </w:r>
            <w:r w:rsidRPr="00635E48">
              <w:rPr>
                <w:rFonts w:ascii="Times New Roman" w:eastAsia="Times New Roman" w:hAnsi="Times New Roman" w:cs="Times New Roman"/>
                <w:u w:val="single"/>
                <w:lang w:val="uk-UA"/>
              </w:rPr>
              <w:t>кредит</w:t>
            </w:r>
            <w:r w:rsidR="00635E48">
              <w:rPr>
                <w:rFonts w:ascii="Times New Roman" w:eastAsia="Times New Roman" w:hAnsi="Times New Roman" w:cs="Times New Roman"/>
                <w:u w:val="single"/>
                <w:lang w:val="uk-UA"/>
              </w:rPr>
              <w:t>и</w:t>
            </w:r>
            <w:r w:rsidRPr="00635E48">
              <w:rPr>
                <w:rFonts w:ascii="Times New Roman" w:eastAsia="Times New Roman" w:hAnsi="Times New Roman" w:cs="Times New Roman"/>
                <w:u w:val="single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pacing w:val="-1"/>
                <w:u w:val="single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u w:val="single"/>
                <w:lang w:val="uk-UA"/>
              </w:rPr>
              <w:t>ECTS</w:t>
            </w:r>
            <w:r w:rsidRPr="00635E48">
              <w:rPr>
                <w:rFonts w:ascii="Times New Roman" w:eastAsia="Times New Roman" w:hAnsi="Times New Roman" w:cs="Times New Roman"/>
                <w:spacing w:val="-4"/>
                <w:u w:val="single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u w:val="single"/>
                <w:lang w:val="uk-UA"/>
              </w:rPr>
              <w:t>(90 год.).</w:t>
            </w:r>
          </w:p>
          <w:p w:rsidR="00653BE0" w:rsidRPr="00635E48" w:rsidRDefault="00653BE0" w:rsidP="00653BE0">
            <w:pPr>
              <w:tabs>
                <w:tab w:val="left" w:pos="2603"/>
              </w:tabs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:rsidR="00D75BEC" w:rsidRPr="00635E48" w:rsidRDefault="00D75BEC" w:rsidP="00D8565C">
            <w:pPr>
              <w:tabs>
                <w:tab w:val="left" w:pos="2603"/>
              </w:tabs>
              <w:spacing w:line="274" w:lineRule="exact"/>
              <w:ind w:left="200" w:firstLine="716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Критерії</w:t>
            </w:r>
            <w:r w:rsidRPr="00635E48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оцінювання</w:t>
            </w:r>
            <w:r w:rsidRPr="00635E48">
              <w:rPr>
                <w:rFonts w:ascii="Times New Roman" w:eastAsia="Times New Roman" w:hAnsi="Times New Roman" w:cs="Times New Roman"/>
                <w:b/>
                <w:spacing w:val="-6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семінарських</w:t>
            </w:r>
            <w:r w:rsidRPr="00635E48">
              <w:rPr>
                <w:rFonts w:ascii="Times New Roman" w:eastAsia="Times New Roman" w:hAnsi="Times New Roman" w:cs="Times New Roman"/>
                <w:b/>
                <w:spacing w:val="-2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(практичних)</w:t>
            </w:r>
            <w:r w:rsidRPr="00635E48">
              <w:rPr>
                <w:rFonts w:ascii="Times New Roman" w:eastAsia="Times New Roman" w:hAnsi="Times New Roman" w:cs="Times New Roman"/>
                <w:b/>
                <w:spacing w:val="-4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занять</w:t>
            </w:r>
          </w:p>
          <w:p w:rsidR="00653BE0" w:rsidRPr="00635E48" w:rsidRDefault="00D75BEC" w:rsidP="00653BE0">
            <w:pPr>
              <w:tabs>
                <w:tab w:val="left" w:pos="2603"/>
              </w:tabs>
              <w:ind w:left="200" w:right="20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Ступінь глибини знань з теми заняття, використання наукової термінології,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володіння понятійним апаратом. Вміння працювати з навчальним матеріалом,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правильність планування своєї самостійної роботи. Вміння будувати відповідь</w:t>
            </w:r>
            <w:r w:rsidRPr="00635E48">
              <w:rPr>
                <w:rFonts w:ascii="Times New Roman" w:eastAsia="Times New Roman" w:hAnsi="Times New Roman" w:cs="Times New Roman"/>
                <w:spacing w:val="-57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логічно,</w:t>
            </w:r>
            <w:r w:rsidRPr="00635E48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послідовно,</w:t>
            </w:r>
            <w:r w:rsidRPr="00635E48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розгорнуто,</w:t>
            </w:r>
            <w:r w:rsidRPr="00635E48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використовуючи</w:t>
            </w:r>
            <w:r w:rsidRPr="00635E48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наукову</w:t>
            </w:r>
            <w:r w:rsidRPr="00635E48">
              <w:rPr>
                <w:rFonts w:ascii="Times New Roman" w:eastAsia="Times New Roman" w:hAnsi="Times New Roman" w:cs="Times New Roman"/>
                <w:spacing w:val="-7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термінологію.</w:t>
            </w:r>
          </w:p>
          <w:p w:rsidR="00D75BEC" w:rsidRPr="00635E48" w:rsidRDefault="00D75BEC" w:rsidP="00D8565C">
            <w:pPr>
              <w:tabs>
                <w:tab w:val="left" w:pos="2603"/>
              </w:tabs>
              <w:spacing w:before="1" w:line="274" w:lineRule="exact"/>
              <w:ind w:left="200" w:firstLine="716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Критерії</w:t>
            </w:r>
            <w:r w:rsidRPr="00635E48">
              <w:rPr>
                <w:rFonts w:ascii="Times New Roman" w:eastAsia="Times New Roman" w:hAnsi="Times New Roman" w:cs="Times New Roman"/>
                <w:b/>
                <w:spacing w:val="-4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оцінювання</w:t>
            </w:r>
            <w:r w:rsidRPr="00635E48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індивідуальної</w:t>
            </w:r>
            <w:r w:rsidRPr="00635E48">
              <w:rPr>
                <w:rFonts w:ascii="Times New Roman" w:eastAsia="Times New Roman" w:hAnsi="Times New Roman" w:cs="Times New Roman"/>
                <w:b/>
                <w:spacing w:val="-4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роботи</w:t>
            </w:r>
          </w:p>
          <w:p w:rsidR="00D75BEC" w:rsidRPr="00635E48" w:rsidRDefault="00D75BEC" w:rsidP="00D8565C">
            <w:pPr>
              <w:tabs>
                <w:tab w:val="left" w:pos="2603"/>
              </w:tabs>
              <w:spacing w:line="270" w:lineRule="atLeast"/>
              <w:ind w:left="349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Оформлення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роботи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відповідно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до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вимог.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Відповідність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теоретичному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практичному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матеріалу,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наявність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нової</w:t>
            </w:r>
            <w:r w:rsidRPr="00635E48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інформації</w:t>
            </w:r>
            <w:r w:rsidRPr="00635E48">
              <w:rPr>
                <w:rFonts w:ascii="Times New Roman" w:eastAsia="Times New Roman" w:hAnsi="Times New Roman" w:cs="Times New Roman"/>
                <w:spacing w:val="-4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з</w:t>
            </w:r>
            <w:r w:rsidRPr="00635E48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питань</w:t>
            </w:r>
            <w:r w:rsidRPr="00635E48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щодо</w:t>
            </w:r>
            <w:r w:rsidRPr="00635E48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практичного</w:t>
            </w:r>
            <w:r w:rsidRPr="00635E48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lang w:val="uk-UA"/>
              </w:rPr>
              <w:t>застосування.</w:t>
            </w:r>
          </w:p>
        </w:tc>
      </w:tr>
      <w:tr w:rsidR="00D75BEC" w:rsidRPr="00635E48" w:rsidTr="009D6C3F">
        <w:trPr>
          <w:trHeight w:val="6891"/>
        </w:trPr>
        <w:tc>
          <w:tcPr>
            <w:tcW w:w="9214" w:type="dxa"/>
          </w:tcPr>
          <w:p w:rsidR="00D75BEC" w:rsidRPr="00635E48" w:rsidRDefault="00D75BEC" w:rsidP="00D8565C">
            <w:pPr>
              <w:tabs>
                <w:tab w:val="left" w:pos="2603"/>
              </w:tabs>
              <w:ind w:left="566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 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left="566"/>
              <w:rPr>
                <w:rFonts w:ascii="Times New Roman" w:eastAsia="Times New Roman" w:hAnsi="Times New Roman" w:cs="Times New Roman"/>
                <w:b/>
                <w:i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i/>
                <w:lang w:val="uk-UA"/>
              </w:rPr>
              <w:t xml:space="preserve">Викладач : Довгань Надія Юріївна </w:t>
            </w:r>
            <w:r w:rsidR="00653BE0" w:rsidRPr="00635E48">
              <w:rPr>
                <w:rFonts w:ascii="Times New Roman" w:eastAsia="Times New Roman" w:hAnsi="Times New Roman" w:cs="Times New Roman"/>
                <w:b/>
                <w:i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, доктор педагогичних наук ,</w:t>
            </w:r>
            <w:r w:rsidR="00653BE0"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професор   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left="566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завідувачка   кафедри олімпійського і професійного спорту ЧНУ ім. Петра Могили, майстер спорту.</w:t>
            </w:r>
          </w:p>
          <w:p w:rsidR="00D75BEC" w:rsidRPr="00635E48" w:rsidRDefault="00D75BEC" w:rsidP="00D8565C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D75BEC" w:rsidRPr="00635E48" w:rsidRDefault="00D75BEC" w:rsidP="00D8565C">
            <w:pPr>
              <w:tabs>
                <w:tab w:val="left" w:pos="2603"/>
                <w:tab w:val="left" w:pos="3697"/>
                <w:tab w:val="center" w:pos="481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</w:t>
            </w:r>
            <w:r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ПЕРЕДМОВА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Розробка і реалізація педагогічних інновацій активізує діяльність дослідників і практиків в аспекті пошуку найбільш ефективних технологій, засобів і методів підвищення результативності освітньої діяльності. Це припускає використання новітніх досягнень науки і практики з метою виключення невиправданих витрат часу і ресурсів; прогнозування і проектування діяльності викладачів і здобувачів вищої освіти, з метою запобігання її корекції по ходу виконання, а також використання елементів інформаційних технологій.</w:t>
            </w:r>
            <w:r w:rsidR="009D6C3F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Сучні оздоровчі  та </w:t>
            </w:r>
            <w:r w:rsidR="009D6C3F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ітнес-технології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у фізичному вихованні та спорті сьогодні неможливі без упровадження інновацій, що відкривають перед здобувачем вищої освіти можливості вибору освітніх форм і технологій фізичного розвитку і виховання. Можна констатувати, що активізація інноваційних процесів у вітчизняній фізичній культурі відповідає сучасному стану суспільного розвитку, відображає тенденції, притаманні соціокультурному простору України ХХІ ст. Важливість аналізу розвитку та становлення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сучасних оздоровчих фітнес-технологій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має свої позитивні фактори впливу на розуміння цього явища та допоможе в майбутньому практичному використанню в освітній сфері.</w:t>
            </w:r>
          </w:p>
          <w:p w:rsidR="00D75BEC" w:rsidRPr="00635E48" w:rsidRDefault="00D75BEC" w:rsidP="00D8565C">
            <w:pPr>
              <w:shd w:val="clear" w:color="auto" w:fill="FFFFFF"/>
              <w:tabs>
                <w:tab w:val="left" w:pos="2603"/>
              </w:tabs>
              <w:ind w:right="34" w:firstLine="5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Мета навчальної дисципліни</w:t>
            </w:r>
            <w:r w:rsidR="009D6C3F"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надати здобувачу вищої освіти спеціальних концептуальних знань та сформувати у них практичні вміння та навички для майбутньої професійної діяльності щодо організації та проведення занять з використанням   </w:t>
            </w:r>
            <w:r w:rsidR="009D6C3F"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оздоровчих та </w:t>
            </w:r>
            <w:r w:rsidR="009D6C3F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фітнес</w:t>
            </w:r>
            <w:r w:rsidRPr="00635E4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технологій </w:t>
            </w:r>
            <w:r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9D6C3F"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 </w:t>
            </w:r>
            <w:r w:rsidR="00BC44EA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 фізичному вихованні та спорті</w:t>
            </w:r>
          </w:p>
          <w:p w:rsidR="00D75BEC" w:rsidRPr="00635E48" w:rsidRDefault="00D75BEC" w:rsidP="00D8565C">
            <w:pPr>
              <w:tabs>
                <w:tab w:val="left" w:pos="993"/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B12D19" w:rsidRPr="00635E48" w:rsidRDefault="00D75BEC" w:rsidP="00D8565C">
            <w:pPr>
              <w:tabs>
                <w:tab w:val="left" w:pos="993"/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lastRenderedPageBreak/>
              <w:t xml:space="preserve">Завдання навчальної дисципліни </w:t>
            </w:r>
          </w:p>
          <w:p w:rsidR="00D75BEC" w:rsidRPr="00635E48" w:rsidRDefault="00D75BEC" w:rsidP="00D8565C">
            <w:pPr>
              <w:tabs>
                <w:tab w:val="left" w:pos="993"/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«</w:t>
            </w:r>
            <w:r w:rsidR="009D6C3F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Сучасні оздоровчі  та ф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ітнес-технології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»  </w:t>
            </w:r>
            <w:r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є:</w:t>
            </w:r>
          </w:p>
          <w:p w:rsidR="00D75BEC" w:rsidRPr="00635E48" w:rsidRDefault="00D75BEC" w:rsidP="00B12D19">
            <w:pPr>
              <w:pStyle w:val="a9"/>
              <w:numPr>
                <w:ilvl w:val="2"/>
                <w:numId w:val="2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 xml:space="preserve">розкрити зміст основних  </w:t>
            </w:r>
            <w:r w:rsidR="009D6C3F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 xml:space="preserve">оздоровчих та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 xml:space="preserve"> фітнес</w:t>
            </w:r>
            <w:r w:rsidRPr="00635E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 w:eastAsia="uk-UA" w:bidi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технологій;</w:t>
            </w:r>
          </w:p>
          <w:p w:rsidR="00D75BEC" w:rsidRPr="00635E48" w:rsidRDefault="00D75BEC" w:rsidP="00B12D19">
            <w:pPr>
              <w:pStyle w:val="a9"/>
              <w:numPr>
                <w:ilvl w:val="2"/>
                <w:numId w:val="2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створити у здобувачів вищої освіти уявлення про сучасні оздоровчі та фітнес</w:t>
            </w:r>
            <w:r w:rsidRPr="00635E4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uk-UA" w:eastAsia="uk-UA" w:bidi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технології;</w:t>
            </w:r>
          </w:p>
          <w:p w:rsidR="00D75BEC" w:rsidRPr="00635E48" w:rsidRDefault="00D75BEC" w:rsidP="00B12D19">
            <w:pPr>
              <w:pStyle w:val="a9"/>
              <w:numPr>
                <w:ilvl w:val="2"/>
                <w:numId w:val="2"/>
              </w:numPr>
              <w:tabs>
                <w:tab w:val="left" w:pos="0"/>
                <w:tab w:val="left" w:pos="567"/>
                <w:tab w:val="left" w:pos="993"/>
                <w:tab w:val="left" w:pos="1658"/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проаналізувати</w:t>
            </w:r>
            <w:r w:rsidRPr="00635E48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uk-UA" w:eastAsia="uk-UA" w:bidi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закономірностей</w:t>
            </w:r>
            <w:r w:rsidRPr="00635E48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val="uk-UA" w:eastAsia="uk-UA" w:bidi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розвитку</w:t>
            </w:r>
            <w:r w:rsidRPr="00635E48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uk-UA" w:eastAsia="uk-UA" w:bidi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сучасних</w:t>
            </w:r>
            <w:r w:rsidRPr="00635E48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uk-UA" w:eastAsia="uk-UA" w:bidi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оздоровчих,</w:t>
            </w:r>
            <w:r w:rsidRPr="00635E48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  <w:lang w:val="uk-UA" w:eastAsia="uk-UA" w:bidi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фітнес</w:t>
            </w:r>
            <w:r w:rsidRPr="00635E48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val="uk-UA" w:eastAsia="uk-UA" w:bidi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технологій та їх складових;</w:t>
            </w:r>
          </w:p>
          <w:p w:rsidR="00B12D19" w:rsidRPr="00635E48" w:rsidRDefault="00B12D19" w:rsidP="00B12D19">
            <w:pPr>
              <w:tabs>
                <w:tab w:val="left" w:pos="0"/>
                <w:tab w:val="left" w:pos="567"/>
                <w:tab w:val="left" w:pos="993"/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 xml:space="preserve">                                    </w:t>
            </w:r>
            <w:r w:rsidR="00D75BEC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ознайомлення з сучасними напрямами  фітнес</w:t>
            </w:r>
            <w:r w:rsidR="00D75BEC" w:rsidRPr="00635E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 w:eastAsia="uk-UA" w:bidi="uk-UA"/>
              </w:rPr>
              <w:t xml:space="preserve"> </w:t>
            </w:r>
            <w:r w:rsidR="00D75BEC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технологій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 xml:space="preserve">     </w:t>
            </w:r>
          </w:p>
          <w:p w:rsidR="00D75BEC" w:rsidRPr="00635E48" w:rsidRDefault="00B12D19" w:rsidP="00B12D19">
            <w:pPr>
              <w:tabs>
                <w:tab w:val="left" w:pos="0"/>
                <w:tab w:val="left" w:pos="567"/>
                <w:tab w:val="left" w:pos="993"/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 xml:space="preserve">                                     </w:t>
            </w:r>
            <w:r w:rsidR="00D75BEC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фізичному вихованні та спорті;</w:t>
            </w:r>
          </w:p>
          <w:p w:rsidR="00346A8B" w:rsidRPr="00635E48" w:rsidRDefault="00D75BEC" w:rsidP="00B12D19">
            <w:pPr>
              <w:pStyle w:val="a9"/>
              <w:numPr>
                <w:ilvl w:val="2"/>
                <w:numId w:val="2"/>
              </w:numPr>
              <w:tabs>
                <w:tab w:val="left" w:pos="0"/>
                <w:tab w:val="left" w:pos="567"/>
                <w:tab w:val="left" w:pos="993"/>
                <w:tab w:val="left" w:pos="1653"/>
                <w:tab w:val="left" w:pos="2603"/>
              </w:tabs>
              <w:ind w:righ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створити у здобувачів вищої освіти уявлення про особливості рухової активності різних груп</w:t>
            </w:r>
            <w:r w:rsidRPr="00635E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uk-UA" w:eastAsia="uk-UA" w:bidi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населення;</w:t>
            </w:r>
            <w:r w:rsidR="00346A8B"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 xml:space="preserve">     </w:t>
            </w:r>
          </w:p>
          <w:p w:rsidR="00D75BEC" w:rsidRPr="00635E48" w:rsidRDefault="00D75BEC" w:rsidP="00B12D19">
            <w:pPr>
              <w:pStyle w:val="a9"/>
              <w:numPr>
                <w:ilvl w:val="2"/>
                <w:numId w:val="2"/>
              </w:numPr>
              <w:tabs>
                <w:tab w:val="left" w:pos="0"/>
                <w:tab w:val="left" w:pos="567"/>
                <w:tab w:val="left" w:pos="993"/>
                <w:tab w:val="left" w:pos="1696"/>
                <w:tab w:val="left" w:pos="2603"/>
              </w:tabs>
              <w:ind w:right="2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ознайомити здобувачів вищої освіти зі інноваційними технологіями оздоровчо-рекреаційної рухової активності, що використовуються у фітнесі;</w:t>
            </w:r>
          </w:p>
          <w:p w:rsidR="00D75BEC" w:rsidRPr="00635E48" w:rsidRDefault="00D75BEC" w:rsidP="00B12D19">
            <w:pPr>
              <w:pStyle w:val="a9"/>
              <w:numPr>
                <w:ilvl w:val="2"/>
                <w:numId w:val="2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навчити здобувачів вищої освіти побудові занять з фітнесу використовуючи різні напрями оздоровчих технологій.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Об’єкт навчальної дисципліни</w:t>
            </w:r>
            <w:r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  <w:r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–</w:t>
            </w:r>
            <w:r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 є процес  </w:t>
            </w:r>
            <w:r w:rsidR="009D6C3F"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сучасних оздоровчих та </w:t>
            </w:r>
            <w:r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фітнес-технологій   </w:t>
            </w:r>
            <w:r w:rsidR="009D6C3F"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</w:p>
          <w:p w:rsidR="00D75BEC" w:rsidRPr="00635E48" w:rsidRDefault="00D75BEC" w:rsidP="00D8565C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Предмет вивчення навчальної дисципліни</w:t>
            </w:r>
            <w:r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є </w:t>
            </w:r>
            <w:r w:rsidR="009D6C3F"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сучасні оздоровчі та </w:t>
            </w:r>
            <w:r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фітнес-технології.</w:t>
            </w:r>
            <w:r w:rsidRPr="00635E48">
              <w:rPr>
                <w:lang w:val="uk-UA"/>
              </w:rPr>
              <w:t xml:space="preserve"> </w:t>
            </w:r>
            <w:r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9D6C3F" w:rsidRPr="00635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</w:p>
          <w:p w:rsidR="009D6C3F" w:rsidRPr="00635E48" w:rsidRDefault="00D75BEC" w:rsidP="009D6C3F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Після вивчення курсу здобувачі вищої освіти повинні володіти такими компетентностями: </w:t>
            </w:r>
          </w:p>
          <w:p w:rsidR="00D75BEC" w:rsidRPr="00635E48" w:rsidRDefault="00FB11F0" w:rsidP="009D6C3F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Програмні компетентності:</w:t>
            </w:r>
            <w:r w:rsidR="009D6C3F"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</w:t>
            </w:r>
            <w:r w:rsidR="00D75BEC"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Перелік обов’язкових компетентностей випускника</w:t>
            </w:r>
          </w:p>
          <w:p w:rsidR="00D75BEC" w:rsidRPr="00635E48" w:rsidRDefault="00D75BEC" w:rsidP="00D8565C">
            <w:pPr>
              <w:tabs>
                <w:tab w:val="left" w:pos="2603"/>
              </w:tabs>
              <w:spacing w:before="204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ІК  </w:t>
            </w:r>
            <w:r w:rsidR="00FB11F0"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Інтегральна компетентність</w:t>
            </w:r>
            <w:r w:rsidR="00FB11F0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 -</w:t>
            </w:r>
            <w:r w:rsidR="009D6C3F"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 Здатність розв’язувати задачі дослідницького та/або інноваційного характеру у сфері фізичної культури і спорту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</w:t>
            </w:r>
            <w:r w:rsidRPr="00635E48">
              <w:rPr>
                <w:rFonts w:ascii="Times New Roman" w:eastAsia="Times New Roman" w:hAnsi="Times New Roman" w:cs="Times New Roman"/>
                <w:b/>
                <w:i/>
                <w:lang w:val="uk-UA"/>
              </w:rPr>
              <w:t>Загальні компетентності (ЗК</w:t>
            </w:r>
            <w:r w:rsidRPr="00635E48">
              <w:rPr>
                <w:rFonts w:ascii="Times New Roman" w:eastAsia="Times New Roman" w:hAnsi="Times New Roman" w:cs="Times New Roman"/>
                <w:b/>
                <w:lang w:val="uk-UA"/>
              </w:rPr>
              <w:t>)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1.  </w:t>
            </w:r>
            <w:r w:rsidRPr="00635E4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діяти соціально відповідально та свідомо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2.  Здатність до пошуку, оброблення та аналізу інформації з різних джерел.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3   Здатність до адаптації та дії в новій ситуації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 xml:space="preserve">4.  Здатність виявляти, ставити та вирішувати проблеми 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5.  Здатність генерувати нові ідеї (креативність)</w:t>
            </w:r>
          </w:p>
          <w:p w:rsidR="00346A8B" w:rsidRPr="00635E48" w:rsidRDefault="00346A8B" w:rsidP="008108F2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lang w:val="uk-UA"/>
              </w:rPr>
              <w:t>6.  Здатність розробляти проекти та управляти ними.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Спеціальні (фахові, предметні) компетентності  (СК</w:t>
            </w:r>
            <w:r w:rsidRPr="00635E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)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1.Здатність до критичного осмислення проблем у сфері фізичної культури і спорту, оригінального мислення та проведення досліджень.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2.Здатність управляти робочими або навчальними процесами у сфері фізичної культури та спорту, які є складними, непередбачуваними та потребують нових стратегічних підходів.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0" w:name="_GoBack"/>
            <w:bookmarkEnd w:id="0"/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3.Здатність розв’язувати проблеми у сфері фізичної культури та спорту у нових або незнайомих середовищах за наявності неповної або обмеженої інформації з урахуванням аспектів соціальної та етичної відповідальності, або незнайомих середовищах за наявності неповної або обмеженої інформації з урахуванням аспектів соціальної та етичної відповідальності.</w:t>
            </w:r>
          </w:p>
          <w:p w:rsidR="00346A8B" w:rsidRPr="00635E48" w:rsidRDefault="00346A8B" w:rsidP="00346A8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4.Здатність до самоосвіти, самовдосконалення та саморефлексії для успішної професіоналізації у сфері фізичної культури і спорту.</w:t>
            </w:r>
          </w:p>
          <w:p w:rsidR="00D75BEC" w:rsidRPr="00635E48" w:rsidRDefault="00346A8B" w:rsidP="00635E48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635E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5.Здатність впроваджувати у практичну діяльність результати наукових досліджень. Спрямованих на вирішення прикладних завдань у сфері фізичної культури і спорту</w:t>
            </w:r>
          </w:p>
        </w:tc>
        <w:tc>
          <w:tcPr>
            <w:tcW w:w="9011" w:type="dxa"/>
            <w:vMerge/>
            <w:tcBorders>
              <w:top w:val="nil"/>
            </w:tcBorders>
          </w:tcPr>
          <w:p w:rsidR="00D75BEC" w:rsidRPr="00635E48" w:rsidRDefault="00D75BEC" w:rsidP="00D8565C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</w:tbl>
    <w:p w:rsidR="002251D0" w:rsidRPr="00635E48" w:rsidRDefault="002251D0" w:rsidP="00635E48"/>
    <w:sectPr w:rsidR="002251D0" w:rsidRPr="00635E48" w:rsidSect="0015041E">
      <w:pgSz w:w="19200" w:h="10800" w:orient="landscape"/>
      <w:pgMar w:top="142" w:right="520" w:bottom="26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FF1" w:rsidRDefault="00EF7FF1" w:rsidP="00D75BEC">
      <w:pPr>
        <w:spacing w:after="0" w:line="240" w:lineRule="auto"/>
      </w:pPr>
      <w:r>
        <w:separator/>
      </w:r>
    </w:p>
  </w:endnote>
  <w:endnote w:type="continuationSeparator" w:id="0">
    <w:p w:rsidR="00EF7FF1" w:rsidRDefault="00EF7FF1" w:rsidP="00D75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FF1" w:rsidRDefault="00EF7FF1" w:rsidP="00D75BEC">
      <w:pPr>
        <w:spacing w:after="0" w:line="240" w:lineRule="auto"/>
      </w:pPr>
      <w:r>
        <w:separator/>
      </w:r>
    </w:p>
  </w:footnote>
  <w:footnote w:type="continuationSeparator" w:id="0">
    <w:p w:rsidR="00EF7FF1" w:rsidRDefault="00EF7FF1" w:rsidP="00D75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A2C14"/>
    <w:multiLevelType w:val="hybridMultilevel"/>
    <w:tmpl w:val="48BCC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014BE7"/>
    <w:multiLevelType w:val="hybridMultilevel"/>
    <w:tmpl w:val="53D8036A"/>
    <w:lvl w:ilvl="0" w:tplc="66BC965C">
      <w:numFmt w:val="bullet"/>
      <w:lvlText w:val="-"/>
      <w:lvlJc w:val="left"/>
      <w:pPr>
        <w:ind w:left="552" w:hanging="164"/>
      </w:pPr>
      <w:rPr>
        <w:rFonts w:hint="default"/>
        <w:w w:val="100"/>
        <w:lang w:val="uk-UA" w:eastAsia="uk-UA" w:bidi="uk-UA"/>
      </w:rPr>
    </w:lvl>
    <w:lvl w:ilvl="1" w:tplc="AE4E7248">
      <w:numFmt w:val="bullet"/>
      <w:lvlText w:val=""/>
      <w:lvlJc w:val="left"/>
      <w:pPr>
        <w:ind w:left="836" w:hanging="423"/>
      </w:pPr>
      <w:rPr>
        <w:rFonts w:ascii="Wingdings" w:eastAsia="Wingdings" w:hAnsi="Wingdings" w:cs="Wingdings" w:hint="default"/>
        <w:w w:val="100"/>
        <w:sz w:val="28"/>
        <w:szCs w:val="28"/>
        <w:lang w:val="uk-UA" w:eastAsia="uk-UA" w:bidi="uk-UA"/>
      </w:rPr>
    </w:lvl>
    <w:lvl w:ilvl="2" w:tplc="D8E08396">
      <w:start w:val="5"/>
      <w:numFmt w:val="upperRoman"/>
      <w:lvlText w:val="%3."/>
      <w:lvlJc w:val="left"/>
      <w:pPr>
        <w:ind w:left="2974" w:hanging="341"/>
        <w:jc w:val="right"/>
      </w:pPr>
      <w:rPr>
        <w:rFonts w:hint="default"/>
        <w:b/>
        <w:bCs/>
        <w:spacing w:val="-2"/>
        <w:w w:val="100"/>
        <w:lang w:val="uk-UA" w:eastAsia="uk-UA" w:bidi="uk-UA"/>
      </w:rPr>
    </w:lvl>
    <w:lvl w:ilvl="3" w:tplc="AE3CA956">
      <w:numFmt w:val="bullet"/>
      <w:lvlText w:val="•"/>
      <w:lvlJc w:val="left"/>
      <w:pPr>
        <w:ind w:left="3885" w:hanging="341"/>
      </w:pPr>
      <w:rPr>
        <w:rFonts w:hint="default"/>
        <w:lang w:val="uk-UA" w:eastAsia="uk-UA" w:bidi="uk-UA"/>
      </w:rPr>
    </w:lvl>
    <w:lvl w:ilvl="4" w:tplc="E2C8A0B4">
      <w:numFmt w:val="bullet"/>
      <w:lvlText w:val="•"/>
      <w:lvlJc w:val="left"/>
      <w:pPr>
        <w:ind w:left="4791" w:hanging="341"/>
      </w:pPr>
      <w:rPr>
        <w:rFonts w:hint="default"/>
        <w:lang w:val="uk-UA" w:eastAsia="uk-UA" w:bidi="uk-UA"/>
      </w:rPr>
    </w:lvl>
    <w:lvl w:ilvl="5" w:tplc="AE825FDA">
      <w:numFmt w:val="bullet"/>
      <w:lvlText w:val="•"/>
      <w:lvlJc w:val="left"/>
      <w:pPr>
        <w:ind w:left="5697" w:hanging="341"/>
      </w:pPr>
      <w:rPr>
        <w:rFonts w:hint="default"/>
        <w:lang w:val="uk-UA" w:eastAsia="uk-UA" w:bidi="uk-UA"/>
      </w:rPr>
    </w:lvl>
    <w:lvl w:ilvl="6" w:tplc="B86A4A0C">
      <w:numFmt w:val="bullet"/>
      <w:lvlText w:val="•"/>
      <w:lvlJc w:val="left"/>
      <w:pPr>
        <w:ind w:left="6603" w:hanging="341"/>
      </w:pPr>
      <w:rPr>
        <w:rFonts w:hint="default"/>
        <w:lang w:val="uk-UA" w:eastAsia="uk-UA" w:bidi="uk-UA"/>
      </w:rPr>
    </w:lvl>
    <w:lvl w:ilvl="7" w:tplc="FC304100">
      <w:numFmt w:val="bullet"/>
      <w:lvlText w:val="•"/>
      <w:lvlJc w:val="left"/>
      <w:pPr>
        <w:ind w:left="7509" w:hanging="341"/>
      </w:pPr>
      <w:rPr>
        <w:rFonts w:hint="default"/>
        <w:lang w:val="uk-UA" w:eastAsia="uk-UA" w:bidi="uk-UA"/>
      </w:rPr>
    </w:lvl>
    <w:lvl w:ilvl="8" w:tplc="E8000634">
      <w:numFmt w:val="bullet"/>
      <w:lvlText w:val="•"/>
      <w:lvlJc w:val="left"/>
      <w:pPr>
        <w:ind w:left="8414" w:hanging="341"/>
      </w:pPr>
      <w:rPr>
        <w:rFonts w:hint="default"/>
        <w:lang w:val="uk-UA" w:eastAsia="uk-UA" w:bidi="uk-UA"/>
      </w:rPr>
    </w:lvl>
  </w:abstractNum>
  <w:abstractNum w:abstractNumId="2">
    <w:nsid w:val="74813B2E"/>
    <w:multiLevelType w:val="hybridMultilevel"/>
    <w:tmpl w:val="43CA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BEC"/>
    <w:rsid w:val="00040AE9"/>
    <w:rsid w:val="001F75D1"/>
    <w:rsid w:val="002251D0"/>
    <w:rsid w:val="002C77C6"/>
    <w:rsid w:val="002F74C2"/>
    <w:rsid w:val="00325209"/>
    <w:rsid w:val="00346A8B"/>
    <w:rsid w:val="004345CF"/>
    <w:rsid w:val="004D4E1D"/>
    <w:rsid w:val="005A6D82"/>
    <w:rsid w:val="005D7D5F"/>
    <w:rsid w:val="00635E48"/>
    <w:rsid w:val="00653BE0"/>
    <w:rsid w:val="006B5C5F"/>
    <w:rsid w:val="007C2302"/>
    <w:rsid w:val="008108F2"/>
    <w:rsid w:val="00810DD1"/>
    <w:rsid w:val="00901355"/>
    <w:rsid w:val="00904230"/>
    <w:rsid w:val="009D6C3F"/>
    <w:rsid w:val="00B12D19"/>
    <w:rsid w:val="00B51CFE"/>
    <w:rsid w:val="00BC44EA"/>
    <w:rsid w:val="00CA2684"/>
    <w:rsid w:val="00CE3F19"/>
    <w:rsid w:val="00D15792"/>
    <w:rsid w:val="00D75BEC"/>
    <w:rsid w:val="00D8565C"/>
    <w:rsid w:val="00EF7FF1"/>
    <w:rsid w:val="00F57911"/>
    <w:rsid w:val="00FB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9313A0-1B81-4F72-A3C7-047795091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5BEC"/>
  </w:style>
  <w:style w:type="paragraph" w:styleId="a5">
    <w:name w:val="footer"/>
    <w:basedOn w:val="a"/>
    <w:link w:val="a6"/>
    <w:uiPriority w:val="99"/>
    <w:unhideWhenUsed/>
    <w:rsid w:val="00D7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5BEC"/>
  </w:style>
  <w:style w:type="table" w:customStyle="1" w:styleId="TableNormal">
    <w:name w:val="Table Normal"/>
    <w:uiPriority w:val="2"/>
    <w:semiHidden/>
    <w:unhideWhenUsed/>
    <w:qFormat/>
    <w:rsid w:val="00D75B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A2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68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12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2023-11-06T12:20:00Z</dcterms:created>
  <dcterms:modified xsi:type="dcterms:W3CDTF">2023-11-06T12:20:00Z</dcterms:modified>
</cp:coreProperties>
</file>