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D630" w14:textId="77777777" w:rsidR="00082EF8" w:rsidRPr="00C43DC6" w:rsidRDefault="00082EF8" w:rsidP="00082EF8">
      <w:pPr>
        <w:jc w:val="center"/>
        <w:rPr>
          <w:b/>
          <w:lang w:val="uk-UA"/>
        </w:rPr>
      </w:pPr>
      <w:r w:rsidRPr="00C43DC6">
        <w:rPr>
          <w:b/>
          <w:lang w:val="uk-UA"/>
        </w:rPr>
        <w:t>НАЦІОНАЛЬНА АКАДЕМІЯ ДЕРЖАВНОГО УПРАВЛІННЯ</w:t>
      </w:r>
    </w:p>
    <w:p w14:paraId="60AABFE9" w14:textId="77777777" w:rsidR="00082EF8" w:rsidRPr="00C43DC6" w:rsidRDefault="00082EF8" w:rsidP="00082EF8">
      <w:pPr>
        <w:jc w:val="center"/>
        <w:rPr>
          <w:b/>
          <w:lang w:val="uk-UA"/>
        </w:rPr>
      </w:pPr>
      <w:r w:rsidRPr="00C43DC6">
        <w:rPr>
          <w:b/>
          <w:lang w:val="uk-UA"/>
        </w:rPr>
        <w:t>ПРИ ПРЕЗИДЕНТОВІ УКРАЇНИ</w:t>
      </w:r>
    </w:p>
    <w:p w14:paraId="11912AA2" w14:textId="77777777" w:rsidR="00082EF8" w:rsidRPr="00C43DC6" w:rsidRDefault="00082EF8" w:rsidP="00082EF8">
      <w:pPr>
        <w:rPr>
          <w:lang w:val="uk-UA"/>
        </w:rPr>
      </w:pPr>
    </w:p>
    <w:p w14:paraId="091D4C4A" w14:textId="77777777" w:rsidR="00082EF8" w:rsidRPr="00C43DC6" w:rsidRDefault="00082EF8" w:rsidP="00082EF8">
      <w:pPr>
        <w:jc w:val="right"/>
        <w:rPr>
          <w:lang w:val="uk-UA"/>
        </w:rPr>
      </w:pPr>
      <w:r w:rsidRPr="00C43DC6">
        <w:rPr>
          <w:lang w:val="uk-UA"/>
        </w:rPr>
        <w:t xml:space="preserve">На правах рукопису </w:t>
      </w:r>
    </w:p>
    <w:p w14:paraId="440478A4" w14:textId="77777777" w:rsidR="00082EF8" w:rsidRPr="00C43DC6" w:rsidRDefault="00082EF8" w:rsidP="00082EF8">
      <w:pPr>
        <w:rPr>
          <w:lang w:val="uk-UA"/>
        </w:rPr>
      </w:pPr>
    </w:p>
    <w:p w14:paraId="7A950989" w14:textId="77777777" w:rsidR="00082EF8" w:rsidRPr="00C43DC6" w:rsidRDefault="00082EF8" w:rsidP="00082EF8">
      <w:pPr>
        <w:rPr>
          <w:lang w:val="uk-UA"/>
        </w:rPr>
      </w:pPr>
    </w:p>
    <w:p w14:paraId="429BC46E" w14:textId="77777777" w:rsidR="00082EF8" w:rsidRPr="00C43DC6" w:rsidRDefault="00082EF8" w:rsidP="00082EF8">
      <w:pPr>
        <w:jc w:val="center"/>
        <w:rPr>
          <w:b/>
          <w:lang w:val="uk-UA"/>
        </w:rPr>
      </w:pPr>
      <w:r w:rsidRPr="00C43DC6">
        <w:rPr>
          <w:b/>
          <w:lang w:val="uk-UA"/>
        </w:rPr>
        <w:t>БУЧИНСЬКИЙ ОЛЕКСІЙ АНДРІЙОВИЧ</w:t>
      </w:r>
    </w:p>
    <w:p w14:paraId="6CCB8CF2" w14:textId="77777777" w:rsidR="00082EF8" w:rsidRPr="00C43DC6" w:rsidRDefault="00082EF8" w:rsidP="00082EF8">
      <w:pPr>
        <w:rPr>
          <w:lang w:val="uk-UA"/>
        </w:rPr>
      </w:pPr>
    </w:p>
    <w:p w14:paraId="57EB09B6" w14:textId="77777777" w:rsidR="00082EF8" w:rsidRPr="00C43DC6" w:rsidRDefault="00082EF8" w:rsidP="00082EF8">
      <w:pPr>
        <w:jc w:val="right"/>
        <w:rPr>
          <w:lang w:val="uk-UA"/>
        </w:rPr>
      </w:pPr>
      <w:r w:rsidRPr="00C43DC6">
        <w:rPr>
          <w:lang w:val="uk-UA"/>
        </w:rPr>
        <w:t>УДК 351.823.1:353</w:t>
      </w:r>
    </w:p>
    <w:p w14:paraId="6EE0773C" w14:textId="77777777" w:rsidR="00082EF8" w:rsidRPr="00C43DC6" w:rsidRDefault="00082EF8" w:rsidP="00082EF8">
      <w:pPr>
        <w:jc w:val="center"/>
        <w:rPr>
          <w:b/>
          <w:lang w:val="uk-UA"/>
        </w:rPr>
      </w:pPr>
    </w:p>
    <w:p w14:paraId="344B3D1F" w14:textId="77777777" w:rsidR="00082EF8" w:rsidRPr="00C43DC6" w:rsidRDefault="00082EF8" w:rsidP="00082EF8">
      <w:pPr>
        <w:jc w:val="center"/>
        <w:rPr>
          <w:b/>
          <w:lang w:val="uk-UA"/>
        </w:rPr>
      </w:pPr>
      <w:r w:rsidRPr="00C43DC6">
        <w:rPr>
          <w:b/>
          <w:lang w:val="uk-UA"/>
        </w:rPr>
        <w:t xml:space="preserve">УДОСКОНАЛЕННЯ ІНВЕСТИЦІЙНИХ МЕХАНІЗМІВ </w:t>
      </w:r>
    </w:p>
    <w:p w14:paraId="45749FB5" w14:textId="77777777" w:rsidR="00082EF8" w:rsidRPr="00C43DC6" w:rsidRDefault="00082EF8" w:rsidP="00082EF8">
      <w:pPr>
        <w:jc w:val="center"/>
        <w:rPr>
          <w:b/>
          <w:lang w:val="uk-UA"/>
        </w:rPr>
      </w:pPr>
      <w:r w:rsidRPr="00C43DC6">
        <w:rPr>
          <w:b/>
          <w:lang w:val="uk-UA"/>
        </w:rPr>
        <w:t>ПУБЛІЧНОГО УПРАВЛІННЯ В РЕГІОНАХ УКРАЇНИ</w:t>
      </w:r>
    </w:p>
    <w:p w14:paraId="261FCD9B" w14:textId="77777777" w:rsidR="00082EF8" w:rsidRPr="00C43DC6" w:rsidRDefault="00082EF8" w:rsidP="00082EF8">
      <w:pPr>
        <w:tabs>
          <w:tab w:val="left" w:pos="7920"/>
        </w:tabs>
        <w:jc w:val="center"/>
        <w:rPr>
          <w:lang w:val="uk-UA"/>
        </w:rPr>
      </w:pPr>
      <w:r w:rsidRPr="00C43DC6">
        <w:rPr>
          <w:lang w:val="uk-UA"/>
        </w:rPr>
        <w:t xml:space="preserve"> </w:t>
      </w:r>
    </w:p>
    <w:p w14:paraId="2D1F6789" w14:textId="77777777" w:rsidR="00082EF8" w:rsidRPr="00C43DC6" w:rsidRDefault="00082EF8" w:rsidP="00082EF8">
      <w:pPr>
        <w:tabs>
          <w:tab w:val="left" w:pos="4536"/>
          <w:tab w:val="left" w:pos="7920"/>
        </w:tabs>
        <w:rPr>
          <w:lang w:val="uk-UA"/>
        </w:rPr>
      </w:pPr>
    </w:p>
    <w:p w14:paraId="28D3BD66" w14:textId="77777777" w:rsidR="00082EF8" w:rsidRPr="00C43DC6" w:rsidRDefault="00082EF8" w:rsidP="00082EF8">
      <w:pPr>
        <w:widowControl w:val="0"/>
        <w:ind w:firstLine="709"/>
        <w:jc w:val="center"/>
        <w:rPr>
          <w:noProof/>
          <w:lang w:val="uk-UA"/>
        </w:rPr>
      </w:pPr>
      <w:r w:rsidRPr="00C43DC6">
        <w:rPr>
          <w:noProof/>
          <w:lang w:val="uk-UA"/>
        </w:rPr>
        <w:t>Спеціальність 281 «Публічне управління та адміністрування»</w:t>
      </w:r>
      <w:r w:rsidRPr="00C43DC6">
        <w:rPr>
          <w:noProof/>
          <w:lang w:val="uk-UA"/>
        </w:rPr>
        <w:br/>
        <w:t>Галузь знань 28 «Публічне управління та адміністрування</w:t>
      </w:r>
    </w:p>
    <w:p w14:paraId="5E15C898" w14:textId="77777777" w:rsidR="00082EF8" w:rsidRPr="00C43DC6" w:rsidRDefault="00082EF8" w:rsidP="00082EF8">
      <w:pPr>
        <w:widowControl w:val="0"/>
        <w:ind w:firstLine="709"/>
        <w:jc w:val="center"/>
        <w:rPr>
          <w:noProof/>
          <w:lang w:val="uk-UA"/>
        </w:rPr>
      </w:pPr>
    </w:p>
    <w:p w14:paraId="04BD678F" w14:textId="77777777" w:rsidR="00082EF8" w:rsidRPr="00C43DC6" w:rsidRDefault="00082EF8" w:rsidP="00082EF8">
      <w:pPr>
        <w:widowControl w:val="0"/>
        <w:ind w:firstLine="709"/>
        <w:jc w:val="center"/>
        <w:rPr>
          <w:noProof/>
          <w:lang w:val="uk-UA"/>
        </w:rPr>
      </w:pPr>
      <w:r w:rsidRPr="00C43DC6">
        <w:rPr>
          <w:noProof/>
          <w:lang w:val="uk-UA"/>
        </w:rPr>
        <w:t>Подається на здобуття ступеня доктора філософії</w:t>
      </w:r>
    </w:p>
    <w:p w14:paraId="713A817C" w14:textId="77777777" w:rsidR="00082EF8" w:rsidRPr="00C43DC6" w:rsidRDefault="00082EF8" w:rsidP="00082EF8">
      <w:pPr>
        <w:tabs>
          <w:tab w:val="left" w:pos="4536"/>
          <w:tab w:val="left" w:pos="7920"/>
        </w:tabs>
        <w:jc w:val="center"/>
        <w:rPr>
          <w:lang w:val="uk-UA"/>
        </w:rPr>
      </w:pPr>
    </w:p>
    <w:p w14:paraId="6C865626" w14:textId="77777777" w:rsidR="00082EF8" w:rsidRPr="00C43DC6" w:rsidRDefault="00082EF8" w:rsidP="00082EF8">
      <w:pPr>
        <w:tabs>
          <w:tab w:val="left" w:pos="4536"/>
          <w:tab w:val="left" w:pos="7920"/>
        </w:tabs>
        <w:rPr>
          <w:lang w:val="uk-UA"/>
        </w:rPr>
      </w:pPr>
    </w:p>
    <w:p w14:paraId="78A3E36A" w14:textId="77777777" w:rsidR="00082EF8" w:rsidRPr="00C43DC6" w:rsidRDefault="00082EF8" w:rsidP="00082EF8">
      <w:pPr>
        <w:widowControl w:val="0"/>
        <w:ind w:firstLine="709"/>
        <w:jc w:val="both"/>
        <w:rPr>
          <w:noProof/>
          <w:lang w:val="uk-UA"/>
        </w:rPr>
      </w:pPr>
      <w:r w:rsidRPr="00C43DC6">
        <w:rPr>
          <w:noProof/>
          <w:lang w:val="uk-UA"/>
        </w:rPr>
        <w:t>Дисертація містить результати власних досліджень. Використання ідей, результатів і текстів інших авторів мають посилання на відповідне джерело</w:t>
      </w:r>
    </w:p>
    <w:p w14:paraId="42586433" w14:textId="77777777" w:rsidR="00082EF8" w:rsidRPr="00C43DC6" w:rsidRDefault="00082EF8" w:rsidP="00082EF8">
      <w:pPr>
        <w:widowControl w:val="0"/>
        <w:ind w:firstLine="709"/>
        <w:jc w:val="both"/>
        <w:rPr>
          <w:b/>
          <w:noProof/>
          <w:lang w:val="uk-UA"/>
        </w:rPr>
      </w:pPr>
    </w:p>
    <w:p w14:paraId="5408DAC2" w14:textId="77777777" w:rsidR="00082EF8" w:rsidRPr="00C43DC6" w:rsidRDefault="00082EF8" w:rsidP="00082EF8">
      <w:pPr>
        <w:widowControl w:val="0"/>
        <w:ind w:firstLine="709"/>
        <w:jc w:val="both"/>
        <w:rPr>
          <w:bCs/>
          <w:noProof/>
          <w:lang w:val="uk-UA"/>
        </w:rPr>
      </w:pPr>
      <w:r w:rsidRPr="00C43DC6">
        <w:rPr>
          <w:b/>
          <w:noProof/>
          <w:lang w:val="uk-UA"/>
        </w:rPr>
        <w:t>__________________</w:t>
      </w:r>
      <w:r w:rsidRPr="00C43DC6">
        <w:rPr>
          <w:noProof/>
          <w:lang w:val="uk-UA"/>
        </w:rPr>
        <w:t>О.А.Бучинський</w:t>
      </w:r>
    </w:p>
    <w:p w14:paraId="72BD2355" w14:textId="77777777" w:rsidR="00082EF8" w:rsidRPr="00C43DC6" w:rsidRDefault="00082EF8" w:rsidP="00082EF8">
      <w:pPr>
        <w:tabs>
          <w:tab w:val="left" w:pos="4536"/>
          <w:tab w:val="left" w:pos="7920"/>
        </w:tabs>
        <w:ind w:firstLine="4678"/>
        <w:rPr>
          <w:b/>
          <w:lang w:val="uk-UA"/>
        </w:rPr>
      </w:pPr>
    </w:p>
    <w:p w14:paraId="5D01726E" w14:textId="77777777" w:rsidR="00082EF8" w:rsidRPr="00C43DC6" w:rsidRDefault="00082EF8" w:rsidP="00082EF8">
      <w:pPr>
        <w:tabs>
          <w:tab w:val="left" w:pos="4536"/>
          <w:tab w:val="left" w:pos="7920"/>
        </w:tabs>
        <w:ind w:left="4536"/>
        <w:jc w:val="both"/>
        <w:rPr>
          <w:lang w:val="uk-UA"/>
        </w:rPr>
      </w:pPr>
      <w:r w:rsidRPr="00C43DC6">
        <w:rPr>
          <w:b/>
          <w:bCs/>
          <w:lang w:val="uk-UA"/>
        </w:rPr>
        <w:t>Науковий керівник</w:t>
      </w:r>
      <w:r w:rsidRPr="00C43DC6">
        <w:rPr>
          <w:lang w:val="uk-UA"/>
        </w:rPr>
        <w:t>:</w:t>
      </w:r>
    </w:p>
    <w:p w14:paraId="1B8FDE39" w14:textId="77777777" w:rsidR="00082EF8" w:rsidRPr="00C43DC6" w:rsidRDefault="00082EF8" w:rsidP="00082EF8">
      <w:pPr>
        <w:tabs>
          <w:tab w:val="left" w:pos="4536"/>
          <w:tab w:val="left" w:pos="7920"/>
        </w:tabs>
        <w:ind w:left="4536"/>
        <w:jc w:val="both"/>
        <w:rPr>
          <w:lang w:val="uk-UA"/>
        </w:rPr>
      </w:pPr>
      <w:r w:rsidRPr="00C43DC6">
        <w:rPr>
          <w:lang w:val="uk-UA"/>
        </w:rPr>
        <w:t xml:space="preserve">Марчук Ростислав Петрович, </w:t>
      </w:r>
    </w:p>
    <w:p w14:paraId="794CF8A3" w14:textId="77777777" w:rsidR="00082EF8" w:rsidRPr="00C43DC6" w:rsidRDefault="00082EF8" w:rsidP="00082EF8">
      <w:pPr>
        <w:tabs>
          <w:tab w:val="left" w:pos="4536"/>
          <w:tab w:val="left" w:pos="7920"/>
        </w:tabs>
        <w:ind w:left="4536"/>
        <w:jc w:val="both"/>
        <w:rPr>
          <w:lang w:val="uk-UA"/>
        </w:rPr>
      </w:pPr>
      <w:r w:rsidRPr="00C43DC6">
        <w:rPr>
          <w:lang w:val="uk-UA"/>
        </w:rPr>
        <w:t xml:space="preserve">кандидат юридичних наук, доцент </w:t>
      </w:r>
    </w:p>
    <w:p w14:paraId="18EB6D71" w14:textId="77777777" w:rsidR="00082EF8" w:rsidRPr="00C43DC6" w:rsidRDefault="00082EF8" w:rsidP="00082EF8">
      <w:pPr>
        <w:jc w:val="center"/>
        <w:rPr>
          <w:bCs/>
          <w:lang w:val="uk-UA"/>
        </w:rPr>
      </w:pPr>
    </w:p>
    <w:p w14:paraId="1AD25501" w14:textId="77777777" w:rsidR="00082EF8" w:rsidRPr="00C43DC6" w:rsidRDefault="00082EF8" w:rsidP="00082EF8">
      <w:pPr>
        <w:jc w:val="center"/>
        <w:rPr>
          <w:bCs/>
          <w:lang w:val="uk-UA"/>
        </w:rPr>
        <w:sectPr w:rsidR="00082EF8" w:rsidRPr="00C43DC6" w:rsidSect="003A7D41">
          <w:headerReference w:type="even" r:id="rId5"/>
          <w:headerReference w:type="default" r:id="rId6"/>
          <w:footerReference w:type="even" r:id="rId7"/>
          <w:headerReference w:type="first" r:id="rId8"/>
          <w:pgSz w:w="11907" w:h="16840" w:code="9"/>
          <w:pgMar w:top="1134" w:right="851" w:bottom="1134" w:left="1559" w:header="720" w:footer="720" w:gutter="0"/>
          <w:cols w:space="708"/>
          <w:titlePg/>
          <w:docGrid w:linePitch="360"/>
        </w:sectPr>
      </w:pPr>
      <w:r w:rsidRPr="00C43DC6">
        <w:rPr>
          <w:bCs/>
          <w:lang w:val="uk-UA"/>
        </w:rPr>
        <w:t>Київ - 2021</w:t>
      </w:r>
    </w:p>
    <w:p w14:paraId="1213CFBF" w14:textId="77777777" w:rsidR="00082EF8" w:rsidRPr="00C43DC6" w:rsidRDefault="00082EF8" w:rsidP="00082EF8">
      <w:pPr>
        <w:ind w:firstLine="709"/>
        <w:jc w:val="center"/>
        <w:rPr>
          <w:b/>
          <w:bCs/>
          <w:lang w:val="uk-UA"/>
        </w:rPr>
      </w:pPr>
      <w:r w:rsidRPr="00C43DC6">
        <w:rPr>
          <w:b/>
          <w:bCs/>
          <w:lang w:val="uk-UA"/>
        </w:rPr>
        <w:lastRenderedPageBreak/>
        <w:t>АНОТАЦІЯ</w:t>
      </w:r>
    </w:p>
    <w:p w14:paraId="1D1597B3" w14:textId="77777777" w:rsidR="00082EF8" w:rsidRPr="00C43DC6" w:rsidRDefault="00082EF8" w:rsidP="00082EF8">
      <w:pPr>
        <w:ind w:firstLine="709"/>
        <w:jc w:val="both"/>
        <w:rPr>
          <w:bCs/>
          <w:lang w:val="uk-UA"/>
        </w:rPr>
      </w:pPr>
      <w:r w:rsidRPr="00C43DC6">
        <w:rPr>
          <w:bCs/>
          <w:lang w:val="uk-UA"/>
        </w:rPr>
        <w:t xml:space="preserve"> </w:t>
      </w:r>
    </w:p>
    <w:p w14:paraId="6069622D" w14:textId="77777777" w:rsidR="00082EF8" w:rsidRPr="00C43DC6" w:rsidRDefault="00082EF8" w:rsidP="00082EF8">
      <w:pPr>
        <w:ind w:firstLine="709"/>
        <w:jc w:val="both"/>
        <w:rPr>
          <w:kern w:val="2"/>
          <w:lang w:val="uk-UA"/>
        </w:rPr>
      </w:pPr>
      <w:r w:rsidRPr="00C43DC6">
        <w:rPr>
          <w:bCs/>
          <w:kern w:val="2"/>
          <w:lang w:val="uk-UA"/>
        </w:rPr>
        <w:t>Бучинський О.А. У</w:t>
      </w:r>
      <w:r w:rsidRPr="00C43DC6">
        <w:rPr>
          <w:kern w:val="2"/>
          <w:lang w:val="uk-UA"/>
        </w:rPr>
        <w:t>досконалення інвестиційних механізмів публічного управління в регіонах</w:t>
      </w:r>
      <w:r w:rsidRPr="00C43DC6">
        <w:rPr>
          <w:b/>
          <w:kern w:val="2"/>
          <w:lang w:val="uk-UA"/>
        </w:rPr>
        <w:t xml:space="preserve"> </w:t>
      </w:r>
      <w:r w:rsidRPr="00C43DC6">
        <w:rPr>
          <w:kern w:val="2"/>
          <w:lang w:val="uk-UA"/>
        </w:rPr>
        <w:t xml:space="preserve">України. – Кваліфікаційна наукова праця на правах рукопису. </w:t>
      </w:r>
    </w:p>
    <w:p w14:paraId="45E8425F" w14:textId="77777777" w:rsidR="00082EF8" w:rsidRPr="00C43DC6" w:rsidRDefault="00082EF8" w:rsidP="00082EF8">
      <w:pPr>
        <w:ind w:firstLine="709"/>
        <w:jc w:val="both"/>
        <w:rPr>
          <w:kern w:val="2"/>
          <w:lang w:val="uk-UA"/>
        </w:rPr>
      </w:pPr>
      <w:r w:rsidRPr="00C43DC6">
        <w:rPr>
          <w:kern w:val="2"/>
          <w:lang w:val="uk-UA"/>
        </w:rPr>
        <w:t xml:space="preserve">Дисертація на здобуття наукового ступеня доктора філософії в галузі знань 28 "Публічне управління та адміністрування за спеціальністю </w:t>
      </w:r>
      <w:r w:rsidRPr="00C43DC6">
        <w:rPr>
          <w:kern w:val="2"/>
          <w:lang w:val="uk-UA"/>
        </w:rPr>
        <w:br/>
        <w:t xml:space="preserve">281 “Публічне управління та адміністрування”. – Національна академія державного управління при Президентові України, Київ, 2021. </w:t>
      </w:r>
    </w:p>
    <w:p w14:paraId="7A47112C" w14:textId="77777777" w:rsidR="00082EF8" w:rsidRPr="00C43DC6" w:rsidRDefault="00082EF8" w:rsidP="00082EF8">
      <w:pPr>
        <w:widowControl w:val="0"/>
        <w:ind w:firstLine="992"/>
        <w:jc w:val="both"/>
        <w:rPr>
          <w:kern w:val="2"/>
          <w:lang w:val="uk-UA" w:eastAsia="ru-RU"/>
        </w:rPr>
      </w:pPr>
      <w:r w:rsidRPr="00C43DC6">
        <w:rPr>
          <w:kern w:val="2"/>
          <w:lang w:val="uk-UA"/>
        </w:rPr>
        <w:t xml:space="preserve">У дисертації здійснено обґрунтування </w:t>
      </w:r>
      <w:r w:rsidRPr="00C43DC6">
        <w:rPr>
          <w:bCs/>
          <w:kern w:val="2"/>
          <w:lang w:val="uk-UA"/>
        </w:rPr>
        <w:t xml:space="preserve">теоретико-методичних </w:t>
      </w:r>
      <w:r w:rsidRPr="00C43DC6">
        <w:rPr>
          <w:kern w:val="2"/>
          <w:lang w:val="uk-UA"/>
        </w:rPr>
        <w:t xml:space="preserve">положень та розробку практичних рекомендацій щодо вдосконалення </w:t>
      </w:r>
      <w:r w:rsidRPr="00C43DC6">
        <w:rPr>
          <w:bCs/>
          <w:kern w:val="2"/>
          <w:lang w:val="uk-UA"/>
        </w:rPr>
        <w:t>інвестиційних механізмів публічного управління в регіонах України</w:t>
      </w:r>
      <w:r w:rsidRPr="00C43DC6">
        <w:rPr>
          <w:kern w:val="2"/>
          <w:lang w:val="uk-UA"/>
        </w:rPr>
        <w:t>, що дає підстави зробити відповідні висновки та узагальнення:</w:t>
      </w:r>
    </w:p>
    <w:p w14:paraId="136ABCF3" w14:textId="77777777" w:rsidR="00082EF8" w:rsidRPr="00C43DC6" w:rsidRDefault="00082EF8" w:rsidP="00082EF8">
      <w:pPr>
        <w:pStyle w:val="a4"/>
        <w:ind w:left="0" w:firstLine="992"/>
        <w:jc w:val="both"/>
        <w:rPr>
          <w:lang w:val="uk-UA"/>
        </w:rPr>
      </w:pPr>
      <w:bookmarkStart w:id="0" w:name="_Hlk84867118"/>
      <w:r w:rsidRPr="00C43DC6">
        <w:rPr>
          <w:kern w:val="2"/>
          <w:lang w:val="uk-UA"/>
        </w:rPr>
        <w:t xml:space="preserve">В роботі узагальнено науковий доробок щодо дослідження теоретичних засад публічного управління інвестиційними процесами на регіональному рівні. </w:t>
      </w:r>
      <w:r w:rsidRPr="00C43DC6">
        <w:rPr>
          <w:lang w:val="uk-UA"/>
        </w:rPr>
        <w:t xml:space="preserve">За результатами дослідження сутності інвестиційних процесів та визначення їх ролі в соціально-економічному розвитку констатовано, що в рамках державної інвестиційної політики як комплексу правових, адміністративних та економічних заходів, спрямованих на поширення та активізацію інвестиційних процесів, реалізується послідовний організаційний державно-управлінський вплив на підставі принципів, властивих розвиненій ринковій економіці, де учасники інвестиційного процесу дотримуються законів попиту та пропозиції, діючих на фінансових ринках. Зазначено, що головним завданням державної інвестиційної політики є формування сприятливого середовища, що забезпечує активізацію інвестиційних процесів, які утворюють синергетичний ефект у проведенні великомасштабних політичних, економічних і соціальних перетворень, </w:t>
      </w:r>
      <w:r w:rsidRPr="00C43DC6">
        <w:rPr>
          <w:lang w:val="uk-UA"/>
        </w:rPr>
        <w:lastRenderedPageBreak/>
        <w:t>спрямованих на створення сприятливих умов для стійкого економічного зростання.</w:t>
      </w:r>
    </w:p>
    <w:p w14:paraId="00DF626A" w14:textId="77777777" w:rsidR="00082EF8" w:rsidRPr="00C43DC6" w:rsidRDefault="00082EF8" w:rsidP="00082EF8">
      <w:pPr>
        <w:ind w:firstLine="992"/>
        <w:jc w:val="both"/>
        <w:rPr>
          <w:lang w:val="uk-UA"/>
        </w:rPr>
      </w:pPr>
      <w:r w:rsidRPr="00C43DC6">
        <w:rPr>
          <w:lang w:val="uk-UA"/>
        </w:rPr>
        <w:t xml:space="preserve"> Систематизовано принципи управління інвестиційними процесами, що враховують об'єктивні закономірності раціональної організації та здійснення державою функцій управління, а також спрямовані на формування сприятливого інвестиційного середовища та забезпечення комплексного економічного зростання. Визначено основні напрями державного управління інвестиційними процесами на регіональному рівні, а саме: підвищення ефективності освоєння бюджетних інвестиційних ресурсів шляхом їх конкурсного розміщення, використання змішаного державно-приватного фінансування пріоритетних інвестиційних проектів, надання державних гарантій, посилення державного контролю за цільовим використанням бюджетних коштів; забезпечення умов для вдосконалення корпоративних відносин, приведення рівня корпоративного управління у вітчизняних компаніях до міжнародних стандартів; зниження реальних відсоткових ставок до рівня, що відповідає ефективності інвестицій у реальний сектор економіки; формування сприятливих організаційно-правових передумов для зниження ймовірних інвестиційних ризиків і запобігання їх виникненню, що сприятиме стимулюванню внутрішніх і зовнішніх інвестицій, а також вкладів населення. Запропоновано під державною інвестиційною політикою на регіональному рівні розуміти науково обґрунтовану діяльність регіональних органів державного управління та </w:t>
      </w:r>
      <w:r w:rsidRPr="00C43DC6">
        <w:rPr>
          <w:rStyle w:val="a8"/>
          <w:b w:val="0"/>
          <w:bCs w:val="0"/>
          <w:shd w:val="clear" w:color="auto" w:fill="FFFFFF"/>
          <w:lang w:val="uk-UA"/>
        </w:rPr>
        <w:t>органів місцевого самоврядування</w:t>
      </w:r>
      <w:r w:rsidRPr="00C43DC6">
        <w:rPr>
          <w:lang w:val="uk-UA"/>
        </w:rPr>
        <w:t xml:space="preserve">, спрямовану на поширення та активізацію інвестиційних процесів у регіоні з метою реалізації стратегічних завдань розвитку економіки регіону, підвищення його інвестиційної привабливості, створення сприятливих умов для всіх суб’єктів господарювання і вирішення соціальних та екологічних проблем. </w:t>
      </w:r>
    </w:p>
    <w:p w14:paraId="14CF2F76" w14:textId="77777777" w:rsidR="00082EF8" w:rsidRPr="00C43DC6" w:rsidRDefault="00082EF8" w:rsidP="00082EF8">
      <w:pPr>
        <w:pStyle w:val="a4"/>
        <w:ind w:left="0" w:firstLine="992"/>
        <w:jc w:val="both"/>
        <w:rPr>
          <w:kern w:val="2"/>
          <w:lang w:val="uk-UA"/>
        </w:rPr>
      </w:pPr>
      <w:r w:rsidRPr="00C43DC6">
        <w:rPr>
          <w:rStyle w:val="variant"/>
          <w:kern w:val="2"/>
          <w:lang w:val="uk-UA"/>
        </w:rPr>
        <w:lastRenderedPageBreak/>
        <w:t>За результатами дослідження зарубіжного</w:t>
      </w:r>
      <w:r w:rsidRPr="00C43DC6">
        <w:rPr>
          <w:kern w:val="2"/>
          <w:lang w:val="uk-UA"/>
        </w:rPr>
        <w:t xml:space="preserve"> досвіду формування системи публічного управління інвестиційними процесами на регіональному рівні</w:t>
      </w:r>
      <w:r w:rsidRPr="00C43DC6">
        <w:rPr>
          <w:rStyle w:val="variant"/>
          <w:kern w:val="2"/>
          <w:lang w:val="uk-UA"/>
        </w:rPr>
        <w:t xml:space="preserve"> обґрунтовано пріоритетні </w:t>
      </w:r>
      <w:r w:rsidRPr="00C43DC6">
        <w:rPr>
          <w:kern w:val="2"/>
          <w:lang w:val="uk-UA"/>
        </w:rPr>
        <w:t>напрями формування державної інвестиційної політики на рівні регіону, а саме: врахування інвестиційних ризиків; підвищення мотиваційної складової управління інвестиційним процесом у регіоні шляхом удосконалення регіонального ринку інвестиційних проектів; посилення значення й ролі фінансово-кредитних установ у залученні інвестицій у регіон; надання всебічної підтримки розвитку малого і середнього підприємництва; концентрація фінансових ресурсів у галузях, що виробляють кінцеву продукцію, мають значний експортний потенціал, забезпечують швидкий обіг капіталу та стабільні бюджетні надходження.</w:t>
      </w:r>
    </w:p>
    <w:p w14:paraId="6B5C891F" w14:textId="77777777" w:rsidR="00082EF8" w:rsidRPr="00C43DC6" w:rsidRDefault="00082EF8" w:rsidP="00082EF8">
      <w:pPr>
        <w:tabs>
          <w:tab w:val="left" w:pos="2145"/>
        </w:tabs>
        <w:ind w:firstLine="992"/>
        <w:jc w:val="both"/>
        <w:rPr>
          <w:kern w:val="2"/>
          <w:lang w:val="uk-UA"/>
        </w:rPr>
      </w:pPr>
      <w:r w:rsidRPr="00C43DC6">
        <w:rPr>
          <w:kern w:val="2"/>
          <w:lang w:val="uk-UA"/>
        </w:rPr>
        <w:t>Проведений аналіз державної інвестиційної політики на державному та регіональному рівнях показує низьку ефективність дій органів державної влади та місцевого самоврядування щодо інвестиційної діяльності в цілому по Україні та у Рівненській області зокрема. Наголошено, що державні та регіональні органи влади повинні проводити активну регіональну політику, яка мінімізує розриви в розвитку регіонів. Проведені дослідження свідчать про необхідність активізації інвестиційної політики в Рівненській області за допомогою ряду заходів, у тому числі доцільно докладати зусиль для зміцнення зв’язків з міжнародними, державними та регіональними інвестиційними фондами; сприяти індустріалізації, діджиталізації; підвищувати інвестиційно-інноваційну спрямованість територіального розвитку; підтримувати розвиток державно-приватного партнерства в інвестиційній сфері; сприяти покращенню інфраструктурної та організаційно-правової підтримки інвестиційної діяльності, мінімізувати тиск на інвесторів та забезпечувати додаткові гарантії.</w:t>
      </w:r>
    </w:p>
    <w:p w14:paraId="58056C00" w14:textId="77777777" w:rsidR="00082EF8" w:rsidRPr="00C43DC6" w:rsidRDefault="00082EF8" w:rsidP="00082EF8">
      <w:pPr>
        <w:pStyle w:val="a6"/>
        <w:spacing w:after="0" w:line="360" w:lineRule="auto"/>
        <w:ind w:firstLine="992"/>
        <w:jc w:val="both"/>
        <w:rPr>
          <w:sz w:val="28"/>
          <w:szCs w:val="28"/>
          <w:lang w:val="uk-UA"/>
        </w:rPr>
      </w:pPr>
      <w:r w:rsidRPr="00C43DC6">
        <w:rPr>
          <w:sz w:val="28"/>
          <w:szCs w:val="28"/>
          <w:lang w:val="uk-UA" w:eastAsia="uk-UA"/>
        </w:rPr>
        <w:t xml:space="preserve">На основі дослідження проблематики застосування </w:t>
      </w:r>
      <w:r w:rsidRPr="00C43DC6">
        <w:rPr>
          <w:sz w:val="28"/>
          <w:szCs w:val="28"/>
          <w:lang w:val="uk-UA"/>
        </w:rPr>
        <w:t xml:space="preserve">інвестиційних механізмів публічного управління на регіональному рівні систематизовано </w:t>
      </w:r>
      <w:r w:rsidRPr="00C43DC6">
        <w:rPr>
          <w:sz w:val="28"/>
          <w:szCs w:val="28"/>
          <w:lang w:val="uk-UA"/>
        </w:rPr>
        <w:lastRenderedPageBreak/>
        <w:t xml:space="preserve">дестабілізуючі чинники, усунення яких поставлено за мету при визначенні основних принципів побудови методів підвищення ефективності управління інвестиційними процесами в комплексному розвитку регіонів, а саме: принцип оптимального поєднання методів державного регулювання й ринкових механізмів господарювання; принцип дотримання макроекономічних і структурних пропорцій еколого-соціально-економічного розвитку; принцип ефективного використання всіх наявних джерел фінансування та вибір найбільш ефективних форм державної підтримки пріоритетних інвестиційних програм і проектів; принцип цілеспрямованої та ефективної інституціональної підтримки рівня активності інвестиційних процесів; принцип запобігання необґрунтованій асиметрії еколого-соціально-економічного розвитку регіонів; принцип мультиплікатора; принцип інноваційності інвестиційних проектів. </w:t>
      </w:r>
    </w:p>
    <w:p w14:paraId="630D1649" w14:textId="77777777" w:rsidR="00082EF8" w:rsidRPr="00C43DC6" w:rsidRDefault="00082EF8" w:rsidP="00082EF8">
      <w:pPr>
        <w:autoSpaceDE w:val="0"/>
        <w:autoSpaceDN w:val="0"/>
        <w:adjustRightInd w:val="0"/>
        <w:ind w:firstLine="709"/>
        <w:jc w:val="both"/>
        <w:rPr>
          <w:kern w:val="2"/>
          <w:lang w:val="uk-UA"/>
        </w:rPr>
      </w:pPr>
      <w:r w:rsidRPr="00C43DC6">
        <w:rPr>
          <w:kern w:val="2"/>
          <w:lang w:val="uk-UA"/>
        </w:rPr>
        <w:t xml:space="preserve">За результатами оцінювання ефективності інвестиційних механізмів публічного управління на регіональному наголошено, що серед наявних інструментів реалізації державної інвестиційної політики основним інструментом впливу регіональних органів управління на інвестиційний розвиток регіону є цільові програми. Доведено, що постійний моніторинг наявної ситуації в регіоні під час реалізація цільових програм дає змогу розглядати існуючі проблеми з технологічної, екологічної, економічної, соціальної, демографічної, культурно-освітньої та інших точок зору, а також шляхом вжиття коригуючих заходів збалансувати ресурсний і виробничий потенціал у напрямі комплексного розвитку територій. </w:t>
      </w:r>
    </w:p>
    <w:p w14:paraId="081CEA01" w14:textId="77777777" w:rsidR="00082EF8" w:rsidRPr="00C43DC6" w:rsidRDefault="00082EF8" w:rsidP="00082EF8">
      <w:pPr>
        <w:shd w:val="clear" w:color="auto" w:fill="FFFFFF"/>
        <w:tabs>
          <w:tab w:val="num" w:pos="1080"/>
        </w:tabs>
        <w:ind w:firstLine="709"/>
        <w:jc w:val="both"/>
        <w:rPr>
          <w:kern w:val="2"/>
          <w:lang w:val="uk-UA"/>
        </w:rPr>
      </w:pPr>
      <w:r w:rsidRPr="00C43DC6">
        <w:rPr>
          <w:kern w:val="2"/>
          <w:lang w:val="uk-UA"/>
        </w:rPr>
        <w:t xml:space="preserve">З метою удосконалення інвестиційних механізмів публічного управління в регіонах України сформульовано комплекс пропозиції, а саме: </w:t>
      </w:r>
    </w:p>
    <w:p w14:paraId="5849E906" w14:textId="77777777" w:rsidR="00082EF8" w:rsidRPr="00C43DC6" w:rsidRDefault="00082EF8" w:rsidP="00082EF8">
      <w:pPr>
        <w:ind w:firstLine="709"/>
        <w:jc w:val="both"/>
        <w:rPr>
          <w:kern w:val="2"/>
          <w:lang w:val="uk-UA"/>
        </w:rPr>
      </w:pPr>
      <w:r w:rsidRPr="00C43DC6">
        <w:rPr>
          <w:kern w:val="2"/>
          <w:lang w:val="uk-UA"/>
        </w:rPr>
        <w:t xml:space="preserve">1 група охоплює пропозиції щодо впровадження стратегічного підходу до розвитку інвестиційних механізмів публічного управління на основі зміцнення потенціалу державно-приватного партнерства, що базується на використанні </w:t>
      </w:r>
      <w:r w:rsidRPr="00C43DC6">
        <w:rPr>
          <w:kern w:val="2"/>
          <w:lang w:val="uk-UA"/>
        </w:rPr>
        <w:lastRenderedPageBreak/>
        <w:t xml:space="preserve">прогресивних методів і технологій управління, орієнтованих на збалансування інтересів суб’єктів партнерських відносин; </w:t>
      </w:r>
      <w:r w:rsidRPr="00C43DC6">
        <w:rPr>
          <w:snapToGrid w:val="0"/>
          <w:kern w:val="2"/>
          <w:lang w:val="uk-UA"/>
        </w:rPr>
        <w:t>забезпечення і</w:t>
      </w:r>
      <w:r w:rsidRPr="00C43DC6">
        <w:rPr>
          <w:kern w:val="2"/>
          <w:shd w:val="clear" w:color="auto" w:fill="FFFFFF"/>
          <w:lang w:val="uk-UA"/>
        </w:rPr>
        <w:t xml:space="preserve">нституційної спроможності розвитку </w:t>
      </w:r>
      <w:r w:rsidRPr="00C43DC6">
        <w:rPr>
          <w:kern w:val="2"/>
          <w:lang w:val="uk-UA"/>
        </w:rPr>
        <w:t>державно-приватного партнерства; вдосконалення правової бази; забезпечення транспарентності у відносинах на всіх етапах підготовки та реалізації проекту; впровадження сучасних управлінських та фінансових інструментів підтримки. Обґрунтовано необхідність розроблення та прийняття на державному рівні стратегічного програмного документа - Стратегії розвитку державно-приватного партнерства - як інструменту налагодження е</w:t>
      </w:r>
      <w:r w:rsidRPr="00C43DC6">
        <w:rPr>
          <w:kern w:val="2"/>
          <w:shd w:val="clear" w:color="auto" w:fill="FFFFFF"/>
          <w:lang w:val="uk-UA"/>
        </w:rPr>
        <w:t>фективної взаємодії держави та приватного сектора</w:t>
      </w:r>
      <w:r w:rsidRPr="00C43DC6">
        <w:rPr>
          <w:kern w:val="2"/>
          <w:lang w:val="uk-UA"/>
        </w:rPr>
        <w:t xml:space="preserve"> через формування державної політики щодо розвитку державно-приватного партнерства та правового регулювання відносин у сфері реалізації проектів, заснованих на принципах державно-приватного партнерства. Стратегія виступатиме модельним каркасом стимулювання економічного та соціального розвитку через залучення приватних інвестицій </w:t>
      </w:r>
      <w:r w:rsidRPr="00C43DC6">
        <w:rPr>
          <w:i/>
          <w:iCs/>
          <w:kern w:val="2"/>
          <w:lang w:val="uk-UA"/>
        </w:rPr>
        <w:t xml:space="preserve">у </w:t>
      </w:r>
      <w:r w:rsidRPr="00C43DC6">
        <w:rPr>
          <w:rStyle w:val="a8"/>
          <w:b w:val="0"/>
          <w:bCs w:val="0"/>
          <w:kern w:val="2"/>
          <w:shd w:val="clear" w:color="auto" w:fill="FFFFFF"/>
          <w:lang w:val="uk-UA"/>
        </w:rPr>
        <w:t>соціально</w:t>
      </w:r>
      <w:r w:rsidRPr="00C43DC6">
        <w:rPr>
          <w:b/>
          <w:bCs/>
          <w:kern w:val="2"/>
          <w:shd w:val="clear" w:color="auto" w:fill="FFFFFF"/>
          <w:lang w:val="uk-UA"/>
        </w:rPr>
        <w:t xml:space="preserve"> </w:t>
      </w:r>
      <w:r w:rsidRPr="00C43DC6">
        <w:rPr>
          <w:kern w:val="2"/>
          <w:shd w:val="clear" w:color="auto" w:fill="FFFFFF"/>
          <w:lang w:val="uk-UA"/>
        </w:rPr>
        <w:t xml:space="preserve">важливі </w:t>
      </w:r>
      <w:r w:rsidRPr="00C43DC6">
        <w:rPr>
          <w:rStyle w:val="a8"/>
          <w:b w:val="0"/>
          <w:bCs w:val="0"/>
          <w:kern w:val="2"/>
          <w:shd w:val="clear" w:color="auto" w:fill="FFFFFF"/>
          <w:lang w:val="uk-UA"/>
        </w:rPr>
        <w:t>інфраструктурні проекти та забезпечуватиме позиціонування</w:t>
      </w:r>
      <w:r w:rsidRPr="00C43DC6">
        <w:rPr>
          <w:rStyle w:val="a8"/>
          <w:kern w:val="2"/>
          <w:shd w:val="clear" w:color="auto" w:fill="FFFFFF"/>
          <w:lang w:val="uk-UA"/>
        </w:rPr>
        <w:t xml:space="preserve"> </w:t>
      </w:r>
      <w:r w:rsidRPr="00C43DC6">
        <w:rPr>
          <w:rStyle w:val="a8"/>
          <w:b w:val="0"/>
          <w:bCs w:val="0"/>
          <w:kern w:val="2"/>
          <w:shd w:val="clear" w:color="auto" w:fill="FFFFFF"/>
          <w:lang w:val="uk-UA"/>
        </w:rPr>
        <w:t>п</w:t>
      </w:r>
      <w:r w:rsidRPr="00C43DC6">
        <w:rPr>
          <w:kern w:val="2"/>
          <w:shd w:val="clear" w:color="auto" w:fill="FFFFFF"/>
          <w:lang w:val="uk-UA"/>
        </w:rPr>
        <w:t>риватного сектора як рівноправного партнера держави у виконанні стратегічних завдань соціально-економічного розвитку країни, у тому числі в розподілі економічних ефектів, ризиків та зобов’язань;</w:t>
      </w:r>
    </w:p>
    <w:p w14:paraId="267D8205" w14:textId="77777777" w:rsidR="00082EF8" w:rsidRPr="00C43DC6" w:rsidRDefault="00082EF8" w:rsidP="00082EF8">
      <w:pPr>
        <w:pStyle w:val="a6"/>
        <w:spacing w:after="0" w:line="360" w:lineRule="auto"/>
        <w:ind w:firstLine="709"/>
        <w:jc w:val="both"/>
        <w:rPr>
          <w:kern w:val="2"/>
          <w:sz w:val="28"/>
          <w:szCs w:val="28"/>
          <w:lang w:val="uk-UA"/>
        </w:rPr>
      </w:pPr>
      <w:r w:rsidRPr="00C43DC6">
        <w:rPr>
          <w:kern w:val="2"/>
          <w:sz w:val="28"/>
          <w:szCs w:val="28"/>
          <w:lang w:val="uk-UA"/>
        </w:rPr>
        <w:t xml:space="preserve">2 група охоплює пропозиції щодо використання індикативного планування системи публічного управління інвестиційними процесами на регіональному рівні як інструменту реалізації стратегічних орієнтирів комплексного розвитку регіону, впровадження якого дасть змогу забезпечити збалансоване використання інвестиційних ресурсів регіону (промислово-фінансових, людських, природних). Окреслено методичні положення підвищення ефективності </w:t>
      </w:r>
      <w:r w:rsidRPr="00C43DC6">
        <w:rPr>
          <w:rStyle w:val="hps"/>
          <w:kern w:val="2"/>
          <w:sz w:val="28"/>
          <w:szCs w:val="28"/>
          <w:lang w:val="uk-UA"/>
        </w:rPr>
        <w:t>і</w:t>
      </w:r>
      <w:r w:rsidRPr="00C43DC6">
        <w:rPr>
          <w:kern w:val="2"/>
          <w:sz w:val="28"/>
          <w:szCs w:val="28"/>
          <w:lang w:val="uk-UA"/>
        </w:rPr>
        <w:t xml:space="preserve">нвестиційних механізмів </w:t>
      </w:r>
      <w:r w:rsidRPr="00C43DC6">
        <w:rPr>
          <w:rStyle w:val="hps"/>
          <w:kern w:val="2"/>
          <w:sz w:val="28"/>
          <w:szCs w:val="28"/>
          <w:lang w:val="uk-UA"/>
        </w:rPr>
        <w:t xml:space="preserve">публічного управління розвитком регіонів, що передбачають </w:t>
      </w:r>
      <w:r w:rsidRPr="00C43DC6">
        <w:rPr>
          <w:kern w:val="2"/>
          <w:sz w:val="28"/>
          <w:szCs w:val="28"/>
          <w:lang w:val="uk-UA"/>
        </w:rPr>
        <w:t xml:space="preserve">координування інвестиційних процесів на основі </w:t>
      </w:r>
      <w:r w:rsidRPr="00C43DC6">
        <w:rPr>
          <w:rStyle w:val="hps"/>
          <w:kern w:val="2"/>
          <w:sz w:val="28"/>
          <w:szCs w:val="28"/>
          <w:lang w:val="uk-UA"/>
        </w:rPr>
        <w:t>впровадження с</w:t>
      </w:r>
      <w:r w:rsidRPr="00C43DC6">
        <w:rPr>
          <w:kern w:val="2"/>
          <w:sz w:val="28"/>
          <w:szCs w:val="28"/>
          <w:lang w:val="uk-UA"/>
        </w:rPr>
        <w:t xml:space="preserve">истеми </w:t>
      </w:r>
      <w:r w:rsidRPr="00C43DC6">
        <w:rPr>
          <w:kern w:val="2"/>
          <w:sz w:val="28"/>
          <w:szCs w:val="28"/>
          <w:shd w:val="clear" w:color="auto" w:fill="FFFFFF"/>
          <w:lang w:val="uk-UA"/>
        </w:rPr>
        <w:t xml:space="preserve">індексів та </w:t>
      </w:r>
      <w:r w:rsidRPr="00C43DC6">
        <w:rPr>
          <w:kern w:val="2"/>
          <w:sz w:val="28"/>
          <w:szCs w:val="28"/>
          <w:lang w:val="uk-UA"/>
        </w:rPr>
        <w:t xml:space="preserve">інтегральних індикаторів стану регіональних підсистем (соціальної, </w:t>
      </w:r>
      <w:r w:rsidRPr="00C43DC6">
        <w:rPr>
          <w:kern w:val="2"/>
          <w:sz w:val="28"/>
          <w:szCs w:val="28"/>
          <w:lang w:val="uk-UA"/>
        </w:rPr>
        <w:lastRenderedPageBreak/>
        <w:t>економічної, екологічної) з метою своєчасної ідентифікації загроз та вжиття коригувальних заходів в аспектах посилення інвестиційного потенціалу регіону.</w:t>
      </w:r>
    </w:p>
    <w:bookmarkEnd w:id="0"/>
    <w:p w14:paraId="37F1B071" w14:textId="77777777" w:rsidR="00082EF8" w:rsidRPr="00C43DC6" w:rsidRDefault="00082EF8" w:rsidP="00082EF8">
      <w:pPr>
        <w:ind w:firstLine="709"/>
        <w:jc w:val="both"/>
        <w:rPr>
          <w:b/>
          <w:bCs/>
          <w:lang w:val="uk-UA"/>
        </w:rPr>
      </w:pPr>
      <w:r w:rsidRPr="00C43DC6">
        <w:rPr>
          <w:b/>
          <w:lang w:val="uk-UA"/>
        </w:rPr>
        <w:t xml:space="preserve">Ключові слова: </w:t>
      </w:r>
      <w:r w:rsidRPr="00C43DC6">
        <w:rPr>
          <w:lang w:val="uk-UA"/>
        </w:rPr>
        <w:t>публічне управління, інвестиційний механізм, інвестиційні процеси, методи публічного управління, державна інвестиційна політика, інвестиції, регіон, публічно-приватне партнерство.</w:t>
      </w:r>
    </w:p>
    <w:p w14:paraId="4E0AA27C" w14:textId="77777777" w:rsidR="00082EF8" w:rsidRPr="00C43DC6" w:rsidRDefault="00082EF8" w:rsidP="00082EF8">
      <w:pPr>
        <w:jc w:val="center"/>
        <w:rPr>
          <w:b/>
          <w:bCs/>
          <w:noProof/>
          <w:lang w:val="uk-UA"/>
        </w:rPr>
      </w:pPr>
    </w:p>
    <w:p w14:paraId="09085B2C" w14:textId="77777777" w:rsidR="00082EF8" w:rsidRPr="00C43DC6" w:rsidRDefault="00082EF8" w:rsidP="00082EF8">
      <w:pPr>
        <w:jc w:val="center"/>
        <w:rPr>
          <w:b/>
          <w:bCs/>
          <w:noProof/>
          <w:lang w:val="uk-UA"/>
        </w:rPr>
      </w:pPr>
      <w:r w:rsidRPr="00C43DC6">
        <w:rPr>
          <w:b/>
          <w:bCs/>
          <w:noProof/>
          <w:lang w:val="uk-UA"/>
        </w:rPr>
        <w:br w:type="page"/>
      </w:r>
      <w:r w:rsidRPr="00C43DC6">
        <w:rPr>
          <w:b/>
          <w:bCs/>
          <w:noProof/>
          <w:lang w:val="uk-UA"/>
        </w:rPr>
        <w:lastRenderedPageBreak/>
        <w:t>SUMMARY</w:t>
      </w:r>
    </w:p>
    <w:p w14:paraId="209E5E95" w14:textId="77777777" w:rsidR="00082EF8" w:rsidRPr="00C43DC6" w:rsidRDefault="00082EF8" w:rsidP="00082EF8">
      <w:pPr>
        <w:jc w:val="center"/>
        <w:rPr>
          <w:b/>
          <w:bCs/>
          <w:noProof/>
          <w:lang w:val="uk-UA"/>
        </w:rPr>
      </w:pPr>
      <w:r w:rsidRPr="00C43DC6">
        <w:rPr>
          <w:b/>
          <w:bCs/>
          <w:noProof/>
          <w:lang w:val="uk-UA"/>
        </w:rPr>
        <w:t xml:space="preserve"> </w:t>
      </w:r>
    </w:p>
    <w:p w14:paraId="769F4B6C" w14:textId="77777777" w:rsidR="00082EF8" w:rsidRPr="00C43DC6" w:rsidRDefault="00082EF8" w:rsidP="00082EF8">
      <w:pPr>
        <w:ind w:firstLine="851"/>
        <w:jc w:val="both"/>
        <w:rPr>
          <w:b/>
          <w:bCs/>
          <w:noProof/>
          <w:lang w:val="uk-UA"/>
        </w:rPr>
      </w:pPr>
      <w:r w:rsidRPr="00C43DC6">
        <w:rPr>
          <w:b/>
          <w:bCs/>
          <w:noProof/>
          <w:lang w:val="uk-UA"/>
        </w:rPr>
        <w:t xml:space="preserve">Buchynsky O.A. </w:t>
      </w:r>
      <w:r w:rsidRPr="00C43DC6">
        <w:rPr>
          <w:noProof/>
          <w:lang w:val="uk-UA"/>
        </w:rPr>
        <w:t>Improving investment mechanisms of public administration in the regions of Ukraine. - Qualifying scientific work on the rights of the manuscript.</w:t>
      </w:r>
    </w:p>
    <w:p w14:paraId="581D7182" w14:textId="77777777" w:rsidR="00082EF8" w:rsidRPr="00C43DC6" w:rsidRDefault="00082EF8" w:rsidP="00082EF8">
      <w:pPr>
        <w:ind w:firstLine="851"/>
        <w:jc w:val="both"/>
        <w:rPr>
          <w:noProof/>
          <w:lang w:val="uk-UA"/>
        </w:rPr>
      </w:pPr>
      <w:r w:rsidRPr="00C43DC6">
        <w:rPr>
          <w:lang w:val="uk-UA"/>
        </w:rPr>
        <w:t>Thesis for the degree of Doctor of Philosophy in the field of knowledge 28 "Public management and administration" in the specialization 281 "Public management and administration". ‒</w:t>
      </w:r>
      <w:r w:rsidRPr="00C43DC6">
        <w:rPr>
          <w:b/>
          <w:bCs/>
          <w:noProof/>
          <w:lang w:val="uk-UA"/>
        </w:rPr>
        <w:t xml:space="preserve"> </w:t>
      </w:r>
      <w:r w:rsidRPr="00C43DC6">
        <w:rPr>
          <w:noProof/>
          <w:lang w:val="uk-UA"/>
        </w:rPr>
        <w:t>National Academy of Public Administration under the President of Ukraine, Kyiv, 2021.</w:t>
      </w:r>
    </w:p>
    <w:p w14:paraId="7C986B0E" w14:textId="77777777" w:rsidR="00082EF8" w:rsidRPr="00C43DC6" w:rsidRDefault="00082EF8" w:rsidP="00082EF8">
      <w:pPr>
        <w:ind w:firstLine="709"/>
        <w:jc w:val="both"/>
        <w:rPr>
          <w:lang w:val="uk-UA"/>
        </w:rPr>
      </w:pPr>
      <w:r w:rsidRPr="00C43DC6">
        <w:rPr>
          <w:lang w:val="uk-UA"/>
        </w:rPr>
        <w:t>The dissertation was prepared at the National Academy of Public Administration under the President of Ukraine. This research work will be defended at Petro Mohyla Black Sea National University.</w:t>
      </w:r>
    </w:p>
    <w:p w14:paraId="7E4FE853" w14:textId="77777777" w:rsidR="00082EF8" w:rsidRPr="00C43DC6" w:rsidRDefault="00082EF8" w:rsidP="00082EF8">
      <w:pPr>
        <w:ind w:firstLine="851"/>
        <w:jc w:val="both"/>
        <w:rPr>
          <w:noProof/>
          <w:lang w:val="uk-UA"/>
        </w:rPr>
      </w:pPr>
      <w:r w:rsidRPr="00C43DC6">
        <w:rPr>
          <w:noProof/>
          <w:lang w:val="uk-UA"/>
        </w:rPr>
        <w:t>The dissertation substantiates the theoretical and methodological provisions and develops practical recommendations for improving the investment mechanisms of public administration in the regions of Ukraine, which gives grounds to draw appropriate conclusions and generalizations:</w:t>
      </w:r>
    </w:p>
    <w:p w14:paraId="5A90BC40" w14:textId="77777777" w:rsidR="00082EF8" w:rsidRPr="00C43DC6" w:rsidRDefault="00082EF8" w:rsidP="00082EF8">
      <w:pPr>
        <w:ind w:firstLine="851"/>
        <w:jc w:val="both"/>
        <w:rPr>
          <w:noProof/>
          <w:lang w:val="uk-UA"/>
        </w:rPr>
      </w:pPr>
      <w:r w:rsidRPr="00C43DC6">
        <w:rPr>
          <w:noProof/>
          <w:lang w:val="uk-UA"/>
        </w:rPr>
        <w:t xml:space="preserve">The paper summarizes the scientific achievements on the study of the theoretical foundations of public management of investment processes at the regional level. According to the results of the study of the essence of investment processes and determining their role in socio-economic development, it is stated that within the state investment policy as a set of legal, administrative and economic measures aimed at expanding and intensifying investment processes, consistent organizational governmental influence is implemented , inherent in a developed market economy, where participants in the investment process comply with the laws of supply and demand in the financial markets. It is noted that the main task of state investment policy is to create a favorable environment that enhances investment processes that create a synergistic effect in carrying out large-scale political, economic and social </w:t>
      </w:r>
      <w:r w:rsidRPr="00C43DC6">
        <w:rPr>
          <w:noProof/>
          <w:lang w:val="uk-UA"/>
        </w:rPr>
        <w:lastRenderedPageBreak/>
        <w:t>transformations aimed at creating favorable conditions for sustainable economic growth.</w:t>
      </w:r>
    </w:p>
    <w:p w14:paraId="7D92C614" w14:textId="77777777" w:rsidR="00082EF8" w:rsidRPr="00C43DC6" w:rsidRDefault="00082EF8" w:rsidP="00082EF8">
      <w:pPr>
        <w:ind w:firstLine="851"/>
        <w:jc w:val="both"/>
        <w:rPr>
          <w:noProof/>
          <w:lang w:val="uk-UA"/>
        </w:rPr>
      </w:pPr>
      <w:r w:rsidRPr="00C43DC6">
        <w:rPr>
          <w:noProof/>
          <w:lang w:val="uk-UA"/>
        </w:rPr>
        <w:t xml:space="preserve"> The principles of investment process management are systematized, taking into account the objective laws of rational organization and implementation of state management functions, as well as aimed at creating a favorable investment environment and ensuring integrated economic growth. The main directions of state management of investment processes at the regional level are identified, namely: increasing the efficiency of development of budget investment resources through their competitive placement, use of mixed public-private financing of priority investment projects, state guarantees, strengthening state control over targeted use of budget funds; providing conditions for improving corporate relations, bringing the level of corporate governance in domestic companies to international standards; reduction of real interest rates to a level that corresponds to the efficiency of investment in the real sector of the economy; formation of favorable organizational and legal preconditions for reduction of probable investment risks and prevention of their occurrence, which will promote stimulation of internal and external investments, as well as deposits of the population. It is proposed to understand the state investment policy at the regional level as scientifically sound activity of regional public administration bodies and local self-government bodies aimed at spreading and intensifying investment processes in the region in order to implement strategic objectives of the region's economy, increase its investment attractiveness. management and solving social and environmental problems.</w:t>
      </w:r>
    </w:p>
    <w:p w14:paraId="02C5DD83" w14:textId="77777777" w:rsidR="00082EF8" w:rsidRPr="00C43DC6" w:rsidRDefault="00082EF8" w:rsidP="00082EF8">
      <w:pPr>
        <w:ind w:firstLine="851"/>
        <w:jc w:val="both"/>
        <w:rPr>
          <w:noProof/>
          <w:lang w:val="uk-UA"/>
        </w:rPr>
      </w:pPr>
      <w:r w:rsidRPr="00C43DC6">
        <w:rPr>
          <w:noProof/>
          <w:lang w:val="uk-UA"/>
        </w:rPr>
        <w:t xml:space="preserve">According to the results of the study of foreign experience in the formation of the system of public management of investment processes at the regional level, the priority directions of the formation of state investment policy at the regional level are substantiated, namely: taking into account investment risks; increasing the motivational component of investment process management in the region by improving the regional market of investment projects; strengthening the importance and role of financial </w:t>
      </w:r>
      <w:r w:rsidRPr="00C43DC6">
        <w:rPr>
          <w:noProof/>
          <w:lang w:val="uk-UA"/>
        </w:rPr>
        <w:lastRenderedPageBreak/>
        <w:t>institutions in attracting investment to the region; providing comprehensive support for the development of small and medium enterprises; concentration of financial resources in the industries that produce final products, have significant export potential, ensure rapid capital turnover and stable budget revenues.</w:t>
      </w:r>
    </w:p>
    <w:p w14:paraId="7BCFA1F5" w14:textId="77777777" w:rsidR="00082EF8" w:rsidRPr="00C43DC6" w:rsidRDefault="00082EF8" w:rsidP="00082EF8">
      <w:pPr>
        <w:ind w:firstLine="851"/>
        <w:jc w:val="both"/>
        <w:rPr>
          <w:noProof/>
          <w:lang w:val="uk-UA"/>
        </w:rPr>
      </w:pPr>
      <w:r w:rsidRPr="00C43DC6">
        <w:rPr>
          <w:noProof/>
          <w:lang w:val="uk-UA"/>
        </w:rPr>
        <w:t>The analysis of the state investment policy at the state and regional levels shows the low efficiency of actions of public authorities and local governments in relation to investment activities in general in Ukraine and in Rivne region in particular. It is emphasized that state and regional authorities should pursue an active regional policy that minimizes gaps in regional development. The research indicates the need to intensify investment policy in Rivne region through a number of measures, including appropriate efforts to strengthen ties with international, state and regional investment funds; to promote industrialization, digitalization; to increase investment and innovation orientation of territorial development; to support the development of public-private partnership in the investment sphere; to promote the improvement of infrastructural and organizational and legal support of investment activities, to minimize the pressure on investors and to provide additional guarantees.</w:t>
      </w:r>
    </w:p>
    <w:p w14:paraId="67853D1F" w14:textId="77777777" w:rsidR="00082EF8" w:rsidRPr="00C43DC6" w:rsidRDefault="00082EF8" w:rsidP="00082EF8">
      <w:pPr>
        <w:ind w:firstLine="851"/>
        <w:jc w:val="both"/>
        <w:rPr>
          <w:noProof/>
          <w:lang w:val="uk-UA"/>
        </w:rPr>
      </w:pPr>
      <w:r w:rsidRPr="00C43DC6">
        <w:rPr>
          <w:noProof/>
          <w:lang w:val="uk-UA"/>
        </w:rPr>
        <w:t xml:space="preserve">Based on the study of the application of investment mechanisms of public administration at the regional level systematized destabilizing factors, the elimination of which is aimed at determining the basic principles of building methods to improve the management of investment processes in integrated regional development, namely: the principle of optimal combination of government regulation and market mechanisms. ; the principle of observance of macroeconomic and structural proportions of ecological-social-economic development; the principle of effective use of all available sources of funding and the choice of the most effective forms of state support for priority investment programs and projects; the principle of purposeful and effective institutional support of the level of activity of investment processes; the principle of </w:t>
      </w:r>
      <w:r w:rsidRPr="00C43DC6">
        <w:rPr>
          <w:noProof/>
          <w:lang w:val="uk-UA"/>
        </w:rPr>
        <w:lastRenderedPageBreak/>
        <w:t>preventing unjustified asymmetry of ecological, socio-economic development of regions; multiplier principle; the principle of innovation of investment projects.</w:t>
      </w:r>
    </w:p>
    <w:p w14:paraId="7D86CE9C" w14:textId="77777777" w:rsidR="00082EF8" w:rsidRPr="00C43DC6" w:rsidRDefault="00082EF8" w:rsidP="00082EF8">
      <w:pPr>
        <w:ind w:firstLine="851"/>
        <w:jc w:val="both"/>
        <w:rPr>
          <w:noProof/>
          <w:lang w:val="uk-UA"/>
        </w:rPr>
      </w:pPr>
      <w:r w:rsidRPr="00C43DC6">
        <w:rPr>
          <w:noProof/>
          <w:lang w:val="uk-UA"/>
        </w:rPr>
        <w:t>According to the results of the evaluation of the effectiveness of investment mechanisms of public administration at the regional level, it is emphasized that among the available tools for implementing state investment policy, the main tool for influencing regional governments on investment development in the region are targeted programs. It is proved that constant monitoring of the current situation in the region during the implementation of targeted programs allows to consider existing problems from technological, environmental, economic, social, demographic, cultural, educational and other points of view, as well as by taking corrective measures to balance resource and production potential. direction of integrated development of territories.</w:t>
      </w:r>
    </w:p>
    <w:p w14:paraId="37B13CA5" w14:textId="77777777" w:rsidR="00082EF8" w:rsidRPr="00C43DC6" w:rsidRDefault="00082EF8" w:rsidP="00082EF8">
      <w:pPr>
        <w:ind w:firstLine="851"/>
        <w:jc w:val="both"/>
        <w:rPr>
          <w:noProof/>
          <w:lang w:val="uk-UA"/>
        </w:rPr>
      </w:pPr>
      <w:r w:rsidRPr="00C43DC6">
        <w:rPr>
          <w:noProof/>
          <w:lang w:val="uk-UA"/>
        </w:rPr>
        <w:t>In order to improve the investment mechanisms of public administration in the regions of Ukraine, a set of proposals has been formulated, namely:</w:t>
      </w:r>
    </w:p>
    <w:p w14:paraId="25705717" w14:textId="77777777" w:rsidR="00082EF8" w:rsidRPr="00C43DC6" w:rsidRDefault="00082EF8" w:rsidP="00082EF8">
      <w:pPr>
        <w:ind w:firstLine="851"/>
        <w:jc w:val="both"/>
        <w:rPr>
          <w:noProof/>
          <w:lang w:val="uk-UA"/>
        </w:rPr>
      </w:pPr>
      <w:r w:rsidRPr="00C43DC6">
        <w:rPr>
          <w:noProof/>
          <w:lang w:val="uk-UA"/>
        </w:rPr>
        <w:t xml:space="preserve">Group 1 includes proposals for the implementation of a strategic approach to the development of investment mechanisms of public administration based on strengthening the capacity of public-private partnership, based on the use of advanced management methods and technologies aimed at balancing the interests of partnerships; ensuring the institutional capacity to develop public-private partnerships; improving the legal framework; ensuring transparency in relations at all stages of project preparation and implementation; introduction of modern management and financial support tools. Necessity of development and adoption at the state level of the strategic program document - Strategy of development of public-private partnership - as the tool of establishment of effective interaction of the state and private sector through formation of the state policy on development of public-private partnership and legal regulation of relations in the field of projects based on principles public-private partnership. The strategy will serve as a model framework for stimulating economic and social </w:t>
      </w:r>
      <w:r w:rsidRPr="00C43DC6">
        <w:rPr>
          <w:noProof/>
          <w:lang w:val="uk-UA"/>
        </w:rPr>
        <w:lastRenderedPageBreak/>
        <w:t>development through attracting private investment in socially important infrastructure projects and will ensure the positioning of the private sector as an equal partner of the state in fulfilling strategic objectives of socio-economic development, including economic effects, risks and obligations. ;</w:t>
      </w:r>
    </w:p>
    <w:p w14:paraId="61C9DC54" w14:textId="77777777" w:rsidR="00082EF8" w:rsidRPr="00C43DC6" w:rsidRDefault="00082EF8" w:rsidP="00082EF8">
      <w:pPr>
        <w:ind w:firstLine="851"/>
        <w:jc w:val="both"/>
        <w:rPr>
          <w:noProof/>
          <w:lang w:val="uk-UA"/>
        </w:rPr>
      </w:pPr>
      <w:r w:rsidRPr="00C43DC6">
        <w:rPr>
          <w:noProof/>
          <w:lang w:val="uk-UA"/>
        </w:rPr>
        <w:t>Group 2 includes proposals for the use of indicative planning of public investment management at the regional level as a tool for implementing strategic guidelines for integrated development of the region, the implementation of which will ensure balanced use of investment resources in the region (industrial, financial, human, natural). The methodical provisions of increasing the efficiency of investment mechanisms of public management of regional development, which provide for the coordination of investment processes based on the introduction of a system of indices and integrated indicators of regional subsystems (social, economic, environmental) in order to timely identify threats and take corrective measures .</w:t>
      </w:r>
    </w:p>
    <w:p w14:paraId="18166D97" w14:textId="77777777" w:rsidR="00082EF8" w:rsidRPr="00C43DC6" w:rsidRDefault="00082EF8" w:rsidP="00082EF8">
      <w:pPr>
        <w:ind w:firstLine="851"/>
        <w:jc w:val="both"/>
        <w:rPr>
          <w:b/>
          <w:bCs/>
          <w:noProof/>
          <w:lang w:val="uk-UA"/>
        </w:rPr>
      </w:pPr>
      <w:r w:rsidRPr="00C43DC6">
        <w:rPr>
          <w:b/>
          <w:bCs/>
          <w:noProof/>
          <w:lang w:val="uk-UA"/>
        </w:rPr>
        <w:t xml:space="preserve">Key words: public </w:t>
      </w:r>
      <w:r w:rsidRPr="00C43DC6">
        <w:rPr>
          <w:noProof/>
          <w:lang w:val="uk-UA"/>
        </w:rPr>
        <w:t>administration, investment mechanism, investment processes, methods of public administration, state investment policy, investments, region, public-private partnership.</w:t>
      </w:r>
    </w:p>
    <w:p w14:paraId="2F7702FD" w14:textId="77777777" w:rsidR="00082EF8" w:rsidRPr="00C43DC6" w:rsidRDefault="00082EF8" w:rsidP="00082EF8">
      <w:pPr>
        <w:ind w:firstLine="851"/>
        <w:jc w:val="both"/>
        <w:rPr>
          <w:b/>
          <w:bCs/>
          <w:noProof/>
          <w:lang w:val="uk-UA"/>
        </w:rPr>
      </w:pPr>
      <w:r w:rsidRPr="00C43DC6">
        <w:rPr>
          <w:b/>
          <w:bCs/>
          <w:noProof/>
          <w:lang w:val="uk-UA"/>
        </w:rPr>
        <w:br w:type="page"/>
      </w:r>
    </w:p>
    <w:p w14:paraId="03BA622E" w14:textId="77777777" w:rsidR="00082EF8" w:rsidRPr="00C43DC6" w:rsidRDefault="00082EF8" w:rsidP="00082EF8">
      <w:pPr>
        <w:jc w:val="center"/>
        <w:rPr>
          <w:noProof/>
          <w:lang w:val="uk-UA"/>
        </w:rPr>
      </w:pPr>
      <w:r w:rsidRPr="00C43DC6">
        <w:rPr>
          <w:b/>
          <w:bCs/>
          <w:noProof/>
          <w:lang w:val="uk-UA"/>
        </w:rPr>
        <w:lastRenderedPageBreak/>
        <w:t xml:space="preserve">СПИСОК ПУБЛІКАЦІЙ </w:t>
      </w:r>
    </w:p>
    <w:p w14:paraId="20553004" w14:textId="77777777" w:rsidR="00082EF8" w:rsidRPr="00C43DC6" w:rsidRDefault="00082EF8" w:rsidP="00082EF8">
      <w:pPr>
        <w:widowControl w:val="0"/>
        <w:tabs>
          <w:tab w:val="left" w:pos="426"/>
        </w:tabs>
        <w:autoSpaceDE w:val="0"/>
        <w:autoSpaceDN w:val="0"/>
        <w:adjustRightInd w:val="0"/>
        <w:ind w:firstLine="709"/>
        <w:rPr>
          <w:b/>
          <w:bCs/>
          <w:noProof/>
          <w:lang w:val="uk-UA"/>
        </w:rPr>
      </w:pPr>
      <w:r w:rsidRPr="00C43DC6">
        <w:rPr>
          <w:b/>
          <w:bCs/>
          <w:noProof/>
          <w:lang w:val="uk-UA"/>
        </w:rPr>
        <w:t>Праці, які відображають основні наукові результати дисертації</w:t>
      </w:r>
    </w:p>
    <w:p w14:paraId="7F1FD0DB" w14:textId="77777777" w:rsidR="00082EF8" w:rsidRPr="00C43DC6" w:rsidRDefault="00082EF8" w:rsidP="00082EF8">
      <w:pPr>
        <w:numPr>
          <w:ilvl w:val="0"/>
          <w:numId w:val="1"/>
        </w:numPr>
        <w:tabs>
          <w:tab w:val="left" w:pos="0"/>
        </w:tabs>
        <w:autoSpaceDE w:val="0"/>
        <w:autoSpaceDN w:val="0"/>
        <w:adjustRightInd w:val="0"/>
        <w:ind w:left="0" w:firstLine="709"/>
        <w:contextualSpacing/>
        <w:jc w:val="both"/>
        <w:rPr>
          <w:noProof/>
          <w:lang w:val="uk-UA" w:eastAsia="en-US"/>
        </w:rPr>
      </w:pPr>
      <w:r w:rsidRPr="00C43DC6">
        <w:rPr>
          <w:iCs/>
          <w:noProof/>
          <w:lang w:val="uk-UA"/>
        </w:rPr>
        <w:t>Бучинський О.А</w:t>
      </w:r>
      <w:r w:rsidRPr="00C43DC6">
        <w:rPr>
          <w:noProof/>
          <w:lang w:val="uk-UA"/>
        </w:rPr>
        <w:t xml:space="preserve">. </w:t>
      </w:r>
      <w:r w:rsidRPr="00C43DC6">
        <w:rPr>
          <w:noProof/>
          <w:lang w:val="uk-UA" w:eastAsia="en-US"/>
        </w:rPr>
        <w:t>Посилення ролі держави в управлінні інвестиційним розвитком регіонів: теоретичний аналіз</w:t>
      </w:r>
      <w:r w:rsidRPr="00C43DC6">
        <w:rPr>
          <w:noProof/>
          <w:lang w:val="uk-UA"/>
        </w:rPr>
        <w:t xml:space="preserve"> </w:t>
      </w:r>
      <w:r w:rsidRPr="00C43DC6">
        <w:rPr>
          <w:noProof/>
          <w:lang w:val="uk-UA" w:eastAsia="en-US"/>
        </w:rPr>
        <w:t>Аспекти публічного управління.</w:t>
      </w:r>
      <w:r w:rsidRPr="00C43DC6">
        <w:rPr>
          <w:iCs/>
          <w:noProof/>
          <w:lang w:val="uk-UA" w:eastAsia="en-US"/>
        </w:rPr>
        <w:t xml:space="preserve"> Т. 9, № 1, 2021. С.82-89. </w:t>
      </w:r>
    </w:p>
    <w:p w14:paraId="029C65BC" w14:textId="77777777" w:rsidR="00082EF8" w:rsidRPr="00C43DC6" w:rsidRDefault="00082EF8" w:rsidP="00082EF8">
      <w:pPr>
        <w:numPr>
          <w:ilvl w:val="0"/>
          <w:numId w:val="1"/>
        </w:numPr>
        <w:ind w:left="0" w:firstLine="709"/>
        <w:contextualSpacing/>
        <w:jc w:val="both"/>
        <w:rPr>
          <w:noProof/>
          <w:lang w:val="uk-UA" w:eastAsia="en-US"/>
        </w:rPr>
      </w:pPr>
      <w:r w:rsidRPr="00C43DC6">
        <w:rPr>
          <w:iCs/>
          <w:noProof/>
          <w:lang w:val="uk-UA"/>
        </w:rPr>
        <w:t>Бучинський О.А.</w:t>
      </w:r>
      <w:r w:rsidRPr="00C43DC6">
        <w:rPr>
          <w:noProof/>
          <w:lang w:val="uk-UA"/>
        </w:rPr>
        <w:t xml:space="preserve"> </w:t>
      </w:r>
      <w:r w:rsidRPr="00C43DC6">
        <w:rPr>
          <w:iCs/>
          <w:noProof/>
          <w:lang w:val="uk-UA"/>
        </w:rPr>
        <w:t xml:space="preserve">Категорійний </w:t>
      </w:r>
      <w:r w:rsidRPr="00C43DC6">
        <w:rPr>
          <w:noProof/>
          <w:lang w:val="uk-UA" w:eastAsia="en-US"/>
        </w:rPr>
        <w:t xml:space="preserve">апарат дослідження інвестиційним розвитком регіонів </w:t>
      </w:r>
      <w:r w:rsidRPr="00C43DC6">
        <w:rPr>
          <w:iCs/>
          <w:noProof/>
          <w:lang w:val="uk-UA" w:eastAsia="en-US"/>
        </w:rPr>
        <w:t>Теорія і практика державного управління.</w:t>
      </w:r>
      <w:r w:rsidRPr="00C43DC6">
        <w:rPr>
          <w:b/>
          <w:bCs/>
          <w:noProof/>
          <w:lang w:val="uk-UA" w:eastAsia="en-US"/>
        </w:rPr>
        <w:t xml:space="preserve"> </w:t>
      </w:r>
      <w:r w:rsidRPr="00C43DC6">
        <w:rPr>
          <w:bCs/>
          <w:noProof/>
          <w:lang w:val="uk-UA" w:eastAsia="ar-SA"/>
        </w:rPr>
        <w:t>Вид-во ХарРІ НАДУ «Магістр». 2020. №3. С. 138-146.</w:t>
      </w:r>
      <w:r w:rsidRPr="00C43DC6">
        <w:rPr>
          <w:noProof/>
          <w:lang w:val="uk-UA" w:eastAsia="en-US"/>
        </w:rPr>
        <w:t xml:space="preserve"> URL : </w:t>
      </w:r>
      <w:hyperlink r:id="rId9" w:history="1">
        <w:r w:rsidRPr="00C43DC6">
          <w:rPr>
            <w:noProof/>
            <w:u w:val="single"/>
            <w:lang w:val="uk-UA" w:eastAsia="en-US"/>
          </w:rPr>
          <w:t>http://tpdu.journal.kharkiv.ua/index.php/tpdu/article/view/225/201</w:t>
        </w:r>
      </w:hyperlink>
      <w:r w:rsidRPr="00C43DC6">
        <w:rPr>
          <w:noProof/>
          <w:u w:val="single"/>
          <w:lang w:val="uk-UA" w:eastAsia="en-US"/>
        </w:rPr>
        <w:t xml:space="preserve"> </w:t>
      </w:r>
    </w:p>
    <w:p w14:paraId="44F7A0A8" w14:textId="77777777" w:rsidR="00082EF8" w:rsidRPr="00C43DC6" w:rsidRDefault="00082EF8" w:rsidP="00082EF8">
      <w:pPr>
        <w:numPr>
          <w:ilvl w:val="0"/>
          <w:numId w:val="1"/>
        </w:numPr>
        <w:ind w:left="0" w:firstLine="709"/>
        <w:contextualSpacing/>
        <w:jc w:val="both"/>
        <w:rPr>
          <w:noProof/>
          <w:lang w:val="uk-UA" w:eastAsia="en-US"/>
        </w:rPr>
      </w:pPr>
      <w:r w:rsidRPr="00C43DC6">
        <w:rPr>
          <w:iCs/>
          <w:noProof/>
          <w:lang w:val="uk-UA"/>
        </w:rPr>
        <w:t>Бучинський О.А.</w:t>
      </w:r>
      <w:r w:rsidRPr="00C43DC6">
        <w:rPr>
          <w:noProof/>
          <w:lang w:val="uk-UA"/>
        </w:rPr>
        <w:t xml:space="preserve"> </w:t>
      </w:r>
      <w:r w:rsidRPr="00C43DC6">
        <w:rPr>
          <w:bCs/>
          <w:noProof/>
          <w:lang w:val="uk-UA" w:eastAsia="ar-SA"/>
        </w:rPr>
        <w:t>Реалізація державно-регіональної інвестиційної політики в Україні: тенденції та особливості.</w:t>
      </w:r>
      <w:r w:rsidRPr="00C43DC6">
        <w:rPr>
          <w:noProof/>
          <w:lang w:val="uk-UA" w:eastAsia="en-US"/>
        </w:rPr>
        <w:t xml:space="preserve"> </w:t>
      </w:r>
      <w:r w:rsidRPr="00C43DC6">
        <w:rPr>
          <w:iCs/>
          <w:noProof/>
          <w:lang w:val="uk-UA" w:eastAsia="en-US"/>
        </w:rPr>
        <w:t>Державне управління та місцеве самоврядування.</w:t>
      </w:r>
      <w:r w:rsidRPr="00C43DC6">
        <w:rPr>
          <w:noProof/>
          <w:lang w:val="uk-UA" w:eastAsia="en-US"/>
        </w:rPr>
        <w:t xml:space="preserve"> 2020. № 4. С.63-69. URL : </w:t>
      </w:r>
      <w:hyperlink r:id="rId10" w:history="1">
        <w:r w:rsidRPr="00C43DC6">
          <w:rPr>
            <w:noProof/>
            <w:u w:val="single"/>
            <w:lang w:val="uk-UA" w:eastAsia="en-US"/>
          </w:rPr>
          <w:t>https://grani-print.dp.ua/index.php/dridu/article/view/449/365</w:t>
        </w:r>
      </w:hyperlink>
      <w:r w:rsidRPr="00C43DC6">
        <w:rPr>
          <w:noProof/>
          <w:lang w:val="uk-UA" w:eastAsia="en-US"/>
        </w:rPr>
        <w:t xml:space="preserve"> </w:t>
      </w:r>
    </w:p>
    <w:p w14:paraId="6ADB322F" w14:textId="77777777" w:rsidR="00082EF8" w:rsidRPr="00C43DC6" w:rsidRDefault="00082EF8" w:rsidP="00082EF8">
      <w:pPr>
        <w:numPr>
          <w:ilvl w:val="0"/>
          <w:numId w:val="1"/>
        </w:numPr>
        <w:ind w:left="0" w:firstLine="709"/>
        <w:contextualSpacing/>
        <w:jc w:val="both"/>
        <w:rPr>
          <w:noProof/>
          <w:lang w:val="uk-UA" w:eastAsia="en-US"/>
        </w:rPr>
      </w:pPr>
      <w:r w:rsidRPr="00C43DC6">
        <w:rPr>
          <w:noProof/>
          <w:shd w:val="clear" w:color="auto" w:fill="FFFFFF"/>
          <w:lang w:val="uk-UA" w:eastAsia="en-US"/>
        </w:rPr>
        <w:t>Buchynsky Oleksiy</w:t>
      </w:r>
      <w:r w:rsidRPr="00C43DC6">
        <w:rPr>
          <w:noProof/>
          <w:lang w:val="uk-UA"/>
        </w:rPr>
        <w:t xml:space="preserve">. </w:t>
      </w:r>
      <w:r w:rsidRPr="00C43DC6">
        <w:rPr>
          <w:bCs/>
          <w:caps/>
          <w:noProof/>
          <w:lang w:val="uk-UA" w:eastAsia="ar-SA"/>
        </w:rPr>
        <w:t>r</w:t>
      </w:r>
      <w:r w:rsidRPr="00C43DC6">
        <w:rPr>
          <w:bCs/>
          <w:noProof/>
          <w:lang w:val="uk-UA" w:eastAsia="ar-SA"/>
        </w:rPr>
        <w:t>esearch of public administration for investment development of regions: theoretical aspects.</w:t>
      </w:r>
      <w:r w:rsidRPr="00C43DC6">
        <w:rPr>
          <w:noProof/>
          <w:lang w:val="uk-UA" w:eastAsia="uk-UA"/>
        </w:rPr>
        <w:t xml:space="preserve"> PNAP» Том 41 № 4. 2020. </w:t>
      </w:r>
      <w:r w:rsidRPr="00C43DC6">
        <w:rPr>
          <w:noProof/>
          <w:lang w:val="uk-UA" w:eastAsia="en-US"/>
        </w:rPr>
        <w:t xml:space="preserve">107-115 s. PNAP – Scientific Journal of Polonia University is admitted to the following international scientific databases. 2020 4 (41). 94-100 s. URL : </w:t>
      </w:r>
      <w:hyperlink r:id="rId11" w:history="1">
        <w:r w:rsidRPr="00C43DC6">
          <w:rPr>
            <w:noProof/>
            <w:u w:val="single"/>
            <w:lang w:val="uk-UA" w:eastAsia="en-US"/>
          </w:rPr>
          <w:t>http://pnap.ap.edu.pl/index.php/pnap/issue/view/48/32</w:t>
        </w:r>
      </w:hyperlink>
      <w:r w:rsidRPr="00C43DC6">
        <w:rPr>
          <w:noProof/>
          <w:lang w:val="uk-UA" w:eastAsia="en-US"/>
        </w:rPr>
        <w:t xml:space="preserve"> </w:t>
      </w:r>
    </w:p>
    <w:p w14:paraId="76212E28" w14:textId="77777777" w:rsidR="00082EF8" w:rsidRPr="00C43DC6" w:rsidRDefault="00082EF8" w:rsidP="00082EF8">
      <w:pPr>
        <w:numPr>
          <w:ilvl w:val="0"/>
          <w:numId w:val="1"/>
        </w:numPr>
        <w:ind w:left="0" w:firstLine="709"/>
        <w:contextualSpacing/>
        <w:jc w:val="both"/>
        <w:rPr>
          <w:noProof/>
          <w:lang w:val="uk-UA" w:eastAsia="en-US"/>
        </w:rPr>
      </w:pPr>
      <w:r w:rsidRPr="00C43DC6">
        <w:rPr>
          <w:iCs/>
          <w:noProof/>
          <w:lang w:val="uk-UA"/>
        </w:rPr>
        <w:t>Бучинський О.А.</w:t>
      </w:r>
      <w:r w:rsidRPr="00C43DC6">
        <w:rPr>
          <w:noProof/>
          <w:lang w:val="uk-UA"/>
        </w:rPr>
        <w:t xml:space="preserve"> </w:t>
      </w:r>
      <w:r w:rsidRPr="00C43DC6">
        <w:rPr>
          <w:noProof/>
          <w:lang w:val="uk-UA" w:eastAsia="en-US"/>
        </w:rPr>
        <w:t xml:space="preserve">Світовий досвід формування системи державного управління інвестиційними процесами в регіоні. </w:t>
      </w:r>
      <w:r w:rsidRPr="00C43DC6">
        <w:rPr>
          <w:iCs/>
          <w:noProof/>
          <w:lang w:val="uk-UA" w:eastAsia="en-US"/>
        </w:rPr>
        <w:t>Право та державне управління</w:t>
      </w:r>
      <w:r w:rsidRPr="00C43DC6">
        <w:rPr>
          <w:noProof/>
          <w:lang w:val="uk-UA" w:eastAsia="en-US"/>
        </w:rPr>
        <w:t xml:space="preserve"> </w:t>
      </w:r>
      <w:r w:rsidRPr="00C43DC6">
        <w:rPr>
          <w:iCs/>
          <w:noProof/>
          <w:lang w:val="uk-UA" w:eastAsia="en-US"/>
        </w:rPr>
        <w:t>: Зб. наук. праць.</w:t>
      </w:r>
      <w:r w:rsidRPr="00C43DC6">
        <w:rPr>
          <w:noProof/>
          <w:lang w:val="uk-UA" w:eastAsia="en-US"/>
        </w:rPr>
        <w:t xml:space="preserve"> 2018. № 2 (28). С. 28-35. URL : </w:t>
      </w:r>
      <w:hyperlink r:id="rId12" w:history="1">
        <w:r w:rsidRPr="00C43DC6">
          <w:rPr>
            <w:noProof/>
            <w:u w:val="single"/>
            <w:lang w:val="uk-UA" w:eastAsia="en-US"/>
          </w:rPr>
          <w:t>http://www.pdu-journal.kpu.zp.ua/archive/3_2018/tom_2/25.pdf</w:t>
        </w:r>
      </w:hyperlink>
      <w:r w:rsidRPr="00C43DC6">
        <w:rPr>
          <w:noProof/>
          <w:lang w:val="uk-UA" w:eastAsia="en-US"/>
        </w:rPr>
        <w:t xml:space="preserve"> </w:t>
      </w:r>
    </w:p>
    <w:p w14:paraId="71F4A2C0" w14:textId="77777777" w:rsidR="00082EF8" w:rsidRPr="00C43DC6" w:rsidRDefault="00082EF8" w:rsidP="00082EF8">
      <w:pPr>
        <w:widowControl w:val="0"/>
        <w:tabs>
          <w:tab w:val="left" w:pos="426"/>
        </w:tabs>
        <w:autoSpaceDE w:val="0"/>
        <w:autoSpaceDN w:val="0"/>
        <w:adjustRightInd w:val="0"/>
        <w:ind w:firstLine="709"/>
        <w:jc w:val="both"/>
        <w:rPr>
          <w:b/>
          <w:bCs/>
          <w:noProof/>
          <w:lang w:val="uk-UA"/>
        </w:rPr>
      </w:pPr>
      <w:r w:rsidRPr="00C43DC6">
        <w:rPr>
          <w:b/>
          <w:bCs/>
          <w:noProof/>
          <w:lang w:val="uk-UA"/>
        </w:rPr>
        <w:t>Праці, які додатково відображають наукові результати дисертації :</w:t>
      </w:r>
    </w:p>
    <w:p w14:paraId="51148115" w14:textId="77777777" w:rsidR="00082EF8" w:rsidRPr="00C43DC6" w:rsidRDefault="00082EF8" w:rsidP="00082EF8">
      <w:pPr>
        <w:numPr>
          <w:ilvl w:val="0"/>
          <w:numId w:val="1"/>
        </w:numPr>
        <w:suppressAutoHyphens/>
        <w:ind w:left="0" w:firstLine="709"/>
        <w:jc w:val="both"/>
        <w:rPr>
          <w:noProof/>
          <w:lang w:val="uk-UA"/>
        </w:rPr>
      </w:pPr>
      <w:r w:rsidRPr="00C43DC6">
        <w:rPr>
          <w:noProof/>
          <w:lang w:val="uk-UA"/>
        </w:rPr>
        <w:t>Бучинський О. Державне регулювання розвитку інвестиційних процесів в регіонах в умовах сталого розвитку</w:t>
      </w:r>
      <w:r w:rsidRPr="00C43DC6">
        <w:rPr>
          <w:i/>
          <w:iCs/>
          <w:noProof/>
          <w:lang w:val="uk-UA"/>
        </w:rPr>
        <w:t xml:space="preserve">. Україна 2030: публічне управління для сталого розвитку : </w:t>
      </w:r>
      <w:r w:rsidRPr="00C43DC6">
        <w:rPr>
          <w:noProof/>
          <w:lang w:val="uk-UA"/>
        </w:rPr>
        <w:t xml:space="preserve">матеріали щоріч. Всеукр. наук.-практ. конф. за між-нар. участю (Київ, 2020 р.) За заг. ред. А. П. Савкова, М. М. Білинської, О. М. Петроє. </w:t>
      </w:r>
      <w:r w:rsidRPr="00C43DC6">
        <w:rPr>
          <w:noProof/>
          <w:lang w:val="uk-UA"/>
        </w:rPr>
        <w:lastRenderedPageBreak/>
        <w:t>Київ : НАДУ, 2020. С. 267-269.</w:t>
      </w:r>
      <w:r w:rsidRPr="00C43DC6">
        <w:rPr>
          <w:iCs/>
          <w:noProof/>
          <w:lang w:val="uk-UA"/>
        </w:rPr>
        <w:t xml:space="preserve"> URL: </w:t>
      </w:r>
      <w:hyperlink r:id="rId13" w:history="1">
        <w:r w:rsidRPr="00C43DC6">
          <w:rPr>
            <w:iCs/>
            <w:noProof/>
            <w:u w:val="single"/>
            <w:lang w:val="uk-UA"/>
          </w:rPr>
          <w:t>http://academy.gov.ua/pages/dop/198/files/8c3484cc-59f7-44b8-8c3d-72b97dca98a5.pdf</w:t>
        </w:r>
      </w:hyperlink>
    </w:p>
    <w:p w14:paraId="1AA8DAAC" w14:textId="77777777" w:rsidR="00082EF8" w:rsidRPr="00C43DC6" w:rsidRDefault="00082EF8" w:rsidP="00082EF8">
      <w:pPr>
        <w:numPr>
          <w:ilvl w:val="0"/>
          <w:numId w:val="1"/>
        </w:numPr>
        <w:autoSpaceDE w:val="0"/>
        <w:autoSpaceDN w:val="0"/>
        <w:adjustRightInd w:val="0"/>
        <w:ind w:left="0" w:firstLine="709"/>
        <w:jc w:val="both"/>
        <w:rPr>
          <w:iCs/>
          <w:noProof/>
          <w:lang w:val="uk-UA"/>
        </w:rPr>
      </w:pPr>
      <w:r w:rsidRPr="00C43DC6">
        <w:rPr>
          <w:noProof/>
          <w:lang w:val="uk-UA"/>
        </w:rPr>
        <w:t>Бучинський</w:t>
      </w:r>
      <w:r w:rsidRPr="00C43DC6">
        <w:rPr>
          <w:i/>
          <w:iCs/>
          <w:noProof/>
          <w:lang w:val="uk-UA"/>
        </w:rPr>
        <w:t xml:space="preserve"> О.</w:t>
      </w:r>
      <w:r w:rsidRPr="00C43DC6">
        <w:rPr>
          <w:noProof/>
          <w:lang w:val="uk-UA"/>
        </w:rPr>
        <w:t xml:space="preserve"> </w:t>
      </w:r>
      <w:bookmarkStart w:id="1" w:name="_Hlk39780906"/>
      <w:bookmarkStart w:id="2" w:name="_Hlk35655553"/>
      <w:r w:rsidRPr="00C43DC6">
        <w:rPr>
          <w:noProof/>
          <w:lang w:val="uk-UA"/>
        </w:rPr>
        <w:t xml:space="preserve">Аналіз стану державного регулювання розвитку інвестиційних процесів в регіонах: </w:t>
      </w:r>
      <w:r w:rsidRPr="00C43DC6">
        <w:rPr>
          <w:i/>
          <w:iCs/>
          <w:noProof/>
          <w:lang w:val="uk-UA"/>
        </w:rPr>
        <w:t>досвід країн ЄС для України</w:t>
      </w:r>
      <w:bookmarkEnd w:id="1"/>
      <w:bookmarkEnd w:id="2"/>
      <w:r w:rsidRPr="00C43DC6">
        <w:rPr>
          <w:i/>
          <w:iCs/>
          <w:noProof/>
          <w:lang w:val="uk-UA"/>
        </w:rPr>
        <w:t>. Становлення публічного адміністрування в Україні :</w:t>
      </w:r>
      <w:r w:rsidRPr="00C43DC6">
        <w:rPr>
          <w:noProof/>
          <w:lang w:val="uk-UA"/>
        </w:rPr>
        <w:t xml:space="preserve"> матеріали ХІ Конф. студентів та молодих учених за міжнар. участю . За заг. ред. О. Б. Кірєєвої. Д. : ДРІДУ НАДУ, 2020. С. 49-52.</w:t>
      </w:r>
      <w:r w:rsidRPr="00C43DC6">
        <w:rPr>
          <w:iCs/>
          <w:noProof/>
          <w:lang w:val="uk-UA"/>
        </w:rPr>
        <w:t xml:space="preserve"> URL: </w:t>
      </w:r>
      <w:hyperlink r:id="rId14" w:history="1">
        <w:r w:rsidRPr="00C43DC6">
          <w:rPr>
            <w:iCs/>
            <w:noProof/>
            <w:u w:val="single"/>
            <w:lang w:val="uk-UA"/>
          </w:rPr>
          <w:t>http://www.dridu.dp.ua/konf/konf_dridu/ 2020_05_08_mup_material_stud.pdf</w:t>
        </w:r>
      </w:hyperlink>
    </w:p>
    <w:p w14:paraId="5AD9BC5E" w14:textId="77777777" w:rsidR="00082EF8" w:rsidRPr="00C43DC6" w:rsidRDefault="00082EF8" w:rsidP="00082EF8">
      <w:pPr>
        <w:numPr>
          <w:ilvl w:val="0"/>
          <w:numId w:val="1"/>
        </w:numPr>
        <w:suppressAutoHyphens/>
        <w:ind w:left="0" w:firstLine="709"/>
        <w:jc w:val="both"/>
        <w:rPr>
          <w:bCs/>
          <w:noProof/>
          <w:lang w:val="uk-UA"/>
        </w:rPr>
      </w:pPr>
      <w:r w:rsidRPr="00C43DC6">
        <w:rPr>
          <w:noProof/>
          <w:lang w:val="uk-UA"/>
        </w:rPr>
        <w:t xml:space="preserve">Бучинський О.А. Методи підвищення ефективності управління інвестиційними процесами в комплексному розвитку регіонів. </w:t>
      </w:r>
      <w:r w:rsidRPr="00C43DC6">
        <w:rPr>
          <w:i/>
          <w:iCs/>
          <w:noProof/>
          <w:lang w:val="uk-UA"/>
        </w:rPr>
        <w:t>Навчання публічних службовців:</w:t>
      </w:r>
      <w:r w:rsidRPr="00C43DC6">
        <w:rPr>
          <w:noProof/>
          <w:lang w:val="uk-UA"/>
        </w:rPr>
        <w:t xml:space="preserve"> новітні тенденції та технології : матеріали щоріч. Всеукр. наук.-практ. конф. за між-нар. участю (Київ, 31 жовтня, 2019 р.). За заг. ред. А. П. Савкова, І. Я. Дегтярьової. – Київ : НАДУ, 2019. Т. 1, 24-27 с.</w:t>
      </w:r>
      <w:r w:rsidRPr="00C43DC6">
        <w:rPr>
          <w:iCs/>
          <w:noProof/>
          <w:lang w:val="uk-UA"/>
        </w:rPr>
        <w:t xml:space="preserve"> URL : </w:t>
      </w:r>
      <w:hyperlink r:id="rId15" w:history="1">
        <w:r w:rsidRPr="00C43DC6">
          <w:rPr>
            <w:iCs/>
            <w:noProof/>
            <w:u w:val="single"/>
            <w:lang w:val="uk-UA"/>
          </w:rPr>
          <w:t>http://academy.gov.ua/pages/dop/223/files/e2d2ad40-3668-4dd8-8ff1-ac664df93ff2.pdf</w:t>
        </w:r>
      </w:hyperlink>
      <w:r w:rsidRPr="00C43DC6">
        <w:rPr>
          <w:iCs/>
          <w:noProof/>
          <w:u w:val="single"/>
          <w:lang w:val="uk-UA"/>
        </w:rPr>
        <w:t xml:space="preserve"> </w:t>
      </w:r>
    </w:p>
    <w:p w14:paraId="6E1C51B7" w14:textId="77777777" w:rsidR="00082EF8" w:rsidRPr="00C43DC6" w:rsidRDefault="00082EF8" w:rsidP="00082EF8">
      <w:pPr>
        <w:numPr>
          <w:ilvl w:val="0"/>
          <w:numId w:val="1"/>
        </w:numPr>
        <w:autoSpaceDE w:val="0"/>
        <w:autoSpaceDN w:val="0"/>
        <w:adjustRightInd w:val="0"/>
        <w:ind w:left="0" w:firstLine="709"/>
        <w:jc w:val="both"/>
        <w:rPr>
          <w:noProof/>
          <w:lang w:val="uk-UA"/>
        </w:rPr>
      </w:pPr>
      <w:r w:rsidRPr="00C43DC6">
        <w:rPr>
          <w:noProof/>
          <w:lang w:val="uk-UA"/>
        </w:rPr>
        <w:t xml:space="preserve">Бучинський О.А. Підвищення ефективності державної довгострокової політики у сфері інвестиційної діяльності. </w:t>
      </w:r>
      <w:r w:rsidRPr="00C43DC6">
        <w:rPr>
          <w:i/>
          <w:iCs/>
          <w:noProof/>
          <w:lang w:val="uk-UA"/>
        </w:rPr>
        <w:t>Інституціоналізація публічного управління в Україні в умовах євроінтеграційних та глобалізаційних викликів</w:t>
      </w:r>
      <w:r w:rsidRPr="00C43DC6">
        <w:rPr>
          <w:noProof/>
          <w:lang w:val="uk-UA"/>
        </w:rPr>
        <w:t xml:space="preserve"> : матеріали щоріч. Всеукр. наук.-практ. конф. за між-нар. участю (Київ, 24 трав. 2019 р.) : у 5 т. / за заг. ред. А. П. Савкова, М. М. Білинської, О. М. Петроє. – Київ : НАДУ, 2019. Т. 5. С.20-21.</w:t>
      </w:r>
      <w:r w:rsidRPr="00C43DC6">
        <w:rPr>
          <w:iCs/>
          <w:noProof/>
          <w:lang w:val="uk-UA"/>
        </w:rPr>
        <w:t xml:space="preserve"> URL : </w:t>
      </w:r>
      <w:hyperlink r:id="rId16" w:history="1">
        <w:r w:rsidRPr="00C43DC6">
          <w:rPr>
            <w:iCs/>
            <w:noProof/>
            <w:u w:val="single"/>
            <w:lang w:val="uk-UA"/>
          </w:rPr>
          <w:t>http://academy.gov.ua/ pages/dop/198/files/9711c7bc-f17e-4abd-8110-180b6a3f5d4f.pdf</w:t>
        </w:r>
      </w:hyperlink>
    </w:p>
    <w:p w14:paraId="4F77C514" w14:textId="77777777" w:rsidR="00082EF8" w:rsidRPr="00C43DC6" w:rsidRDefault="00082EF8" w:rsidP="00082EF8">
      <w:pPr>
        <w:numPr>
          <w:ilvl w:val="0"/>
          <w:numId w:val="1"/>
        </w:numPr>
        <w:autoSpaceDE w:val="0"/>
        <w:autoSpaceDN w:val="0"/>
        <w:adjustRightInd w:val="0"/>
        <w:ind w:left="0" w:firstLine="709"/>
        <w:jc w:val="both"/>
        <w:rPr>
          <w:noProof/>
          <w:lang w:val="uk-UA"/>
        </w:rPr>
      </w:pPr>
      <w:r w:rsidRPr="00C43DC6">
        <w:rPr>
          <w:noProof/>
          <w:lang w:val="uk-UA"/>
        </w:rPr>
        <w:t xml:space="preserve">Бучинський О. Принципи управління інвестиційними процесами в регіонах. </w:t>
      </w:r>
      <w:r w:rsidRPr="00C43DC6">
        <w:rPr>
          <w:i/>
          <w:iCs/>
          <w:noProof/>
          <w:lang w:val="uk-UA"/>
        </w:rPr>
        <w:t>Становлення публічного адміністрування в Україні</w:t>
      </w:r>
      <w:r w:rsidRPr="00C43DC6">
        <w:rPr>
          <w:noProof/>
          <w:lang w:val="uk-UA"/>
        </w:rPr>
        <w:t xml:space="preserve"> : матеріали Х Конф. студентів та молодих учених за міжнар. участю </w:t>
      </w:r>
      <w:r w:rsidRPr="00C43DC6">
        <w:rPr>
          <w:iCs/>
          <w:noProof/>
          <w:lang w:val="uk-UA"/>
        </w:rPr>
        <w:t xml:space="preserve">участю (Дніпро, 10 травня, 2019) </w:t>
      </w:r>
      <w:r w:rsidRPr="00C43DC6">
        <w:rPr>
          <w:noProof/>
          <w:lang w:val="uk-UA"/>
        </w:rPr>
        <w:lastRenderedPageBreak/>
        <w:t>/ за заг. ред. О. Б. Кірєєвої. : ДРІДУ НАДУ, 2019. С. 49-52.</w:t>
      </w:r>
      <w:r w:rsidRPr="00C43DC6">
        <w:rPr>
          <w:iCs/>
          <w:noProof/>
          <w:lang w:val="uk-UA"/>
        </w:rPr>
        <w:t xml:space="preserve"> URL : </w:t>
      </w:r>
      <w:hyperlink r:id="rId17" w:history="1">
        <w:r w:rsidRPr="00C43DC6">
          <w:rPr>
            <w:iCs/>
            <w:noProof/>
            <w:u w:val="single"/>
            <w:lang w:val="uk-UA"/>
          </w:rPr>
          <w:t>http://www.dridu.dp.ua/ konf/konf_dridu/2019_05_10_fsdu_stud.pdf</w:t>
        </w:r>
      </w:hyperlink>
    </w:p>
    <w:p w14:paraId="40D063D0" w14:textId="77777777" w:rsidR="00082EF8" w:rsidRPr="00C43DC6" w:rsidRDefault="00082EF8" w:rsidP="00082EF8">
      <w:pPr>
        <w:numPr>
          <w:ilvl w:val="0"/>
          <w:numId w:val="1"/>
        </w:numPr>
        <w:autoSpaceDE w:val="0"/>
        <w:autoSpaceDN w:val="0"/>
        <w:adjustRightInd w:val="0"/>
        <w:ind w:left="0" w:firstLine="709"/>
        <w:jc w:val="both"/>
        <w:rPr>
          <w:iCs/>
          <w:noProof/>
          <w:lang w:val="uk-UA"/>
        </w:rPr>
      </w:pPr>
      <w:r w:rsidRPr="00C43DC6">
        <w:rPr>
          <w:noProof/>
          <w:lang w:val="uk-UA"/>
        </w:rPr>
        <w:t xml:space="preserve">Бучинський О. Посилення ролі держави в управлінні інвестиційним розвитком регіонів. </w:t>
      </w:r>
      <w:r w:rsidRPr="00C43DC6">
        <w:rPr>
          <w:i/>
          <w:iCs/>
          <w:noProof/>
          <w:lang w:val="uk-UA"/>
        </w:rPr>
        <w:t xml:space="preserve">Публічне управління ХХІ століття: синтез науки і практики </w:t>
      </w:r>
      <w:r w:rsidRPr="00C43DC6">
        <w:rPr>
          <w:noProof/>
          <w:lang w:val="uk-UA"/>
        </w:rPr>
        <w:t>: збірник тез ХIХ Міжнародного наукового конгресу 19 квітня 2019 р. Х. : Вид-во ХарРІ НАДУ “Магістр”, 2019. С. 386-390.</w:t>
      </w:r>
      <w:r w:rsidRPr="00C43DC6">
        <w:rPr>
          <w:iCs/>
          <w:noProof/>
          <w:lang w:val="uk-UA"/>
        </w:rPr>
        <w:t xml:space="preserve"> . </w:t>
      </w:r>
      <w:hyperlink r:id="rId18" w:history="1">
        <w:r w:rsidRPr="00C43DC6">
          <w:rPr>
            <w:iCs/>
            <w:noProof/>
            <w:u w:val="single"/>
            <w:lang w:val="uk-UA"/>
          </w:rPr>
          <w:t>https://kbuapa.kh.ua/wp-content/themes/kbuapa/ filesforpages/publications /2019_ 01.pdf</w:t>
        </w:r>
      </w:hyperlink>
    </w:p>
    <w:p w14:paraId="1591EA59" w14:textId="77777777" w:rsidR="00082EF8" w:rsidRPr="00C43DC6" w:rsidRDefault="00082EF8" w:rsidP="00082EF8">
      <w:pPr>
        <w:numPr>
          <w:ilvl w:val="0"/>
          <w:numId w:val="1"/>
        </w:numPr>
        <w:suppressAutoHyphens/>
        <w:ind w:left="0" w:firstLine="709"/>
        <w:jc w:val="both"/>
        <w:rPr>
          <w:bCs/>
          <w:noProof/>
          <w:lang w:val="uk-UA"/>
        </w:rPr>
      </w:pPr>
      <w:r w:rsidRPr="00C43DC6">
        <w:rPr>
          <w:bCs/>
          <w:noProof/>
          <w:lang w:val="uk-UA"/>
        </w:rPr>
        <w:t xml:space="preserve">Бучинський </w:t>
      </w:r>
      <w:r w:rsidRPr="00C43DC6">
        <w:rPr>
          <w:noProof/>
          <w:lang w:val="uk-UA"/>
        </w:rPr>
        <w:t xml:space="preserve">О.А. </w:t>
      </w:r>
      <w:r w:rsidRPr="00C43DC6">
        <w:rPr>
          <w:bCs/>
          <w:noProof/>
          <w:lang w:val="uk-UA"/>
        </w:rPr>
        <w:t xml:space="preserve">Роль інвестиційних ресурсів у регулюванні регіонального розвитку. </w:t>
      </w:r>
      <w:r w:rsidRPr="00C43DC6">
        <w:rPr>
          <w:bCs/>
          <w:i/>
          <w:iCs/>
          <w:noProof/>
          <w:lang w:val="uk-UA"/>
        </w:rPr>
        <w:t>Науково-практичне забезпечення надання публічних послуг в умовах децентралізації</w:t>
      </w:r>
      <w:r w:rsidRPr="00C43DC6">
        <w:rPr>
          <w:bCs/>
          <w:noProof/>
          <w:lang w:val="uk-UA"/>
        </w:rPr>
        <w:t>: збірник матеріалів доповідей та тез інтернет-конференції, Київ, 18 квітня 2019 року / за заг. ред. Р. В. Войтович, П. В. Ворони. Київ, ТОВ «Видавничий дім «АртЕк», 2019. С.150-153.</w:t>
      </w:r>
      <w:r w:rsidRPr="00C43DC6">
        <w:rPr>
          <w:noProof/>
          <w:lang w:val="uk-UA"/>
        </w:rPr>
        <w:t xml:space="preserve"> </w:t>
      </w:r>
      <w:bookmarkStart w:id="3" w:name="_Hlk72314698"/>
      <w:r w:rsidRPr="00C43DC6">
        <w:rPr>
          <w:iCs/>
          <w:noProof/>
          <w:lang w:val="uk-UA"/>
        </w:rPr>
        <w:t xml:space="preserve">URL : </w:t>
      </w:r>
      <w:hyperlink r:id="rId19" w:history="1">
        <w:r w:rsidRPr="00C43DC6">
          <w:rPr>
            <w:bCs/>
            <w:noProof/>
            <w:u w:val="single"/>
            <w:lang w:val="uk-UA"/>
          </w:rPr>
          <w:t>http://ipk.edu.ua/wp-content/uploads/2019/09/konferentsiia-18.04.2019.pdf</w:t>
        </w:r>
      </w:hyperlink>
      <w:r w:rsidRPr="00C43DC6">
        <w:rPr>
          <w:bCs/>
          <w:noProof/>
          <w:lang w:val="uk-UA"/>
        </w:rPr>
        <w:t xml:space="preserve"> </w:t>
      </w:r>
      <w:bookmarkEnd w:id="3"/>
    </w:p>
    <w:p w14:paraId="19D80C43" w14:textId="77777777" w:rsidR="00082EF8" w:rsidRPr="00C43DC6" w:rsidRDefault="00082EF8" w:rsidP="00082EF8">
      <w:pPr>
        <w:numPr>
          <w:ilvl w:val="0"/>
          <w:numId w:val="1"/>
        </w:numPr>
        <w:suppressAutoHyphens/>
        <w:ind w:left="0" w:firstLine="709"/>
        <w:jc w:val="both"/>
        <w:rPr>
          <w:bCs/>
          <w:noProof/>
          <w:lang w:val="uk-UA"/>
        </w:rPr>
      </w:pPr>
      <w:r w:rsidRPr="00C43DC6">
        <w:rPr>
          <w:noProof/>
          <w:lang w:val="uk-UA"/>
        </w:rPr>
        <w:t>Бучинський О.А. Формування системи державного управління інвестиційними процесами в регіоні: досвід Франції</w:t>
      </w:r>
      <w:r w:rsidRPr="00C43DC6">
        <w:rPr>
          <w:i/>
          <w:iCs/>
          <w:noProof/>
          <w:lang w:val="uk-UA"/>
        </w:rPr>
        <w:t xml:space="preserve"> Актуальні питання підготовки фахівців у сфері публічного управління</w:t>
      </w:r>
      <w:r w:rsidRPr="00C43DC6">
        <w:rPr>
          <w:i/>
          <w:noProof/>
          <w:lang w:val="uk-UA"/>
        </w:rPr>
        <w:t xml:space="preserve"> та адміністрування</w:t>
      </w:r>
      <w:r w:rsidRPr="00C43DC6">
        <w:rPr>
          <w:i/>
          <w:iCs/>
          <w:noProof/>
          <w:lang w:val="uk-UA"/>
        </w:rPr>
        <w:t xml:space="preserve">: </w:t>
      </w:r>
      <w:r w:rsidRPr="00C43DC6">
        <w:rPr>
          <w:noProof/>
          <w:lang w:val="uk-UA"/>
        </w:rPr>
        <w:t xml:space="preserve">матеріали наук.-практ. конф. за міжнар. участю (Київ, 1-2 листопада 2018 р.) [за заг. ред. В.С.Куйбіди, М.М.Білинської, О.М.Петроє]. </w:t>
      </w:r>
      <w:r w:rsidRPr="00C43DC6">
        <w:rPr>
          <w:iCs/>
          <w:noProof/>
          <w:lang w:val="uk-UA"/>
        </w:rPr>
        <w:t xml:space="preserve">матеріали щоріч. наук.- практ. конф. за міжнар. участю (Київ, 1–2 листоп. 2018 р.): у 2 т. / ред. колегія: В. С. Куйбіда, А. П. Савков, І. О. Дегтярьова та ін. Київ. НАДУ, 2018. Т. 1. </w:t>
      </w:r>
      <w:r w:rsidRPr="00C43DC6">
        <w:rPr>
          <w:noProof/>
          <w:lang w:val="uk-UA"/>
        </w:rPr>
        <w:t>С. 122-124.</w:t>
      </w:r>
      <w:r w:rsidRPr="00C43DC6">
        <w:rPr>
          <w:iCs/>
          <w:noProof/>
          <w:lang w:val="uk-UA"/>
        </w:rPr>
        <w:t xml:space="preserve"> URL: </w:t>
      </w:r>
      <w:hyperlink r:id="rId20" w:history="1">
        <w:r w:rsidRPr="00C43DC6">
          <w:rPr>
            <w:iCs/>
            <w:noProof/>
            <w:u w:val="single"/>
            <w:lang w:val="uk-UA"/>
          </w:rPr>
          <w:t>http://academy.gov.ua/pages/dop/223/ files/78e51432-a52f-47e2-8559-61b513dfec60.pdf</w:t>
        </w:r>
      </w:hyperlink>
    </w:p>
    <w:p w14:paraId="105B1519" w14:textId="77777777" w:rsidR="00082EF8" w:rsidRPr="00C43DC6" w:rsidRDefault="00082EF8" w:rsidP="00082EF8">
      <w:pPr>
        <w:ind w:firstLine="709"/>
        <w:jc w:val="both"/>
        <w:rPr>
          <w:lang w:val="uk-UA"/>
        </w:rPr>
      </w:pPr>
      <w:bookmarkStart w:id="4" w:name="_Hlk84079016"/>
      <w:r w:rsidRPr="00C43DC6">
        <w:rPr>
          <w:noProof/>
          <w:lang w:val="uk-UA"/>
        </w:rPr>
        <w:t>14. Бучинський О.А. У</w:t>
      </w:r>
      <w:r w:rsidRPr="00C43DC6">
        <w:rPr>
          <w:lang w:val="uk-UA"/>
        </w:rPr>
        <w:t xml:space="preserve">мови забезпечення управління інвестиційним розвитком регіонів. Модернізація професійної підготовки державних службовців в умовах глобальних викликів та сучасних змін в суспільстві : зб. тез міжнар. круглого столу, Україна–Литва, 08 липня 2021 р., м. Київ . С. 112-113. </w:t>
      </w:r>
      <w:r w:rsidRPr="00C43DC6">
        <w:rPr>
          <w:iCs/>
          <w:noProof/>
          <w:lang w:val="uk-UA"/>
        </w:rPr>
        <w:t xml:space="preserve">URL: </w:t>
      </w:r>
      <w:r w:rsidRPr="00C43DC6">
        <w:rPr>
          <w:lang w:val="uk-UA"/>
        </w:rPr>
        <w:t>http://ipacs.knu.ua/pages/osn/2/news/1850/files/1231.pdf</w:t>
      </w:r>
    </w:p>
    <w:bookmarkEnd w:id="4"/>
    <w:p w14:paraId="1C1F92D0" w14:textId="77777777" w:rsidR="002C5165" w:rsidRDefault="002C5165"/>
    <w:sectPr w:rsidR="002C516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3C65" w14:textId="77777777" w:rsidR="003A7D41" w:rsidRDefault="00082EF8" w:rsidP="005469FB">
    <w:pPr>
      <w:pStyle w:val="ab"/>
      <w:framePr w:wrap="around" w:vAnchor="text" w:hAnchor="margin" w:xAlign="center" w:y="1"/>
      <w:rPr>
        <w:rStyle w:val="ad"/>
        <w:rFonts w:cs="Arial Unicode MS"/>
      </w:rPr>
    </w:pPr>
    <w:r>
      <w:rPr>
        <w:rStyle w:val="ad"/>
        <w:rFonts w:cs="Arial Unicode MS"/>
      </w:rPr>
      <w:fldChar w:fldCharType="begin"/>
    </w:r>
    <w:r>
      <w:rPr>
        <w:rStyle w:val="ad"/>
        <w:rFonts w:cs="Arial Unicode MS"/>
      </w:rPr>
      <w:instrText>PAG</w:instrText>
    </w:r>
    <w:r>
      <w:rPr>
        <w:rStyle w:val="ad"/>
        <w:rFonts w:cs="Arial Unicode MS"/>
      </w:rPr>
      <w:instrText xml:space="preserve">E  </w:instrText>
    </w:r>
    <w:r>
      <w:rPr>
        <w:rStyle w:val="ad"/>
        <w:rFonts w:cs="Arial Unicode MS"/>
      </w:rPr>
      <w:fldChar w:fldCharType="end"/>
    </w:r>
  </w:p>
  <w:p w14:paraId="5EEACBAD" w14:textId="77777777" w:rsidR="003A7D41" w:rsidRDefault="00082EF8" w:rsidP="005469FB">
    <w:pPr>
      <w:pStyle w:val="ab"/>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20C0" w14:textId="77777777" w:rsidR="003A7D41" w:rsidRDefault="00082EF8" w:rsidP="005469FB">
    <w:pPr>
      <w:pStyle w:val="a9"/>
      <w:framePr w:wrap="around" w:vAnchor="text" w:hAnchor="margin" w:xAlign="center" w:y="1"/>
      <w:rPr>
        <w:rStyle w:val="ad"/>
        <w:rFonts w:cs="Arial Unicode MS"/>
      </w:rPr>
    </w:pPr>
    <w:r>
      <w:rPr>
        <w:rStyle w:val="ad"/>
        <w:rFonts w:cs="Arial Unicode MS"/>
      </w:rPr>
      <w:fldChar w:fldCharType="begin"/>
    </w:r>
    <w:r>
      <w:rPr>
        <w:rStyle w:val="ad"/>
        <w:rFonts w:cs="Arial Unicode MS"/>
      </w:rPr>
      <w:instrText xml:space="preserve">PAGE  </w:instrText>
    </w:r>
    <w:r>
      <w:rPr>
        <w:rStyle w:val="ad"/>
        <w:rFonts w:cs="Arial Unicode MS"/>
      </w:rPr>
      <w:fldChar w:fldCharType="end"/>
    </w:r>
  </w:p>
  <w:p w14:paraId="24060FDD" w14:textId="77777777" w:rsidR="003A7D41" w:rsidRDefault="00082EF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7915" w14:textId="77777777" w:rsidR="003A7D41" w:rsidRDefault="00082EF8">
    <w:pPr>
      <w:pStyle w:val="a9"/>
      <w:jc w:val="right"/>
    </w:pPr>
    <w:r w:rsidRPr="000A4485">
      <w:fldChar w:fldCharType="begin"/>
    </w:r>
    <w:r w:rsidRPr="000A4485">
      <w:instrText>PAGE   \* MERGEF</w:instrText>
    </w:r>
    <w:r w:rsidRPr="000A4485">
      <w:instrText>ORMAT</w:instrText>
    </w:r>
    <w:r w:rsidRPr="000A4485">
      <w:fldChar w:fldCharType="separate"/>
    </w:r>
    <w:r>
      <w:rPr>
        <w:noProof/>
      </w:rPr>
      <w:t>125</w:t>
    </w:r>
    <w:r w:rsidRPr="000A4485">
      <w:fldChar w:fldCharType="end"/>
    </w:r>
  </w:p>
  <w:p w14:paraId="348BE063" w14:textId="77777777" w:rsidR="003A7D41" w:rsidRDefault="00082EF8">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C711" w14:textId="77777777" w:rsidR="00AC3CBF" w:rsidRPr="00AC3CBF" w:rsidRDefault="00082EF8">
    <w:pPr>
      <w:pStyle w:val="a9"/>
      <w:jc w:val="right"/>
      <w:rPr>
        <w:sz w:val="24"/>
        <w:szCs w:val="24"/>
      </w:rPr>
    </w:pPr>
    <w:r w:rsidRPr="00AC3CBF">
      <w:rPr>
        <w:sz w:val="24"/>
        <w:szCs w:val="24"/>
      </w:rPr>
      <w:fldChar w:fldCharType="begin"/>
    </w:r>
    <w:r w:rsidRPr="00AC3CBF">
      <w:rPr>
        <w:sz w:val="24"/>
        <w:szCs w:val="24"/>
      </w:rPr>
      <w:instrText>PAGE   \* MERGEFOR</w:instrText>
    </w:r>
    <w:r w:rsidRPr="00AC3CBF">
      <w:rPr>
        <w:sz w:val="24"/>
        <w:szCs w:val="24"/>
      </w:rPr>
      <w:instrText>MAT</w:instrText>
    </w:r>
    <w:r w:rsidRPr="00AC3CBF">
      <w:rPr>
        <w:sz w:val="24"/>
        <w:szCs w:val="24"/>
      </w:rPr>
      <w:fldChar w:fldCharType="separate"/>
    </w:r>
    <w:r w:rsidRPr="00AC3CBF">
      <w:rPr>
        <w:sz w:val="24"/>
        <w:szCs w:val="24"/>
        <w:lang w:val="ru-RU"/>
      </w:rPr>
      <w:t>2</w:t>
    </w:r>
    <w:r w:rsidRPr="00AC3CBF">
      <w:rPr>
        <w:sz w:val="24"/>
        <w:szCs w:val="24"/>
      </w:rPr>
      <w:fldChar w:fldCharType="end"/>
    </w:r>
  </w:p>
  <w:p w14:paraId="500A8ED9" w14:textId="77777777" w:rsidR="00AC3CBF" w:rsidRDefault="00082EF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F6F1A"/>
    <w:multiLevelType w:val="hybridMultilevel"/>
    <w:tmpl w:val="DFECED3A"/>
    <w:lvl w:ilvl="0" w:tplc="63064006">
      <w:start w:val="1"/>
      <w:numFmt w:val="decimal"/>
      <w:lvlText w:val="%1."/>
      <w:lvlJc w:val="left"/>
      <w:pPr>
        <w:ind w:left="1069" w:hanging="360"/>
      </w:pPr>
      <w:rPr>
        <w:rFonts w:ascii="Times New Roman" w:eastAsia="Calibri"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EF8"/>
    <w:rsid w:val="00082EF8"/>
    <w:rsid w:val="000A40B9"/>
    <w:rsid w:val="002C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CFF8"/>
  <w15:chartTrackingRefBased/>
  <w15:docId w15:val="{68080435-9BBE-4A55-B7BA-70ED8AEB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EF8"/>
    <w:rPr>
      <w:rFonts w:eastAsia="Calibri"/>
      <w:color w:val="000000"/>
      <w:szCs w:val="28"/>
      <w:lang w:val="ru-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40B9"/>
    <w:pPr>
      <w:spacing w:line="240" w:lineRule="auto"/>
      <w:jc w:val="both"/>
    </w:pPr>
    <w:rPr>
      <w:color w:val="000000" w:themeColor="text1"/>
      <w:sz w:val="24"/>
      <w:lang w:val="ru-RU"/>
    </w:rPr>
  </w:style>
  <w:style w:type="paragraph" w:styleId="a4">
    <w:name w:val="List Paragraph"/>
    <w:basedOn w:val="a"/>
    <w:link w:val="a5"/>
    <w:uiPriority w:val="34"/>
    <w:qFormat/>
    <w:rsid w:val="00082EF8"/>
    <w:pPr>
      <w:ind w:left="720"/>
      <w:contextualSpacing/>
    </w:pPr>
  </w:style>
  <w:style w:type="character" w:customStyle="1" w:styleId="a5">
    <w:name w:val="Абзац списка Знак"/>
    <w:link w:val="a4"/>
    <w:uiPriority w:val="34"/>
    <w:locked/>
    <w:rsid w:val="00082EF8"/>
    <w:rPr>
      <w:rFonts w:eastAsia="Calibri"/>
      <w:color w:val="000000"/>
      <w:szCs w:val="28"/>
      <w:lang w:val="ru-UA" w:eastAsia="ru-UA"/>
    </w:rPr>
  </w:style>
  <w:style w:type="paragraph" w:styleId="a6">
    <w:name w:val="Body Text"/>
    <w:basedOn w:val="a"/>
    <w:link w:val="a7"/>
    <w:uiPriority w:val="99"/>
    <w:unhideWhenUsed/>
    <w:rsid w:val="00082EF8"/>
    <w:pPr>
      <w:spacing w:after="120" w:line="240" w:lineRule="auto"/>
    </w:pPr>
    <w:rPr>
      <w:rFonts w:eastAsia="Times New Roman"/>
      <w:sz w:val="24"/>
      <w:szCs w:val="24"/>
      <w:lang w:val="x-none" w:eastAsia="ru-RU"/>
    </w:rPr>
  </w:style>
  <w:style w:type="character" w:customStyle="1" w:styleId="a7">
    <w:name w:val="Основной текст Знак"/>
    <w:basedOn w:val="a0"/>
    <w:link w:val="a6"/>
    <w:uiPriority w:val="99"/>
    <w:rsid w:val="00082EF8"/>
    <w:rPr>
      <w:rFonts w:eastAsia="Times New Roman"/>
      <w:color w:val="000000"/>
      <w:sz w:val="24"/>
      <w:szCs w:val="24"/>
      <w:lang w:val="x-none" w:eastAsia="ru-RU"/>
    </w:rPr>
  </w:style>
  <w:style w:type="character" w:styleId="a8">
    <w:name w:val="Emphasis"/>
    <w:uiPriority w:val="20"/>
    <w:qFormat/>
    <w:rsid w:val="00082EF8"/>
    <w:rPr>
      <w:b/>
      <w:bCs/>
      <w:i w:val="0"/>
      <w:iCs w:val="0"/>
    </w:rPr>
  </w:style>
  <w:style w:type="paragraph" w:styleId="a9">
    <w:name w:val="header"/>
    <w:basedOn w:val="a"/>
    <w:link w:val="aa"/>
    <w:uiPriority w:val="99"/>
    <w:unhideWhenUsed/>
    <w:rsid w:val="00082EF8"/>
    <w:pPr>
      <w:tabs>
        <w:tab w:val="center" w:pos="4844"/>
        <w:tab w:val="right" w:pos="9689"/>
      </w:tabs>
      <w:spacing w:line="240" w:lineRule="auto"/>
    </w:pPr>
  </w:style>
  <w:style w:type="character" w:customStyle="1" w:styleId="aa">
    <w:name w:val="Верхний колонтитул Знак"/>
    <w:basedOn w:val="a0"/>
    <w:link w:val="a9"/>
    <w:uiPriority w:val="99"/>
    <w:rsid w:val="00082EF8"/>
    <w:rPr>
      <w:rFonts w:eastAsia="Calibri"/>
      <w:color w:val="000000"/>
      <w:szCs w:val="28"/>
      <w:lang w:val="ru-UA" w:eastAsia="ru-UA"/>
    </w:rPr>
  </w:style>
  <w:style w:type="paragraph" w:styleId="ab">
    <w:name w:val="footer"/>
    <w:basedOn w:val="a"/>
    <w:link w:val="ac"/>
    <w:uiPriority w:val="99"/>
    <w:unhideWhenUsed/>
    <w:rsid w:val="00082EF8"/>
    <w:pPr>
      <w:tabs>
        <w:tab w:val="center" w:pos="4844"/>
        <w:tab w:val="right" w:pos="9689"/>
      </w:tabs>
      <w:spacing w:line="240" w:lineRule="auto"/>
    </w:pPr>
  </w:style>
  <w:style w:type="character" w:customStyle="1" w:styleId="ac">
    <w:name w:val="Нижний колонтитул Знак"/>
    <w:basedOn w:val="a0"/>
    <w:link w:val="ab"/>
    <w:uiPriority w:val="99"/>
    <w:rsid w:val="00082EF8"/>
    <w:rPr>
      <w:rFonts w:eastAsia="Calibri"/>
      <w:color w:val="000000"/>
      <w:szCs w:val="28"/>
      <w:lang w:val="ru-UA" w:eastAsia="ru-UA"/>
    </w:rPr>
  </w:style>
  <w:style w:type="character" w:customStyle="1" w:styleId="variant">
    <w:name w:val="variant"/>
    <w:basedOn w:val="a0"/>
    <w:uiPriority w:val="99"/>
    <w:rsid w:val="00082EF8"/>
  </w:style>
  <w:style w:type="character" w:customStyle="1" w:styleId="hps">
    <w:name w:val="hps"/>
    <w:basedOn w:val="a0"/>
    <w:rsid w:val="00082EF8"/>
  </w:style>
  <w:style w:type="character" w:styleId="ad">
    <w:name w:val="page number"/>
    <w:basedOn w:val="a0"/>
    <w:uiPriority w:val="99"/>
    <w:rsid w:val="00082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yperlink" Target="http://academy.gov.ua/pages/dop/198/files/8c3484cc-59f7-44b8-8c3d-72b97dca98a5.pdf" TargetMode="External"/><Relationship Id="rId18" Type="http://schemas.openxmlformats.org/officeDocument/2006/relationships/hyperlink" Target="https://kbuapa.kh.ua/wp-content/themes/kbuapa/%20filesforpages/publications%20/2019_%2001.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pdu-journal.kpu.zp.ua/archive/3_2018/tom_2/25.pdf" TargetMode="External"/><Relationship Id="rId17" Type="http://schemas.openxmlformats.org/officeDocument/2006/relationships/hyperlink" Target="http://www.dridu.dp.ua/%20konf/konf_dridu/2019_05_10_fsdu_stud.pdf" TargetMode="External"/><Relationship Id="rId2" Type="http://schemas.openxmlformats.org/officeDocument/2006/relationships/styles" Target="styles.xml"/><Relationship Id="rId16" Type="http://schemas.openxmlformats.org/officeDocument/2006/relationships/hyperlink" Target="http://academy.gov.ua/%20pages/dop/198/files/9711c7bc-f17e-4abd-8110-180b6a3f5d4f.pdf" TargetMode="External"/><Relationship Id="rId20" Type="http://schemas.openxmlformats.org/officeDocument/2006/relationships/hyperlink" Target="http://academy.gov.ua/pages/dop/223/%20files/78e51432-a52f-47e2-8559-61b513dfec60.pdf" TargetMode="Externa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http://pnap.ap.edu.pl/index.php/pnap/issue/view/48/32" TargetMode="External"/><Relationship Id="rId5" Type="http://schemas.openxmlformats.org/officeDocument/2006/relationships/header" Target="header1.xml"/><Relationship Id="rId15" Type="http://schemas.openxmlformats.org/officeDocument/2006/relationships/hyperlink" Target="http://academy.gov.ua/pages/dop/223/files/e2d2ad40-3668-4dd8-8ff1-ac664df93ff2.pdf" TargetMode="External"/><Relationship Id="rId10" Type="http://schemas.openxmlformats.org/officeDocument/2006/relationships/hyperlink" Target="https://grani-print.dp.ua/index.php/dridu/article/view/449/365" TargetMode="External"/><Relationship Id="rId19" Type="http://schemas.openxmlformats.org/officeDocument/2006/relationships/hyperlink" Target="http://ipk.edu.ua/wp-content/uploads/2019/09/konferentsiia-18.04.2019.pdf" TargetMode="External"/><Relationship Id="rId4" Type="http://schemas.openxmlformats.org/officeDocument/2006/relationships/webSettings" Target="webSettings.xml"/><Relationship Id="rId9" Type="http://schemas.openxmlformats.org/officeDocument/2006/relationships/hyperlink" Target="http://tpdu.journal.kharkiv.ua/index.php/tpdu/article/view/225/201" TargetMode="External"/><Relationship Id="rId14" Type="http://schemas.openxmlformats.org/officeDocument/2006/relationships/hyperlink" Target="http://www.dridu.dp.ua/konf/konf_dridu/%202020_05_08_mup_material_stud.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3875</Words>
  <Characters>22088</Characters>
  <Application>Microsoft Office Word</Application>
  <DocSecurity>0</DocSecurity>
  <Lines>184</Lines>
  <Paragraphs>51</Paragraphs>
  <ScaleCrop>false</ScaleCrop>
  <Company/>
  <LinksUpToDate>false</LinksUpToDate>
  <CharactersWithSpaces>25912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2021-10-18T07:23:00Z</dcterms:created>
  <dcterms:modified xsi:type="dcterms:W3CDTF">2021-10-18T07:24:00Z</dcterms:modified>
</cp:coreProperties>
</file>