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ED10E1" w:rsidRPr="00800D5D" w14:paraId="0BE3767C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03FA53C3" w14:textId="77777777" w:rsidR="00ED10E1" w:rsidRPr="00800D5D" w:rsidRDefault="00ED10E1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8E1F1EF" wp14:editId="2F0B29E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56C0408" w14:textId="14D17A74" w:rsidR="00ED10E1" w:rsidRPr="00800D5D" w:rsidRDefault="00ED10E1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="0018397F" w:rsidRPr="0018397F">
              <w:rPr>
                <w:rFonts w:ascii="Times New Roman" w:hAnsi="Times New Roman" w:cs="Times New Roman"/>
                <w:sz w:val="48"/>
                <w:szCs w:val="48"/>
              </w:rPr>
              <w:t>Сучасні технології корекції порушень писемного мовлення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ED10E1" w:rsidRPr="00800D5D" w14:paraId="12E99AAB" w14:textId="77777777" w:rsidTr="00060395">
        <w:tc>
          <w:tcPr>
            <w:tcW w:w="8363" w:type="dxa"/>
          </w:tcPr>
          <w:p w14:paraId="304522C7" w14:textId="77777777" w:rsidR="00ED10E1" w:rsidRPr="00800D5D" w:rsidRDefault="00ED10E1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6753FAD1" w14:textId="77777777" w:rsidR="00ED10E1" w:rsidRDefault="00ED10E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A0B8E" w14:textId="77777777" w:rsidR="00ED10E1" w:rsidRPr="00800D5D" w:rsidRDefault="00ED10E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312A0215" w14:textId="77777777" w:rsidR="00ED10E1" w:rsidRPr="00800D5D" w:rsidRDefault="00ED10E1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39E9BA6" w14:textId="77777777" w:rsidR="00ED10E1" w:rsidRPr="00800D5D" w:rsidRDefault="00ED10E1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66C5F5BC" w14:textId="0E915E41" w:rsidR="00ED10E1" w:rsidRPr="00055D6E" w:rsidRDefault="00ED10E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 w:rsidR="0018397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кредити ECTS (</w:t>
            </w:r>
            <w:r w:rsidR="0018397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год.).</w:t>
            </w:r>
          </w:p>
          <w:p w14:paraId="5371239C" w14:textId="77777777" w:rsidR="00ED10E1" w:rsidRPr="00055D6E" w:rsidRDefault="00ED10E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A2CCE" w14:textId="327CCF8F" w:rsidR="00ED10E1" w:rsidRPr="0018397F" w:rsidRDefault="0018397F" w:rsidP="0018397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 дисципліни</w:t>
            </w:r>
            <w:r w:rsidRPr="0018397F"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формуванні у студентів цілісної системи знань про сучасні технології діагностики й корекції порушень писемного мовлення, їх види та класифікацію, а також у набутті практичних умінь застосовувати інноваційні методи й прийоми для подолання </w:t>
            </w:r>
            <w:proofErr w:type="spellStart"/>
            <w:r w:rsidRPr="0018397F">
              <w:rPr>
                <w:rFonts w:ascii="Times New Roman" w:hAnsi="Times New Roman" w:cs="Times New Roman"/>
                <w:sz w:val="24"/>
                <w:szCs w:val="24"/>
              </w:rPr>
              <w:t>дислексії</w:t>
            </w:r>
            <w:proofErr w:type="spellEnd"/>
            <w:r w:rsidRPr="001839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397F">
              <w:rPr>
                <w:rFonts w:ascii="Times New Roman" w:hAnsi="Times New Roman" w:cs="Times New Roman"/>
                <w:sz w:val="24"/>
                <w:szCs w:val="24"/>
              </w:rPr>
              <w:t>дисграфії</w:t>
            </w:r>
            <w:proofErr w:type="spellEnd"/>
            <w:r w:rsidRPr="0018397F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труднощів письма і читання. </w:t>
            </w:r>
          </w:p>
          <w:p w14:paraId="71E9D427" w14:textId="77777777" w:rsidR="0018397F" w:rsidRPr="00055D6E" w:rsidRDefault="0018397F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5C456" w14:textId="77777777" w:rsidR="00ED10E1" w:rsidRPr="00055D6E" w:rsidRDefault="00ED10E1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4E19E77D" w14:textId="77777777" w:rsidR="00ED10E1" w:rsidRPr="00055D6E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13CD02A" w14:textId="544183EB" w:rsidR="0018397F" w:rsidRPr="0018397F" w:rsidRDefault="0018397F" w:rsidP="0018397F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1. Характеристика писемного мовлення з позицій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психолінгвістичного підходу.</w:t>
            </w:r>
          </w:p>
          <w:p w14:paraId="550AA9B5" w14:textId="1899EA27" w:rsidR="0018397F" w:rsidRPr="0018397F" w:rsidRDefault="0018397F" w:rsidP="0018397F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Сучасні підходи до класифікації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порушень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писемного мовлення.</w:t>
            </w:r>
          </w:p>
          <w:p w14:paraId="5729AE44" w14:textId="743A16AF" w:rsidR="0018397F" w:rsidRPr="0018397F" w:rsidRDefault="0018397F" w:rsidP="0018397F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Діагностика </w:t>
            </w:r>
            <w:proofErr w:type="spellStart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дисграфії</w:t>
            </w:r>
            <w:proofErr w:type="spellEnd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дислексії</w:t>
            </w:r>
            <w:proofErr w:type="spellEnd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дизорфографії</w:t>
            </w:r>
            <w:proofErr w:type="spellEnd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7C9D206" w14:textId="22568EED" w:rsidR="0018397F" w:rsidRPr="0018397F" w:rsidRDefault="0018397F" w:rsidP="0018397F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Методика подолання фонетичних помилок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письмі дітей із </w:t>
            </w:r>
            <w:proofErr w:type="spellStart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дисграфією</w:t>
            </w:r>
            <w:proofErr w:type="spellEnd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3744F5F" w14:textId="7DABF13D" w:rsidR="0018397F" w:rsidRPr="0018397F" w:rsidRDefault="0018397F" w:rsidP="0018397F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Методика подолання графічних та оптико-просторових помилок у письмі молодших школярів.</w:t>
            </w:r>
          </w:p>
          <w:p w14:paraId="7D1583F0" w14:textId="52FFC4DD" w:rsidR="0018397F" w:rsidRPr="0018397F" w:rsidRDefault="0018397F" w:rsidP="0018397F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Корекційна робота з подолання морфологічних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синтаксичних помилок у дітей із </w:t>
            </w:r>
            <w:proofErr w:type="spellStart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дисграфією</w:t>
            </w:r>
            <w:proofErr w:type="spellEnd"/>
          </w:p>
          <w:p w14:paraId="22AE4714" w14:textId="7B5D1F69" w:rsidR="00ED10E1" w:rsidRPr="000B71F0" w:rsidRDefault="0018397F" w:rsidP="0018397F">
            <w:pPr>
              <w:widowControl/>
              <w:autoSpaceDE/>
              <w:autoSpaceDN/>
              <w:ind w:firstLine="45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Профілактика 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порушень писемного мовлення у молодших школярів.</w:t>
            </w:r>
          </w:p>
        </w:tc>
      </w:tr>
      <w:tr w:rsidR="00ED10E1" w:rsidRPr="00800D5D" w14:paraId="4A1BA6E1" w14:textId="77777777" w:rsidTr="00060395">
        <w:tc>
          <w:tcPr>
            <w:tcW w:w="8363" w:type="dxa"/>
          </w:tcPr>
          <w:p w14:paraId="26DF41C7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5DEB36D9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0A759A69" w14:textId="693A2E7D" w:rsidR="0018397F" w:rsidRPr="0018397F" w:rsidRDefault="00ED10E1" w:rsidP="001839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18397F" w:rsidRPr="0018397F">
              <w:rPr>
                <w:rFonts w:ascii="Times New Roman" w:hAnsi="Times New Roman" w:cs="Times New Roman"/>
                <w:sz w:val="24"/>
              </w:rPr>
              <w:t xml:space="preserve">види </w:t>
            </w:r>
            <w:r w:rsidR="0018397F">
              <w:rPr>
                <w:rFonts w:ascii="Times New Roman" w:hAnsi="Times New Roman" w:cs="Times New Roman"/>
                <w:sz w:val="24"/>
              </w:rPr>
              <w:t>порушень писемного мовлення</w:t>
            </w:r>
            <w:r w:rsidR="0018397F" w:rsidRPr="0018397F">
              <w:rPr>
                <w:rFonts w:ascii="Times New Roman" w:hAnsi="Times New Roman" w:cs="Times New Roman"/>
                <w:sz w:val="24"/>
              </w:rPr>
              <w:t xml:space="preserve"> (форми </w:t>
            </w:r>
            <w:proofErr w:type="spellStart"/>
            <w:r w:rsidR="0018397F" w:rsidRPr="0018397F">
              <w:rPr>
                <w:rFonts w:ascii="Times New Roman" w:hAnsi="Times New Roman" w:cs="Times New Roman"/>
                <w:sz w:val="24"/>
              </w:rPr>
              <w:t>дислексій</w:t>
            </w:r>
            <w:proofErr w:type="spellEnd"/>
            <w:r w:rsidR="0018397F" w:rsidRPr="0018397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18397F" w:rsidRPr="0018397F">
              <w:rPr>
                <w:rFonts w:ascii="Times New Roman" w:hAnsi="Times New Roman" w:cs="Times New Roman"/>
                <w:sz w:val="24"/>
              </w:rPr>
              <w:t>дисграфій</w:t>
            </w:r>
            <w:proofErr w:type="spellEnd"/>
            <w:r w:rsidR="0018397F">
              <w:rPr>
                <w:rFonts w:ascii="Times New Roman" w:hAnsi="Times New Roman" w:cs="Times New Roman"/>
                <w:sz w:val="24"/>
              </w:rPr>
              <w:t>)</w:t>
            </w:r>
            <w:r w:rsidR="0018397F" w:rsidRPr="0018397F">
              <w:rPr>
                <w:rFonts w:ascii="Times New Roman" w:hAnsi="Times New Roman" w:cs="Times New Roman"/>
                <w:sz w:val="24"/>
              </w:rPr>
              <w:t>, їх причини, механізми, структуру,</w:t>
            </w:r>
            <w:r w:rsidR="001839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8397F" w:rsidRPr="0018397F">
              <w:rPr>
                <w:rFonts w:ascii="Times New Roman" w:hAnsi="Times New Roman" w:cs="Times New Roman"/>
                <w:sz w:val="24"/>
              </w:rPr>
              <w:t>симптоматику; методики корекційної роботи з подолання</w:t>
            </w:r>
            <w:r w:rsidR="0018397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18397F" w:rsidRPr="0018397F">
              <w:rPr>
                <w:rFonts w:ascii="Times New Roman" w:hAnsi="Times New Roman" w:cs="Times New Roman"/>
                <w:sz w:val="24"/>
              </w:rPr>
              <w:t>порушень писемного мовлення; зміст та організацію</w:t>
            </w:r>
            <w:r w:rsidR="001839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8397F" w:rsidRPr="0018397F">
              <w:rPr>
                <w:rFonts w:ascii="Times New Roman" w:hAnsi="Times New Roman" w:cs="Times New Roman"/>
                <w:sz w:val="24"/>
              </w:rPr>
              <w:t>логопедичної допомоги</w:t>
            </w:r>
            <w:r w:rsidR="0018397F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7E13BC20" w14:textId="22279BF2" w:rsidR="0018397F" w:rsidRPr="0018397F" w:rsidRDefault="00ED10E1" w:rsidP="001839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B13D21">
              <w:rPr>
                <w:rFonts w:ascii="Times New Roman" w:hAnsi="Times New Roman" w:cs="Times New Roman"/>
                <w:sz w:val="24"/>
              </w:rPr>
              <w:t>: аналізувати</w:t>
            </w:r>
            <w:r>
              <w:rPr>
                <w:rFonts w:ascii="Times New Roman" w:hAnsi="Times New Roman" w:cs="Times New Roman"/>
                <w:sz w:val="24"/>
              </w:rPr>
              <w:t xml:space="preserve"> клінічні прояви мовленнєвих порушень при схожих станах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, забезпечувати використання </w:t>
            </w:r>
            <w:r>
              <w:rPr>
                <w:rFonts w:ascii="Times New Roman" w:hAnsi="Times New Roman" w:cs="Times New Roman"/>
                <w:sz w:val="24"/>
              </w:rPr>
              <w:t xml:space="preserve">теоретичних і практичних знань 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</w:rPr>
              <w:t>діагностичній діяльності</w:t>
            </w:r>
            <w:r w:rsidR="0018397F">
              <w:rPr>
                <w:rFonts w:ascii="Times New Roman" w:hAnsi="Times New Roman" w:cs="Times New Roman"/>
                <w:sz w:val="24"/>
              </w:rPr>
              <w:t xml:space="preserve">;  </w:t>
            </w:r>
            <w:r w:rsidR="0018397F" w:rsidRPr="0018397F">
              <w:rPr>
                <w:rFonts w:ascii="Times New Roman" w:hAnsi="Times New Roman" w:cs="Times New Roman"/>
                <w:sz w:val="24"/>
              </w:rPr>
              <w:t>здійснювати корекційний вплив, володіти методами навчання</w:t>
            </w:r>
          </w:p>
          <w:p w14:paraId="651ED3A5" w14:textId="74CF33B8" w:rsidR="0018397F" w:rsidRPr="0018397F" w:rsidRDefault="0018397F" w:rsidP="001839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397F">
              <w:rPr>
                <w:rFonts w:ascii="Times New Roman" w:hAnsi="Times New Roman" w:cs="Times New Roman"/>
                <w:sz w:val="24"/>
              </w:rPr>
              <w:t>та виховання дітей з різними порушеннями писемного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397F">
              <w:rPr>
                <w:rFonts w:ascii="Times New Roman" w:hAnsi="Times New Roman" w:cs="Times New Roman"/>
                <w:sz w:val="24"/>
              </w:rPr>
              <w:t>мовлення;</w:t>
            </w:r>
          </w:p>
          <w:p w14:paraId="3731C7CA" w14:textId="77777777" w:rsidR="00ED10E1" w:rsidRPr="00800D5D" w:rsidRDefault="00ED10E1" w:rsidP="0018397F">
            <w:pPr>
              <w:jc w:val="both"/>
            </w:pPr>
          </w:p>
        </w:tc>
        <w:tc>
          <w:tcPr>
            <w:tcW w:w="567" w:type="dxa"/>
          </w:tcPr>
          <w:p w14:paraId="0BCA6B6D" w14:textId="77777777" w:rsidR="00ED10E1" w:rsidRPr="00800D5D" w:rsidRDefault="00ED10E1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F87DC4F" w14:textId="77777777" w:rsidR="00ED10E1" w:rsidRPr="00800D5D" w:rsidRDefault="00ED10E1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0E1" w:rsidRPr="00800D5D" w14:paraId="0AD2D377" w14:textId="77777777" w:rsidTr="00060395">
        <w:tc>
          <w:tcPr>
            <w:tcW w:w="8363" w:type="dxa"/>
          </w:tcPr>
          <w:p w14:paraId="21DDDA09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57024C02" w14:textId="749C1638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</w:t>
            </w:r>
            <w:r w:rsidR="0018397F">
              <w:rPr>
                <w:lang w:val="uk-UA"/>
              </w:rPr>
              <w:t>Спеціальна педагогіка</w:t>
            </w:r>
            <w:r>
              <w:rPr>
                <w:lang w:val="uk-UA"/>
              </w:rPr>
              <w:t>».</w:t>
            </w:r>
          </w:p>
        </w:tc>
        <w:tc>
          <w:tcPr>
            <w:tcW w:w="567" w:type="dxa"/>
          </w:tcPr>
          <w:p w14:paraId="0E2AC02C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191B0A7D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3D6E2139" w14:textId="77777777" w:rsidR="00ED10E1" w:rsidRPr="00D83027" w:rsidRDefault="00ED10E1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4FD49F2" w14:textId="77777777" w:rsidR="00ED10E1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440A9245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49A343C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ED10E1" w:rsidRPr="00800D5D" w14:paraId="36517C48" w14:textId="77777777" w:rsidTr="00060395">
        <w:tc>
          <w:tcPr>
            <w:tcW w:w="8363" w:type="dxa"/>
          </w:tcPr>
          <w:p w14:paraId="550744C3" w14:textId="77777777" w:rsidR="00ED10E1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12E5C017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1306DE44" w14:textId="5ED712F5" w:rsidR="00ED10E1" w:rsidRPr="0018397F" w:rsidRDefault="0018397F" w:rsidP="00060395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 xml:space="preserve">Студенти мають сформувати теоретичні знання та практичні навички з використання сучасних технологій корекції порушень писемного мовлення, опанувати методи діагностики та корекційно-розвиткові прийоми, що </w:t>
            </w:r>
            <w:r w:rsidRPr="00060395">
              <w:rPr>
                <w:lang w:val="uk-UA"/>
              </w:rPr>
              <w:lastRenderedPageBreak/>
              <w:t xml:space="preserve">забезпечують ефективне подолання </w:t>
            </w:r>
            <w:proofErr w:type="spellStart"/>
            <w:r w:rsidRPr="00060395">
              <w:rPr>
                <w:lang w:val="uk-UA"/>
              </w:rPr>
              <w:t>дисграфії</w:t>
            </w:r>
            <w:proofErr w:type="spellEnd"/>
            <w:r w:rsidRPr="00060395">
              <w:rPr>
                <w:lang w:val="uk-UA"/>
              </w:rPr>
              <w:t xml:space="preserve">, </w:t>
            </w:r>
            <w:proofErr w:type="spellStart"/>
            <w:r w:rsidRPr="00060395">
              <w:rPr>
                <w:lang w:val="uk-UA"/>
              </w:rPr>
              <w:t>дислексії</w:t>
            </w:r>
            <w:proofErr w:type="spellEnd"/>
            <w:r w:rsidRPr="00060395">
              <w:rPr>
                <w:lang w:val="uk-UA"/>
              </w:rPr>
              <w:t xml:space="preserve"> та інших труднощів письма і читання</w:t>
            </w:r>
            <w:r>
              <w:rPr>
                <w:lang w:val="uk-UA"/>
              </w:rPr>
              <w:t xml:space="preserve">. </w:t>
            </w:r>
          </w:p>
        </w:tc>
        <w:tc>
          <w:tcPr>
            <w:tcW w:w="567" w:type="dxa"/>
          </w:tcPr>
          <w:p w14:paraId="09899B1E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F107B27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39DC21E5" w14:textId="77777777" w:rsidTr="00060395">
        <w:trPr>
          <w:trHeight w:val="2024"/>
        </w:trPr>
        <w:tc>
          <w:tcPr>
            <w:tcW w:w="8363" w:type="dxa"/>
          </w:tcPr>
          <w:p w14:paraId="6F19AC65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46F7A184" w14:textId="77777777" w:rsidR="00ED10E1" w:rsidRPr="00800D5D" w:rsidRDefault="00ED10E1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24FC247D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78109996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2FE108F4" w14:textId="77777777" w:rsidR="00ED10E1" w:rsidRPr="00800D5D" w:rsidRDefault="00ED10E1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67213D0C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012FEF59" w14:textId="77777777" w:rsidR="00ED10E1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26FDD1B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72635602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7E79215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7825A692" w14:textId="77777777" w:rsidTr="00060395">
        <w:trPr>
          <w:trHeight w:val="1274"/>
        </w:trPr>
        <w:tc>
          <w:tcPr>
            <w:tcW w:w="8363" w:type="dxa"/>
          </w:tcPr>
          <w:p w14:paraId="4D0D281B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0CC86C74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7FF54D0B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009993F7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1ECE0CAD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1C90730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6A911CFA" w14:textId="77777777" w:rsidTr="00060395">
        <w:trPr>
          <w:trHeight w:val="882"/>
        </w:trPr>
        <w:tc>
          <w:tcPr>
            <w:tcW w:w="8363" w:type="dxa"/>
          </w:tcPr>
          <w:p w14:paraId="5774275F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E175CED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0154BBC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AB4864E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033C2679" w14:textId="77777777" w:rsidTr="00060395">
        <w:trPr>
          <w:trHeight w:val="1274"/>
        </w:trPr>
        <w:tc>
          <w:tcPr>
            <w:tcW w:w="8363" w:type="dxa"/>
          </w:tcPr>
          <w:p w14:paraId="5C118277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26C6F715" w14:textId="77777777" w:rsidR="00ED10E1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3A01B107" w14:textId="77777777" w:rsidR="00ED10E1" w:rsidRPr="00800D5D" w:rsidRDefault="00ED10E1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DF12F8F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8BA6EDE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</w:tbl>
    <w:p w14:paraId="359CB20B" w14:textId="77777777" w:rsidR="00ED10E1" w:rsidRPr="00D83027" w:rsidRDefault="00ED10E1" w:rsidP="00ED10E1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576731C7" w14:textId="77777777" w:rsidR="00ED10E1" w:rsidRDefault="00ED10E1" w:rsidP="00ED10E1"/>
    <w:p w14:paraId="2CED91B6" w14:textId="77777777" w:rsidR="00ED10E1" w:rsidRDefault="00ED10E1" w:rsidP="00ED10E1"/>
    <w:p w14:paraId="457C5661" w14:textId="77777777" w:rsidR="0018397F" w:rsidRDefault="0018397F">
      <w: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986632" w:rsidRPr="00800D5D" w14:paraId="2C0570B2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1DA02564" w14:textId="77777777" w:rsidR="00986632" w:rsidRPr="00800D5D" w:rsidRDefault="00986632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E0C7F13" wp14:editId="4073F9B5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23C7333D" w14:textId="77777777" w:rsidR="00986632" w:rsidRPr="00800D5D" w:rsidRDefault="00986632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Історія логопедії»</w:t>
            </w:r>
          </w:p>
        </w:tc>
      </w:tr>
      <w:tr w:rsidR="00986632" w:rsidRPr="00800D5D" w14:paraId="7AD4C65A" w14:textId="77777777" w:rsidTr="00060395">
        <w:tc>
          <w:tcPr>
            <w:tcW w:w="8363" w:type="dxa"/>
          </w:tcPr>
          <w:p w14:paraId="67C125B8" w14:textId="77777777" w:rsidR="00986632" w:rsidRPr="00800D5D" w:rsidRDefault="00986632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77D0E180" w14:textId="77777777" w:rsidR="00986632" w:rsidRDefault="00986632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7EDA7" w14:textId="77777777" w:rsidR="00986632" w:rsidRPr="00800D5D" w:rsidRDefault="00986632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6514E6C6" w14:textId="77777777" w:rsidR="00986632" w:rsidRPr="00800D5D" w:rsidRDefault="00986632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DE6223A" w14:textId="77777777" w:rsidR="00986632" w:rsidRPr="00800D5D" w:rsidRDefault="00986632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0BC0548" w14:textId="3361D8E2" w:rsidR="00986632" w:rsidRPr="00055D6E" w:rsidRDefault="00986632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кредити 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год.)</w:t>
            </w:r>
          </w:p>
          <w:p w14:paraId="38235886" w14:textId="77777777" w:rsidR="00986632" w:rsidRPr="00055D6E" w:rsidRDefault="00986632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7DD74" w14:textId="77777777" w:rsidR="00986632" w:rsidRPr="00055D6E" w:rsidRDefault="00986632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полягає у формування у студентів цілісної системи знань про диференціальну діагностику порушень мовленнєвої діяльності, класифікації мовленнєвих порушень, їх практичне використання.</w:t>
            </w:r>
          </w:p>
          <w:p w14:paraId="2BC77DA3" w14:textId="77777777" w:rsidR="00986632" w:rsidRPr="00055D6E" w:rsidRDefault="00986632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BAF88" w14:textId="77777777" w:rsidR="00986632" w:rsidRPr="00055D6E" w:rsidRDefault="00986632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69F9BBA9" w14:textId="77777777" w:rsidR="00986632" w:rsidRPr="00055D6E" w:rsidRDefault="00986632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2CA138A2" w14:textId="77777777" w:rsidR="00986632" w:rsidRPr="00055D6E" w:rsidRDefault="00986632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історії к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лініко-педагогічн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психолого-педагогічн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 класифікацій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мовленнєвих порушень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0066A74" w14:textId="77777777" w:rsidR="00986632" w:rsidRDefault="00986632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2. </w:t>
            </w:r>
            <w:r w:rsidRPr="0005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Історія дослідження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дислалії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 </w:t>
            </w:r>
          </w:p>
          <w:p w14:paraId="512EC88B" w14:textId="77777777" w:rsidR="00986632" w:rsidRPr="00055D6E" w:rsidRDefault="00986632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3. Історія дослідження </w:t>
            </w:r>
            <w:r w:rsidRPr="0005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дизартрії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0AD065A0" w14:textId="77777777" w:rsidR="00986632" w:rsidRPr="000B71F0" w:rsidRDefault="00986632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>Історичний аспекти вивчення</w:t>
            </w:r>
            <w:r w:rsidRPr="00055D6E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055D6E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>алалій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>.</w:t>
            </w:r>
          </w:p>
          <w:p w14:paraId="77D75887" w14:textId="77777777" w:rsidR="00986632" w:rsidRPr="00055D6E" w:rsidRDefault="00986632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історії вивчення 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порушень </w:t>
            </w:r>
            <w:proofErr w:type="spellStart"/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темпо</w:t>
            </w:r>
            <w:proofErr w:type="spellEnd"/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-ритмічної  сторони мовлення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1B6C3618" w14:textId="77777777" w:rsidR="00986632" w:rsidRPr="00055D6E" w:rsidRDefault="00986632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Історія дослідження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ринолалій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14:paraId="216404B9" w14:textId="77777777" w:rsidR="00986632" w:rsidRPr="00055D6E" w:rsidRDefault="00986632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6. Стародавня історія логопедії.</w:t>
            </w:r>
          </w:p>
          <w:p w14:paraId="1515E40F" w14:textId="77777777" w:rsidR="00986632" w:rsidRPr="00055D6E" w:rsidRDefault="00986632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7.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Історія української логопедії.</w:t>
            </w:r>
          </w:p>
          <w:p w14:paraId="03DAC56E" w14:textId="77777777" w:rsidR="00986632" w:rsidRPr="000B71F0" w:rsidRDefault="00986632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055D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Тема 8.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Персоналії української школи логопедії. </w:t>
            </w:r>
          </w:p>
        </w:tc>
      </w:tr>
      <w:tr w:rsidR="00986632" w:rsidRPr="00800D5D" w14:paraId="26E5F50C" w14:textId="77777777" w:rsidTr="00060395">
        <w:tc>
          <w:tcPr>
            <w:tcW w:w="8363" w:type="dxa"/>
          </w:tcPr>
          <w:p w14:paraId="4FCA7024" w14:textId="77777777" w:rsidR="00986632" w:rsidRPr="00800D5D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243D0240" w14:textId="77777777" w:rsidR="00986632" w:rsidRPr="00800D5D" w:rsidRDefault="00986632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538C1DAD" w14:textId="77777777" w:rsidR="00986632" w:rsidRPr="00B13D21" w:rsidRDefault="00986632" w:rsidP="00060395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класифікації мовленнєвих порушень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</w:rPr>
              <w:t>критерії диференціальної діагностики порушень мовленнєвої діяльності</w:t>
            </w:r>
            <w:r w:rsidRPr="00B13D21">
              <w:rPr>
                <w:rFonts w:ascii="Times New Roman" w:hAnsi="Times New Roman" w:cs="Times New Roman"/>
                <w:sz w:val="24"/>
              </w:rPr>
              <w:t>.</w:t>
            </w:r>
          </w:p>
          <w:p w14:paraId="415B5A2D" w14:textId="77777777" w:rsidR="00986632" w:rsidRPr="00B13D21" w:rsidRDefault="00986632" w:rsidP="000603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B13D21">
              <w:rPr>
                <w:rFonts w:ascii="Times New Roman" w:hAnsi="Times New Roman" w:cs="Times New Roman"/>
                <w:sz w:val="24"/>
              </w:rPr>
              <w:t>: аналізувати</w:t>
            </w:r>
            <w:r>
              <w:rPr>
                <w:rFonts w:ascii="Times New Roman" w:hAnsi="Times New Roman" w:cs="Times New Roman"/>
                <w:sz w:val="24"/>
              </w:rPr>
              <w:t xml:space="preserve"> клінічні прояви мовленнєвих порушень при схожих станах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, сучасні тенденції щодо </w:t>
            </w:r>
            <w:r>
              <w:rPr>
                <w:rFonts w:ascii="Times New Roman" w:hAnsi="Times New Roman" w:cs="Times New Roman"/>
                <w:sz w:val="24"/>
              </w:rPr>
              <w:t>клінічної диференціальної діагностики порушень мовленнєвої діяльності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; забезпечувати використання </w:t>
            </w:r>
            <w:r>
              <w:rPr>
                <w:rFonts w:ascii="Times New Roman" w:hAnsi="Times New Roman" w:cs="Times New Roman"/>
                <w:sz w:val="24"/>
              </w:rPr>
              <w:t xml:space="preserve">теоретичних і практичних знань 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</w:rPr>
              <w:t>діагностичній діяльності психологічних служб</w:t>
            </w:r>
            <w:r w:rsidRPr="00B13D21">
              <w:rPr>
                <w:rFonts w:ascii="Times New Roman" w:hAnsi="Times New Roman" w:cs="Times New Roman"/>
                <w:sz w:val="24"/>
              </w:rPr>
              <w:t>.</w:t>
            </w:r>
          </w:p>
          <w:p w14:paraId="689F5280" w14:textId="77777777" w:rsidR="00986632" w:rsidRPr="00800D5D" w:rsidRDefault="00986632" w:rsidP="00060395">
            <w:pPr>
              <w:pStyle w:val="bodytext"/>
              <w:jc w:val="both"/>
            </w:pPr>
          </w:p>
        </w:tc>
        <w:tc>
          <w:tcPr>
            <w:tcW w:w="567" w:type="dxa"/>
          </w:tcPr>
          <w:p w14:paraId="432CF6C1" w14:textId="77777777" w:rsidR="00986632" w:rsidRPr="00800D5D" w:rsidRDefault="00986632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F03266D" w14:textId="77777777" w:rsidR="00986632" w:rsidRPr="00800D5D" w:rsidRDefault="00986632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632" w:rsidRPr="00800D5D" w14:paraId="792CF67C" w14:textId="77777777" w:rsidTr="00060395">
        <w:tc>
          <w:tcPr>
            <w:tcW w:w="8363" w:type="dxa"/>
          </w:tcPr>
          <w:p w14:paraId="5EF691D8" w14:textId="77777777" w:rsidR="00986632" w:rsidRPr="00800D5D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3445E60F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78979813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AB20DCE" w14:textId="77777777" w:rsidR="00986632" w:rsidRPr="00800D5D" w:rsidRDefault="00986632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BC8903F" w14:textId="77777777" w:rsidR="00986632" w:rsidRPr="00D83027" w:rsidRDefault="00986632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685296C1" w14:textId="77777777" w:rsidR="00986632" w:rsidRDefault="00986632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436E4A19" w14:textId="77777777" w:rsidR="00986632" w:rsidRPr="00800D5D" w:rsidRDefault="00986632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791D6EB4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986632" w:rsidRPr="00800D5D" w14:paraId="2BC832F0" w14:textId="77777777" w:rsidTr="00060395">
        <w:tc>
          <w:tcPr>
            <w:tcW w:w="8363" w:type="dxa"/>
          </w:tcPr>
          <w:p w14:paraId="4CF8E011" w14:textId="77777777" w:rsidR="00986632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02B8D11C" w14:textId="77777777" w:rsidR="00986632" w:rsidRPr="00800D5D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073AC5FD" w14:textId="77777777" w:rsidR="00986632" w:rsidRPr="00B13D21" w:rsidRDefault="00986632" w:rsidP="00060395">
            <w:pPr>
              <w:pStyle w:val="2"/>
              <w:rPr>
                <w:lang w:val="uk-UA"/>
              </w:rPr>
            </w:pPr>
            <w:r w:rsidRPr="00C07E05">
              <w:rPr>
                <w:lang w:val="uk-UA"/>
              </w:rPr>
              <w:t xml:space="preserve">Студенти мають сформувати </w:t>
            </w:r>
            <w:r w:rsidRPr="00B13D21">
              <w:rPr>
                <w:color w:val="000000"/>
                <w:lang w:val="uk-UA"/>
              </w:rPr>
              <w:t>теоретичн</w:t>
            </w:r>
            <w:r>
              <w:rPr>
                <w:color w:val="000000"/>
                <w:lang w:val="uk-UA"/>
              </w:rPr>
              <w:t>і</w:t>
            </w:r>
            <w:r w:rsidRPr="00B13D21">
              <w:rPr>
                <w:color w:val="000000"/>
                <w:lang w:val="uk-UA"/>
              </w:rPr>
              <w:t xml:space="preserve"> знан</w:t>
            </w:r>
            <w:r>
              <w:rPr>
                <w:color w:val="000000"/>
                <w:lang w:val="uk-UA"/>
              </w:rPr>
              <w:t>ня</w:t>
            </w:r>
            <w:r w:rsidRPr="00B13D21">
              <w:rPr>
                <w:color w:val="000000"/>
                <w:lang w:val="uk-UA"/>
              </w:rPr>
              <w:t xml:space="preserve"> та практичн</w:t>
            </w:r>
            <w:r>
              <w:rPr>
                <w:color w:val="000000"/>
                <w:lang w:val="uk-UA"/>
              </w:rPr>
              <w:t>і навич</w:t>
            </w:r>
            <w:r w:rsidRPr="00B13D21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и</w:t>
            </w:r>
            <w:r w:rsidRPr="00B13D21">
              <w:rPr>
                <w:color w:val="000000"/>
                <w:lang w:val="uk-UA"/>
              </w:rPr>
              <w:t xml:space="preserve"> щодо </w:t>
            </w:r>
            <w:r>
              <w:rPr>
                <w:color w:val="000000"/>
                <w:lang w:val="uk-UA"/>
              </w:rPr>
              <w:t>диференціальної діагностики порушень мовленнєвої діяльності</w:t>
            </w:r>
            <w:r w:rsidRPr="00B13D21">
              <w:rPr>
                <w:color w:val="000000"/>
                <w:lang w:val="uk-UA"/>
              </w:rPr>
              <w:t xml:space="preserve"> та можливостей </w:t>
            </w:r>
            <w:r>
              <w:rPr>
                <w:color w:val="000000"/>
                <w:lang w:val="uk-UA"/>
              </w:rPr>
              <w:t>у</w:t>
            </w:r>
            <w:r w:rsidRPr="00B13D21">
              <w:rPr>
                <w:color w:val="000000"/>
                <w:lang w:val="uk-UA"/>
              </w:rPr>
              <w:t xml:space="preserve">провадження їх </w:t>
            </w:r>
            <w:r>
              <w:rPr>
                <w:color w:val="000000"/>
                <w:lang w:val="uk-UA"/>
              </w:rPr>
              <w:t>у</w:t>
            </w:r>
            <w:r w:rsidRPr="00B13D21">
              <w:rPr>
                <w:color w:val="000000"/>
                <w:lang w:val="uk-UA"/>
              </w:rPr>
              <w:t xml:space="preserve"> діяльність </w:t>
            </w:r>
            <w:r>
              <w:rPr>
                <w:color w:val="000000"/>
                <w:lang w:val="uk-UA"/>
              </w:rPr>
              <w:t>психологічних</w:t>
            </w:r>
            <w:r w:rsidRPr="00B13D21">
              <w:rPr>
                <w:color w:val="000000"/>
                <w:lang w:val="uk-UA"/>
              </w:rPr>
              <w:t xml:space="preserve"> служб для створення умов щодо забезпечення прав, свобод і законних інтересів громад</w:t>
            </w:r>
            <w:r>
              <w:rPr>
                <w:color w:val="000000"/>
                <w:lang w:val="uk-UA"/>
              </w:rPr>
              <w:t>ян з тяжкими порушеннями мовлення</w:t>
            </w:r>
            <w:r w:rsidRPr="00B13D21">
              <w:rPr>
                <w:color w:val="000000"/>
                <w:lang w:val="uk-UA"/>
              </w:rPr>
              <w:t>.</w:t>
            </w:r>
          </w:p>
        </w:tc>
        <w:tc>
          <w:tcPr>
            <w:tcW w:w="567" w:type="dxa"/>
          </w:tcPr>
          <w:p w14:paraId="74CA31D5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BE6AEAF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</w:tr>
      <w:tr w:rsidR="00986632" w:rsidRPr="00800D5D" w14:paraId="6FC67C8D" w14:textId="77777777" w:rsidTr="00060395">
        <w:trPr>
          <w:trHeight w:val="2024"/>
        </w:trPr>
        <w:tc>
          <w:tcPr>
            <w:tcW w:w="8363" w:type="dxa"/>
          </w:tcPr>
          <w:p w14:paraId="3A56DFFA" w14:textId="77777777" w:rsidR="00986632" w:rsidRPr="00800D5D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1DB5BE7" w14:textId="77777777" w:rsidR="00986632" w:rsidRPr="00800D5D" w:rsidRDefault="00986632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47617DD7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0225818B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73E75C34" w14:textId="77777777" w:rsidR="00986632" w:rsidRPr="00800D5D" w:rsidRDefault="00986632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0DC92544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78A75B2C" w14:textId="77777777" w:rsidR="00986632" w:rsidRDefault="00986632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47618D09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046C7B66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0C6A576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</w:tr>
      <w:tr w:rsidR="00986632" w:rsidRPr="00800D5D" w14:paraId="409AAF55" w14:textId="77777777" w:rsidTr="00060395">
        <w:trPr>
          <w:trHeight w:val="1274"/>
        </w:trPr>
        <w:tc>
          <w:tcPr>
            <w:tcW w:w="8363" w:type="dxa"/>
          </w:tcPr>
          <w:p w14:paraId="2CA52183" w14:textId="77777777" w:rsidR="00986632" w:rsidRPr="00800D5D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560374D5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5DA5EBD7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4155767D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06AF7C05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53580CB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</w:tr>
      <w:tr w:rsidR="00986632" w:rsidRPr="00800D5D" w14:paraId="390F69A9" w14:textId="77777777" w:rsidTr="00060395">
        <w:trPr>
          <w:trHeight w:val="882"/>
        </w:trPr>
        <w:tc>
          <w:tcPr>
            <w:tcW w:w="8363" w:type="dxa"/>
          </w:tcPr>
          <w:p w14:paraId="09452394" w14:textId="77777777" w:rsidR="00986632" w:rsidRPr="00800D5D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3C72941F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12A93B50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1551B92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</w:tr>
      <w:tr w:rsidR="00986632" w:rsidRPr="00800D5D" w14:paraId="05894443" w14:textId="77777777" w:rsidTr="00060395">
        <w:trPr>
          <w:trHeight w:val="1274"/>
        </w:trPr>
        <w:tc>
          <w:tcPr>
            <w:tcW w:w="8363" w:type="dxa"/>
          </w:tcPr>
          <w:p w14:paraId="1F554606" w14:textId="77777777" w:rsidR="00986632" w:rsidRPr="00800D5D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256C1A04" w14:textId="77777777" w:rsidR="00986632" w:rsidRDefault="00986632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3F2ECA05" w14:textId="77777777" w:rsidR="00986632" w:rsidRPr="00800D5D" w:rsidRDefault="00986632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0108EEFF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EC5638F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</w:tr>
    </w:tbl>
    <w:p w14:paraId="30FBB49B" w14:textId="77777777" w:rsidR="00ED10E1" w:rsidRDefault="00ED10E1" w:rsidP="00ED10E1"/>
    <w:p w14:paraId="2B805F4A" w14:textId="77777777" w:rsidR="0018397F" w:rsidRDefault="0018397F">
      <w:r>
        <w:br w:type="page"/>
      </w:r>
    </w:p>
    <w:p w14:paraId="41E44A30" w14:textId="5157EB3D" w:rsidR="0018397F" w:rsidRDefault="0018397F"/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ED10E1" w:rsidRPr="00800D5D" w14:paraId="144BCACC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434C6EB5" w14:textId="7F38D22F" w:rsidR="00ED10E1" w:rsidRPr="00800D5D" w:rsidRDefault="00ED10E1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5A525E39" wp14:editId="24F5A778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D44D27D" w14:textId="5B5D4D4F" w:rsidR="00ED10E1" w:rsidRPr="00800D5D" w:rsidRDefault="00ED10E1" w:rsidP="0018397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proofErr w:type="spellStart"/>
            <w:r w:rsidR="0018397F">
              <w:rPr>
                <w:rFonts w:ascii="Times New Roman" w:hAnsi="Times New Roman" w:cs="Times New Roman"/>
                <w:sz w:val="48"/>
                <w:szCs w:val="48"/>
                <w:lang w:val="ru-RU"/>
              </w:rPr>
              <w:t>Цифрова</w:t>
            </w:r>
            <w:proofErr w:type="spellEnd"/>
            <w:r w:rsidR="0018397F">
              <w:rPr>
                <w:rFonts w:ascii="Times New Roman" w:hAnsi="Times New Roman" w:cs="Times New Roman"/>
                <w:sz w:val="48"/>
                <w:szCs w:val="48"/>
                <w:lang w:val="ru-RU"/>
              </w:rPr>
              <w:t xml:space="preserve"> практична </w:t>
            </w:r>
            <w:proofErr w:type="spellStart"/>
            <w:r w:rsidR="0018397F">
              <w:rPr>
                <w:rFonts w:ascii="Times New Roman" w:hAnsi="Times New Roman" w:cs="Times New Roman"/>
                <w:sz w:val="48"/>
                <w:szCs w:val="48"/>
                <w:lang w:val="ru-RU"/>
              </w:rPr>
              <w:t>логопедія</w:t>
            </w:r>
            <w:proofErr w:type="spellEnd"/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ED10E1" w:rsidRPr="00800D5D" w14:paraId="3C0E203E" w14:textId="77777777" w:rsidTr="00060395">
        <w:tc>
          <w:tcPr>
            <w:tcW w:w="8363" w:type="dxa"/>
          </w:tcPr>
          <w:p w14:paraId="3AAFAF3A" w14:textId="77777777" w:rsidR="00ED10E1" w:rsidRPr="00800D5D" w:rsidRDefault="00ED10E1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00E229FA" w14:textId="77777777" w:rsidR="00ED10E1" w:rsidRDefault="00ED10E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107E" w14:textId="77777777" w:rsidR="00ED10E1" w:rsidRPr="00800D5D" w:rsidRDefault="00ED10E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2F92A637" w14:textId="77777777" w:rsidR="00ED10E1" w:rsidRPr="00800D5D" w:rsidRDefault="00ED10E1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7FF5556" w14:textId="77777777" w:rsidR="00ED10E1" w:rsidRPr="00800D5D" w:rsidRDefault="00ED10E1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0979976B" w14:textId="05CDDDD1" w:rsidR="00ED10E1" w:rsidRPr="00055D6E" w:rsidRDefault="00ED10E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 w:rsidR="0018397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кредити ECTS (</w:t>
            </w:r>
            <w:r w:rsidR="0018397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год.)</w:t>
            </w:r>
          </w:p>
          <w:p w14:paraId="18B288D0" w14:textId="77777777" w:rsidR="00ED10E1" w:rsidRPr="00055D6E" w:rsidRDefault="00ED10E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75C19" w14:textId="77777777" w:rsidR="00ED10E1" w:rsidRPr="00055D6E" w:rsidRDefault="00ED10E1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полягає у формування у студентів цілісної системи знань про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дистанційну диференційовану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логокорекцію</w:t>
            </w:r>
            <w:proofErr w:type="spellEnd"/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порушень мовленнєвої діяльності,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методику проведення дистанційного логопедичного заняття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AD4D7F7" w14:textId="77777777" w:rsidR="00ED10E1" w:rsidRPr="00055D6E" w:rsidRDefault="00ED10E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DF100" w14:textId="77777777" w:rsidR="00ED10E1" w:rsidRPr="00055D6E" w:rsidRDefault="00ED10E1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0EC377C7" w14:textId="77777777" w:rsidR="00ED10E1" w:rsidRPr="00055D6E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7BD6BA8C" w14:textId="77777777" w:rsidR="00ED10E1" w:rsidRDefault="00ED10E1" w:rsidP="00060395">
            <w:pPr>
              <w:pStyle w:val="TableParagraph"/>
              <w:tabs>
                <w:tab w:val="left" w:pos="830"/>
                <w:tab w:val="left" w:pos="1301"/>
                <w:tab w:val="left" w:pos="2198"/>
                <w:tab w:val="left" w:pos="3072"/>
              </w:tabs>
              <w:ind w:right="141"/>
              <w:rPr>
                <w:b/>
              </w:rPr>
            </w:pPr>
            <w:r>
              <w:rPr>
                <w:b/>
              </w:rPr>
              <w:t xml:space="preserve">Тема 1: </w:t>
            </w:r>
            <w:r>
              <w:rPr>
                <w:bCs/>
              </w:rPr>
              <w:t>П</w:t>
            </w:r>
            <w:proofErr w:type="spellStart"/>
            <w:r>
              <w:rPr>
                <w:bCs/>
                <w:lang w:val="ru-RU"/>
              </w:rPr>
              <w:t>редметна</w:t>
            </w:r>
            <w:proofErr w:type="spellEnd"/>
            <w:r>
              <w:rPr>
                <w:bCs/>
                <w:lang w:val="ru-RU"/>
              </w:rPr>
              <w:t xml:space="preserve"> область </w:t>
            </w:r>
            <w:proofErr w:type="spellStart"/>
            <w:r>
              <w:rPr>
                <w:bCs/>
                <w:lang w:val="ru-RU"/>
              </w:rPr>
              <w:t>дистанційної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практичної</w:t>
            </w:r>
            <w:r>
              <w:rPr>
                <w:bCs/>
                <w:lang w:val="ru-RU"/>
              </w:rPr>
              <w:t xml:space="preserve"> логопед</w:t>
            </w:r>
            <w:proofErr w:type="spellStart"/>
            <w:r>
              <w:rPr>
                <w:bCs/>
              </w:rPr>
              <w:t>ії</w:t>
            </w:r>
            <w:proofErr w:type="spellEnd"/>
            <w:r>
              <w:rPr>
                <w:bCs/>
              </w:rPr>
              <w:t xml:space="preserve">. </w:t>
            </w:r>
          </w:p>
          <w:p w14:paraId="77BF81F8" w14:textId="77777777" w:rsidR="00ED10E1" w:rsidRDefault="00ED10E1" w:rsidP="00060395">
            <w:pPr>
              <w:pStyle w:val="TableParagraph"/>
              <w:tabs>
                <w:tab w:val="left" w:pos="718"/>
              </w:tabs>
              <w:ind w:left="0" w:right="141"/>
              <w:rPr>
                <w:bCs/>
              </w:rPr>
            </w:pPr>
            <w:r>
              <w:rPr>
                <w:b/>
              </w:rPr>
              <w:t xml:space="preserve">Тема 2: </w:t>
            </w:r>
            <w:r>
              <w:rPr>
                <w:bCs/>
              </w:rPr>
              <w:t xml:space="preserve">Організація дистанційного логокорекційного процесу в умовах сучасного </w:t>
            </w:r>
            <w:proofErr w:type="spellStart"/>
            <w:r>
              <w:rPr>
                <w:bCs/>
              </w:rPr>
              <w:t>закладау</w:t>
            </w:r>
            <w:proofErr w:type="spellEnd"/>
            <w:r>
              <w:rPr>
                <w:bCs/>
              </w:rPr>
              <w:t xml:space="preserve"> освіти.</w:t>
            </w:r>
          </w:p>
          <w:p w14:paraId="08EA03B4" w14:textId="77777777" w:rsidR="00ED10E1" w:rsidRDefault="00ED10E1" w:rsidP="00060395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3: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Методологія й дидактика дистанційного та змішаного логокорекційного процесу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49CC691" w14:textId="77777777" w:rsidR="00ED10E1" w:rsidRDefault="00ED10E1" w:rsidP="00060395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4: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засоби, методи, інструментарій дистанційної та змішаної логопедичної корекції.</w:t>
            </w:r>
          </w:p>
          <w:p w14:paraId="5D7A68AA" w14:textId="77777777" w:rsidR="00ED10E1" w:rsidRPr="00EF5D90" w:rsidRDefault="00ED10E1" w:rsidP="00060395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10E1" w:rsidRPr="00800D5D" w14:paraId="1FE6BEFC" w14:textId="77777777" w:rsidTr="00060395">
        <w:tc>
          <w:tcPr>
            <w:tcW w:w="8363" w:type="dxa"/>
          </w:tcPr>
          <w:p w14:paraId="04F7C63D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307CD23A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F99BA29" w14:textId="77777777" w:rsidR="00ED10E1" w:rsidRPr="00B13D21" w:rsidRDefault="00ED10E1" w:rsidP="00060395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методики дистанційної логопедичної корекції, дистанційного логопедичного заняття</w:t>
            </w:r>
            <w:r w:rsidRPr="00B13D21">
              <w:rPr>
                <w:rFonts w:ascii="Times New Roman" w:hAnsi="Times New Roman" w:cs="Times New Roman"/>
                <w:sz w:val="24"/>
              </w:rPr>
              <w:t>.</w:t>
            </w:r>
          </w:p>
          <w:p w14:paraId="07878E7D" w14:textId="77777777" w:rsidR="00ED10E1" w:rsidRPr="00DE26F1" w:rsidRDefault="00ED10E1" w:rsidP="000603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26F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DE26F1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DE26F1">
              <w:rPr>
                <w:rFonts w:ascii="Times New Roman" w:hAnsi="Times New Roman" w:cs="Times New Roman"/>
              </w:rPr>
              <w:t>характериз</w:t>
            </w:r>
            <w:r>
              <w:rPr>
                <w:rFonts w:ascii="Times New Roman" w:hAnsi="Times New Roman" w:cs="Times New Roman"/>
              </w:rPr>
              <w:t>ов</w:t>
            </w:r>
            <w:r w:rsidRPr="00DE26F1">
              <w:rPr>
                <w:rFonts w:ascii="Times New Roman" w:hAnsi="Times New Roman" w:cs="Times New Roman"/>
              </w:rPr>
              <w:t>увати</w:t>
            </w:r>
            <w:proofErr w:type="spellEnd"/>
            <w:r w:rsidRPr="00DE26F1">
              <w:rPr>
                <w:rFonts w:ascii="Times New Roman" w:hAnsi="Times New Roman" w:cs="Times New Roman"/>
              </w:rPr>
              <w:t xml:space="preserve"> основні напрямки </w:t>
            </w:r>
            <w:proofErr w:type="spellStart"/>
            <w:r w:rsidRPr="00DE26F1">
              <w:rPr>
                <w:rFonts w:ascii="Times New Roman" w:hAnsi="Times New Roman" w:cs="Times New Roman"/>
              </w:rPr>
              <w:t>логокорекційної</w:t>
            </w:r>
            <w:proofErr w:type="spellEnd"/>
            <w:r w:rsidRPr="00DE26F1">
              <w:rPr>
                <w:rFonts w:ascii="Times New Roman" w:hAnsi="Times New Roman" w:cs="Times New Roman"/>
              </w:rPr>
              <w:t xml:space="preserve"> роботи </w:t>
            </w:r>
            <w:r>
              <w:rPr>
                <w:rFonts w:ascii="Times New Roman" w:hAnsi="Times New Roman" w:cs="Times New Roman"/>
              </w:rPr>
              <w:t>з дітьми з тяжкими порушеннями мовлення</w:t>
            </w:r>
            <w:r w:rsidRPr="00DE26F1">
              <w:rPr>
                <w:rFonts w:ascii="Times New Roman" w:hAnsi="Times New Roman" w:cs="Times New Roman"/>
              </w:rPr>
              <w:t xml:space="preserve">, озброїти системою компетентностей, необхідних для роботи за сучасними традиційними й інноваційними технологіями в умовах цифровізації, інформатизації, дистанційного формату </w:t>
            </w:r>
            <w:proofErr w:type="spellStart"/>
            <w:r>
              <w:rPr>
                <w:rFonts w:ascii="Times New Roman" w:hAnsi="Times New Roman" w:cs="Times New Roman"/>
              </w:rPr>
              <w:t>логозаняття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E26F1">
              <w:rPr>
                <w:rFonts w:ascii="Times New Roman" w:hAnsi="Times New Roman" w:cs="Times New Roman"/>
              </w:rPr>
              <w:t xml:space="preserve">(синхронного, асинхронного) з використанням сучасної комп’ютерної техніки, програмного забезпечення, месенджерів, </w:t>
            </w:r>
            <w:r w:rsidRPr="00DE26F1">
              <w:rPr>
                <w:rFonts w:ascii="Times New Roman" w:hAnsi="Times New Roman" w:cs="Times New Roman"/>
                <w:lang w:val="en-US"/>
              </w:rPr>
              <w:t>Internet</w:t>
            </w:r>
            <w:r w:rsidRPr="00DE26F1">
              <w:rPr>
                <w:rFonts w:ascii="Times New Roman" w:hAnsi="Times New Roman" w:cs="Times New Roman"/>
              </w:rPr>
              <w:t xml:space="preserve">-ресурсів, </w:t>
            </w:r>
            <w:proofErr w:type="spellStart"/>
            <w:r w:rsidRPr="00DE26F1">
              <w:rPr>
                <w:rFonts w:ascii="Times New Roman" w:hAnsi="Times New Roman" w:cs="Times New Roman"/>
              </w:rPr>
              <w:t>логотренажерів</w:t>
            </w:r>
            <w:proofErr w:type="spellEnd"/>
            <w:r w:rsidRPr="00DE26F1">
              <w:rPr>
                <w:rFonts w:ascii="Times New Roman" w:hAnsi="Times New Roman" w:cs="Times New Roman"/>
                <w:sz w:val="24"/>
              </w:rPr>
              <w:t>.</w:t>
            </w:r>
          </w:p>
          <w:p w14:paraId="767211D8" w14:textId="77777777" w:rsidR="00ED10E1" w:rsidRPr="00800D5D" w:rsidRDefault="00ED10E1" w:rsidP="00060395">
            <w:pPr>
              <w:pStyle w:val="bodytext"/>
              <w:jc w:val="both"/>
            </w:pPr>
          </w:p>
        </w:tc>
        <w:tc>
          <w:tcPr>
            <w:tcW w:w="567" w:type="dxa"/>
          </w:tcPr>
          <w:p w14:paraId="112393C4" w14:textId="77777777" w:rsidR="00ED10E1" w:rsidRPr="00800D5D" w:rsidRDefault="00ED10E1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CE88944" w14:textId="77777777" w:rsidR="00ED10E1" w:rsidRPr="00800D5D" w:rsidRDefault="00ED10E1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0E1" w:rsidRPr="00800D5D" w14:paraId="5309DCCE" w14:textId="77777777" w:rsidTr="00060395">
        <w:tc>
          <w:tcPr>
            <w:tcW w:w="8363" w:type="dxa"/>
          </w:tcPr>
          <w:p w14:paraId="723995BF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2632B62D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0283A482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0F4ABFA2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1A66A5E" w14:textId="77777777" w:rsidR="00ED10E1" w:rsidRPr="00D83027" w:rsidRDefault="00ED10E1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284B71B1" w14:textId="77777777" w:rsidR="00ED10E1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71554919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FE22DF4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ED10E1" w:rsidRPr="00800D5D" w14:paraId="134E0660" w14:textId="77777777" w:rsidTr="00060395">
        <w:tc>
          <w:tcPr>
            <w:tcW w:w="8363" w:type="dxa"/>
          </w:tcPr>
          <w:p w14:paraId="3C68ABB8" w14:textId="77777777" w:rsidR="00ED10E1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1690865E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417F736E" w14:textId="77777777" w:rsidR="00ED10E1" w:rsidRPr="00B13D21" w:rsidRDefault="00ED10E1" w:rsidP="00060395">
            <w:pPr>
              <w:pStyle w:val="2"/>
              <w:rPr>
                <w:lang w:val="uk-UA"/>
              </w:rPr>
            </w:pPr>
            <w:r w:rsidRPr="00C07E05">
              <w:rPr>
                <w:lang w:val="uk-UA"/>
              </w:rPr>
              <w:t xml:space="preserve">Студенти мають сформувати </w:t>
            </w:r>
            <w:r w:rsidRPr="00B13D21">
              <w:rPr>
                <w:color w:val="000000"/>
                <w:lang w:val="uk-UA"/>
              </w:rPr>
              <w:t>теоретичн</w:t>
            </w:r>
            <w:r>
              <w:rPr>
                <w:color w:val="000000"/>
                <w:lang w:val="uk-UA"/>
              </w:rPr>
              <w:t>і</w:t>
            </w:r>
            <w:r w:rsidRPr="00B13D21">
              <w:rPr>
                <w:color w:val="000000"/>
                <w:lang w:val="uk-UA"/>
              </w:rPr>
              <w:t xml:space="preserve"> знан</w:t>
            </w:r>
            <w:r>
              <w:rPr>
                <w:color w:val="000000"/>
                <w:lang w:val="uk-UA"/>
              </w:rPr>
              <w:t>ня</w:t>
            </w:r>
            <w:r w:rsidRPr="00B13D21">
              <w:rPr>
                <w:color w:val="000000"/>
                <w:lang w:val="uk-UA"/>
              </w:rPr>
              <w:t xml:space="preserve"> та практичн</w:t>
            </w:r>
            <w:r>
              <w:rPr>
                <w:color w:val="000000"/>
                <w:lang w:val="uk-UA"/>
              </w:rPr>
              <w:t>і навич</w:t>
            </w:r>
            <w:r w:rsidRPr="00B13D21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и</w:t>
            </w:r>
            <w:r w:rsidRPr="00B13D21">
              <w:rPr>
                <w:color w:val="000000"/>
                <w:lang w:val="uk-UA"/>
              </w:rPr>
              <w:t xml:space="preserve"> щодо </w:t>
            </w:r>
            <w:r>
              <w:rPr>
                <w:color w:val="000000"/>
                <w:lang w:val="uk-UA"/>
              </w:rPr>
              <w:t>диференційованої логопедичної корекції порушень мовленнєвої діяльності</w:t>
            </w:r>
            <w:r w:rsidRPr="00B13D21">
              <w:rPr>
                <w:color w:val="000000"/>
                <w:lang w:val="uk-UA"/>
              </w:rPr>
              <w:t xml:space="preserve"> та можливостей </w:t>
            </w:r>
            <w:r>
              <w:rPr>
                <w:color w:val="000000"/>
                <w:lang w:val="uk-UA"/>
              </w:rPr>
              <w:t>у</w:t>
            </w:r>
            <w:r w:rsidRPr="00B13D21">
              <w:rPr>
                <w:color w:val="000000"/>
                <w:lang w:val="uk-UA"/>
              </w:rPr>
              <w:t xml:space="preserve">провадження </w:t>
            </w:r>
            <w:r>
              <w:rPr>
                <w:color w:val="000000"/>
                <w:lang w:val="uk-UA"/>
              </w:rPr>
              <w:t>дистанційного формату у логокорекційний процес</w:t>
            </w:r>
            <w:r w:rsidRPr="00B13D21">
              <w:rPr>
                <w:color w:val="000000"/>
                <w:lang w:val="uk-UA"/>
              </w:rPr>
              <w:t xml:space="preserve"> для створення</w:t>
            </w:r>
            <w:r>
              <w:rPr>
                <w:color w:val="000000"/>
                <w:lang w:val="uk-UA"/>
              </w:rPr>
              <w:t xml:space="preserve"> умов щодо забезпечення прав осіб з тяжкими порушеннями мовлення</w:t>
            </w:r>
            <w:r w:rsidRPr="00B13D21">
              <w:rPr>
                <w:color w:val="000000"/>
                <w:lang w:val="uk-UA"/>
              </w:rPr>
              <w:t>.</w:t>
            </w:r>
          </w:p>
        </w:tc>
        <w:tc>
          <w:tcPr>
            <w:tcW w:w="567" w:type="dxa"/>
          </w:tcPr>
          <w:p w14:paraId="517C0E0A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F336FA0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6CC7BD50" w14:textId="77777777" w:rsidTr="00060395">
        <w:trPr>
          <w:trHeight w:val="2024"/>
        </w:trPr>
        <w:tc>
          <w:tcPr>
            <w:tcW w:w="8363" w:type="dxa"/>
          </w:tcPr>
          <w:p w14:paraId="33573BA9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498915F" w14:textId="77777777" w:rsidR="00ED10E1" w:rsidRPr="00800D5D" w:rsidRDefault="00ED10E1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5C0DAE3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13E189D7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4E71BB5F" w14:textId="77777777" w:rsidR="00ED10E1" w:rsidRPr="00800D5D" w:rsidRDefault="00ED10E1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7C2E032D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0C3CC31F" w14:textId="77777777" w:rsidR="00ED10E1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121633C9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78CD705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C5BE75C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1DA4BCC0" w14:textId="77777777" w:rsidTr="00060395">
        <w:trPr>
          <w:trHeight w:val="1274"/>
        </w:trPr>
        <w:tc>
          <w:tcPr>
            <w:tcW w:w="8363" w:type="dxa"/>
          </w:tcPr>
          <w:p w14:paraId="45B6A0DF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0A4659C4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47EE6402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1F7F7639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77E725D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9A3D80F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42053B9E" w14:textId="77777777" w:rsidTr="00060395">
        <w:trPr>
          <w:trHeight w:val="882"/>
        </w:trPr>
        <w:tc>
          <w:tcPr>
            <w:tcW w:w="8363" w:type="dxa"/>
          </w:tcPr>
          <w:p w14:paraId="53E9CA9F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4B0F0A6E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1B10018B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017F455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449C4611" w14:textId="77777777" w:rsidTr="00060395">
        <w:trPr>
          <w:trHeight w:val="1274"/>
        </w:trPr>
        <w:tc>
          <w:tcPr>
            <w:tcW w:w="8363" w:type="dxa"/>
          </w:tcPr>
          <w:p w14:paraId="5DCCF4F6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1ADE7608" w14:textId="77777777" w:rsidR="00ED10E1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6362E3A0" w14:textId="77777777" w:rsidR="00ED10E1" w:rsidRPr="00800D5D" w:rsidRDefault="00ED10E1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3C35F5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92D9439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</w:tbl>
    <w:p w14:paraId="3A38E194" w14:textId="77777777" w:rsidR="00ED10E1" w:rsidRPr="00D83027" w:rsidRDefault="00ED10E1" w:rsidP="00ED10E1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3332B7B8" w14:textId="77777777" w:rsidR="00ED10E1" w:rsidRDefault="00ED10E1" w:rsidP="00ED10E1"/>
    <w:p w14:paraId="3BBED63A" w14:textId="77777777" w:rsidR="00ED10E1" w:rsidRDefault="00ED10E1" w:rsidP="00ED10E1"/>
    <w:p w14:paraId="232D3462" w14:textId="77777777" w:rsidR="00ED10E1" w:rsidRDefault="00ED10E1" w:rsidP="00ED10E1"/>
    <w:p w14:paraId="183F47C1" w14:textId="77777777" w:rsidR="00ED10E1" w:rsidRDefault="00ED10E1" w:rsidP="00ED10E1"/>
    <w:p w14:paraId="7269C2A7" w14:textId="77777777" w:rsidR="0018397F" w:rsidRDefault="0018397F">
      <w:r>
        <w:br w:type="page"/>
      </w:r>
    </w:p>
    <w:p w14:paraId="09E814D3" w14:textId="77777777" w:rsidR="00060395" w:rsidRDefault="00060395" w:rsidP="00060395"/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060395" w:rsidRPr="00800D5D" w14:paraId="5A7A2356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773A424" w14:textId="77777777" w:rsidR="00060395" w:rsidRPr="00800D5D" w:rsidRDefault="00060395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711488" behindDoc="0" locked="0" layoutInCell="1" allowOverlap="1" wp14:anchorId="27A357E7" wp14:editId="406FF383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14:paraId="1A6CC97B" w14:textId="7A465CFE" w:rsidR="00060395" w:rsidRPr="00800D5D" w:rsidRDefault="00060395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6926FF">
              <w:rPr>
                <w:rFonts w:ascii="Times New Roman" w:hAnsi="Times New Roman" w:cs="Times New Roman"/>
                <w:sz w:val="48"/>
                <w:szCs w:val="48"/>
              </w:rPr>
              <w:t xml:space="preserve">Профілактика та протидія </w:t>
            </w:r>
            <w:proofErr w:type="spellStart"/>
            <w:r w:rsidRPr="006926FF">
              <w:rPr>
                <w:rFonts w:ascii="Times New Roman" w:hAnsi="Times New Roman" w:cs="Times New Roman"/>
                <w:sz w:val="48"/>
                <w:szCs w:val="48"/>
              </w:rPr>
              <w:t>булінгу</w:t>
            </w:r>
            <w:proofErr w:type="spellEnd"/>
            <w:r w:rsidRPr="006926FF">
              <w:rPr>
                <w:rFonts w:ascii="Times New Roman" w:hAnsi="Times New Roman" w:cs="Times New Roman"/>
                <w:sz w:val="48"/>
                <w:szCs w:val="48"/>
              </w:rPr>
              <w:t xml:space="preserve"> в умовах інклюзії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060395" w:rsidRPr="00800D5D" w14:paraId="560D8D78" w14:textId="77777777" w:rsidTr="00060395">
        <w:tc>
          <w:tcPr>
            <w:tcW w:w="8363" w:type="dxa"/>
          </w:tcPr>
          <w:p w14:paraId="1AAA882A" w14:textId="77777777" w:rsidR="00060395" w:rsidRPr="00800D5D" w:rsidRDefault="00060395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1B3678A5" w14:textId="77777777" w:rsidR="00060395" w:rsidRDefault="00060395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0D10" w14:textId="77777777" w:rsidR="00060395" w:rsidRPr="00800D5D" w:rsidRDefault="00060395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2364DE5B" w14:textId="77777777" w:rsidR="00060395" w:rsidRPr="00800D5D" w:rsidRDefault="00060395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ПУА</w:t>
            </w:r>
            <w:proofErr w:type="spellEnd"/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FB2FDBB" w14:textId="77777777" w:rsidR="00060395" w:rsidRPr="00800D5D" w:rsidRDefault="00060395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40BCE35F" w14:textId="77777777" w:rsidR="00060395" w:rsidRPr="00055D6E" w:rsidRDefault="00060395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кредити </w:t>
            </w:r>
            <w:proofErr w:type="spellStart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  <w:proofErr w:type="spellEnd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год.)</w:t>
            </w:r>
          </w:p>
          <w:p w14:paraId="296B97B1" w14:textId="77777777" w:rsidR="00060395" w:rsidRPr="00055D6E" w:rsidRDefault="00060395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3586" w14:textId="455C200F" w:rsidR="00060395" w:rsidRPr="00055D6E" w:rsidRDefault="00060395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полягає у формування у студентів цілісної системи знань </w:t>
            </w:r>
            <w:r w:rsidR="007436CE" w:rsidRPr="007436CE">
              <w:rPr>
                <w:rFonts w:ascii="Times New Roman" w:hAnsi="Times New Roman" w:cs="Times New Roman"/>
                <w:sz w:val="24"/>
                <w:szCs w:val="24"/>
              </w:rPr>
              <w:t xml:space="preserve">щодо профілактики та подолання явища </w:t>
            </w:r>
            <w:proofErr w:type="spellStart"/>
            <w:r w:rsidR="007436CE" w:rsidRPr="007436C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="007436CE" w:rsidRPr="007436CE">
              <w:rPr>
                <w:rFonts w:ascii="Times New Roman" w:hAnsi="Times New Roman" w:cs="Times New Roman"/>
                <w:sz w:val="24"/>
                <w:szCs w:val="24"/>
              </w:rPr>
              <w:t xml:space="preserve"> в умовах закладу освіти з інклюзивною формою навчання</w:t>
            </w:r>
            <w:r w:rsidRPr="00743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BD0F72" w14:textId="77777777" w:rsidR="00060395" w:rsidRPr="00055D6E" w:rsidRDefault="00060395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68A57" w14:textId="77777777" w:rsidR="00060395" w:rsidRPr="00055D6E" w:rsidRDefault="00060395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11F60419" w14:textId="77777777" w:rsidR="00060395" w:rsidRPr="00055D6E" w:rsidRDefault="00060395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2552A462" w14:textId="06F50F50" w:rsidR="007436CE" w:rsidRDefault="007436CE" w:rsidP="007436CE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Calibri Light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>Тема</w:t>
            </w: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 xml:space="preserve"> 1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ідходи</w:t>
            </w:r>
            <w:proofErr w:type="spellEnd"/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до профілактики </w:t>
            </w:r>
            <w:proofErr w:type="spellStart"/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в закладах освіти</w:t>
            </w:r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 інклюзивною формою навчання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. </w:t>
            </w:r>
          </w:p>
          <w:p w14:paraId="39018FC4" w14:textId="6F43E8B7" w:rsidR="007436CE" w:rsidRDefault="007436CE" w:rsidP="007436CE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Calibri Light" w:hAnsi="Times New Roman"/>
                <w:sz w:val="24"/>
                <w:szCs w:val="24"/>
                <w:lang w:val="uk-UA"/>
              </w:rPr>
            </w:pP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>Тема</w:t>
            </w: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>2</w:t>
            </w: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>.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Підтримка</w:t>
            </w:r>
            <w:proofErr w:type="spellEnd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дітей</w:t>
            </w:r>
            <w:proofErr w:type="spellEnd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особливими</w:t>
            </w:r>
            <w:proofErr w:type="spellEnd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освітніми</w:t>
            </w:r>
            <w:proofErr w:type="spellEnd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потребами. </w:t>
            </w:r>
          </w:p>
          <w:p w14:paraId="5711FA64" w14:textId="3D45C7E2" w:rsidR="007436CE" w:rsidRDefault="007436CE" w:rsidP="007436CE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Calibri Light" w:hAnsi="Times New Roman"/>
                <w:sz w:val="24"/>
                <w:szCs w:val="24"/>
                <w:lang w:val="uk-UA"/>
              </w:rPr>
            </w:pP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>Тема</w:t>
            </w: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>3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Навички</w:t>
            </w:r>
            <w:proofErr w:type="spellEnd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стабілізації емоційного стану </w:t>
            </w:r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дитини з </w:t>
            </w:r>
            <w:proofErr w:type="spellStart"/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ООП</w:t>
            </w:r>
            <w:proofErr w:type="spellEnd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. </w:t>
            </w:r>
          </w:p>
          <w:p w14:paraId="41F06545" w14:textId="44312EF0" w:rsidR="007436CE" w:rsidRDefault="007436CE" w:rsidP="007436CE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Calibri Light" w:hAnsi="Times New Roman"/>
                <w:sz w:val="24"/>
                <w:szCs w:val="24"/>
                <w:lang w:val="uk-UA"/>
              </w:rPr>
            </w:pP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>Тема 4</w:t>
            </w:r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.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Інструменти створення безпечного середовища в закладі освіти</w:t>
            </w:r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з інклюзивною формою навчання. </w:t>
            </w:r>
          </w:p>
          <w:p w14:paraId="386A034E" w14:textId="687C7107" w:rsidR="00060395" w:rsidRPr="00EF5D90" w:rsidRDefault="007436CE" w:rsidP="007436CE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/>
              </w:rPr>
            </w:pPr>
            <w:bookmarkStart w:id="0" w:name="_GoBack"/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>Тема 5</w:t>
            </w: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>.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bookmarkEnd w:id="0"/>
            <w:proofErr w:type="spellStart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Програма</w:t>
            </w:r>
            <w:proofErr w:type="spellEnd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рофілактики</w:t>
            </w:r>
            <w:proofErr w:type="spellEnd"/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і протидії </w:t>
            </w:r>
            <w:proofErr w:type="spellStart"/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в закладі освіти</w:t>
            </w:r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з інклюзивною формою навчання</w:t>
            </w:r>
            <w:r w:rsidRPr="00EF5D90">
              <w:rPr>
                <w:rFonts w:ascii="Times New Roman" w:eastAsia="SimSu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060395" w:rsidRPr="00800D5D" w14:paraId="04427D32" w14:textId="77777777" w:rsidTr="00060395">
        <w:tc>
          <w:tcPr>
            <w:tcW w:w="8363" w:type="dxa"/>
          </w:tcPr>
          <w:p w14:paraId="60F90F08" w14:textId="77777777" w:rsidR="00060395" w:rsidRPr="00800D5D" w:rsidRDefault="0006039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4DC288F6" w14:textId="77777777" w:rsidR="00060395" w:rsidRPr="00800D5D" w:rsidRDefault="00060395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70C3C588" w14:textId="433BF1ED" w:rsidR="006926FF" w:rsidRDefault="00060395" w:rsidP="00060395">
            <w:pPr>
              <w:jc w:val="both"/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6926FF" w:rsidRPr="006926FF">
              <w:rPr>
                <w:rFonts w:ascii="Times New Roman" w:hAnsi="Times New Roman" w:cs="Times New Roman"/>
              </w:rPr>
              <w:t xml:space="preserve">основні підходи в профілактиці </w:t>
            </w:r>
            <w:proofErr w:type="spellStart"/>
            <w:r w:rsidR="006926FF" w:rsidRPr="006926FF">
              <w:rPr>
                <w:rFonts w:ascii="Times New Roman" w:hAnsi="Times New Roman" w:cs="Times New Roman"/>
              </w:rPr>
              <w:t>булінгу</w:t>
            </w:r>
            <w:proofErr w:type="spellEnd"/>
            <w:r w:rsidR="006926FF" w:rsidRPr="006926FF">
              <w:rPr>
                <w:rFonts w:ascii="Times New Roman" w:hAnsi="Times New Roman" w:cs="Times New Roman"/>
              </w:rPr>
              <w:t xml:space="preserve"> (цькування) та визначити їх недоліки та переваги; визнач</w:t>
            </w:r>
            <w:r w:rsidR="006926FF">
              <w:rPr>
                <w:rFonts w:ascii="Times New Roman" w:hAnsi="Times New Roman" w:cs="Times New Roman"/>
              </w:rPr>
              <w:t>а</w:t>
            </w:r>
            <w:r w:rsidR="006926FF" w:rsidRPr="006926FF">
              <w:rPr>
                <w:rFonts w:ascii="Times New Roman" w:hAnsi="Times New Roman" w:cs="Times New Roman"/>
              </w:rPr>
              <w:t xml:space="preserve">ти першочергові знання та навички дітей для профілактики </w:t>
            </w:r>
            <w:proofErr w:type="spellStart"/>
            <w:r w:rsidR="006926FF" w:rsidRPr="006926FF">
              <w:rPr>
                <w:rFonts w:ascii="Times New Roman" w:hAnsi="Times New Roman" w:cs="Times New Roman"/>
              </w:rPr>
              <w:t>булінгу</w:t>
            </w:r>
            <w:proofErr w:type="spellEnd"/>
            <w:r w:rsidR="006926FF" w:rsidRPr="006926FF">
              <w:rPr>
                <w:rFonts w:ascii="Times New Roman" w:hAnsi="Times New Roman" w:cs="Times New Roman"/>
              </w:rPr>
              <w:t xml:space="preserve"> (цькування) в </w:t>
            </w:r>
            <w:r w:rsidR="006926FF">
              <w:rPr>
                <w:rFonts w:ascii="Times New Roman" w:hAnsi="Times New Roman" w:cs="Times New Roman"/>
              </w:rPr>
              <w:t xml:space="preserve">інклюзивному </w:t>
            </w:r>
            <w:r w:rsidR="006926FF" w:rsidRPr="006926FF">
              <w:rPr>
                <w:rFonts w:ascii="Times New Roman" w:hAnsi="Times New Roman" w:cs="Times New Roman"/>
              </w:rPr>
              <w:t xml:space="preserve">закладі освіти та способи їх формування;  </w:t>
            </w:r>
          </w:p>
          <w:p w14:paraId="22DE7B46" w14:textId="351B578B" w:rsidR="00060395" w:rsidRPr="00800D5D" w:rsidRDefault="00060395" w:rsidP="006926FF">
            <w:pPr>
              <w:jc w:val="both"/>
            </w:pPr>
            <w:r w:rsidRPr="00DE26F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DE26F1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6926FF" w:rsidRPr="006926FF">
              <w:rPr>
                <w:rFonts w:ascii="Times New Roman" w:hAnsi="Times New Roman" w:cs="Times New Roman"/>
              </w:rPr>
              <w:t>виокрем</w:t>
            </w:r>
            <w:r w:rsidR="006926FF">
              <w:rPr>
                <w:rFonts w:ascii="Times New Roman" w:hAnsi="Times New Roman" w:cs="Times New Roman"/>
              </w:rPr>
              <w:t>лювати</w:t>
            </w:r>
            <w:r w:rsidR="006926FF" w:rsidRPr="006926FF">
              <w:rPr>
                <w:rFonts w:ascii="Times New Roman" w:hAnsi="Times New Roman" w:cs="Times New Roman"/>
              </w:rPr>
              <w:t xml:space="preserve"> засадничі підходи при роботі в інклюзивній групі (класі) з профілактики </w:t>
            </w:r>
            <w:proofErr w:type="spellStart"/>
            <w:r w:rsidR="006926FF" w:rsidRPr="006926FF">
              <w:rPr>
                <w:rFonts w:ascii="Times New Roman" w:hAnsi="Times New Roman" w:cs="Times New Roman"/>
              </w:rPr>
              <w:t>булінгу</w:t>
            </w:r>
            <w:proofErr w:type="spellEnd"/>
            <w:r w:rsidR="006926FF" w:rsidRPr="006926FF">
              <w:rPr>
                <w:rFonts w:ascii="Times New Roman" w:hAnsi="Times New Roman" w:cs="Times New Roman"/>
              </w:rPr>
              <w:t xml:space="preserve"> (цькування); визначити способи стабілізації емоційного стану </w:t>
            </w:r>
            <w:r w:rsidR="006926FF">
              <w:rPr>
                <w:rFonts w:ascii="Times New Roman" w:hAnsi="Times New Roman" w:cs="Times New Roman"/>
              </w:rPr>
              <w:t>дитини</w:t>
            </w:r>
            <w:r w:rsidR="006926FF" w:rsidRPr="006926FF">
              <w:rPr>
                <w:rFonts w:ascii="Times New Roman" w:hAnsi="Times New Roman" w:cs="Times New Roman"/>
              </w:rPr>
              <w:t>; окресл</w:t>
            </w:r>
            <w:r w:rsidR="006926FF">
              <w:rPr>
                <w:rFonts w:ascii="Times New Roman" w:hAnsi="Times New Roman" w:cs="Times New Roman"/>
              </w:rPr>
              <w:t>ювати</w:t>
            </w:r>
            <w:r w:rsidR="006926FF" w:rsidRPr="006926FF">
              <w:rPr>
                <w:rFonts w:ascii="Times New Roman" w:hAnsi="Times New Roman" w:cs="Times New Roman"/>
              </w:rPr>
              <w:t xml:space="preserve"> базові інструменти створення безпечного середовища в закладі освіти; профілактичн</w:t>
            </w:r>
            <w:r w:rsidR="006926FF">
              <w:rPr>
                <w:rFonts w:ascii="Times New Roman" w:hAnsi="Times New Roman" w:cs="Times New Roman"/>
              </w:rPr>
              <w:t>і</w:t>
            </w:r>
            <w:r w:rsidR="006926FF" w:rsidRPr="006926FF">
              <w:rPr>
                <w:rFonts w:ascii="Times New Roman" w:hAnsi="Times New Roman" w:cs="Times New Roman"/>
              </w:rPr>
              <w:t xml:space="preserve"> програм</w:t>
            </w:r>
            <w:r w:rsidR="006926FF">
              <w:rPr>
                <w:rFonts w:ascii="Times New Roman" w:hAnsi="Times New Roman" w:cs="Times New Roman"/>
              </w:rPr>
              <w:t>и</w:t>
            </w:r>
            <w:r w:rsidR="006926FF" w:rsidRPr="006926FF">
              <w:rPr>
                <w:rFonts w:ascii="Times New Roman" w:hAnsi="Times New Roman" w:cs="Times New Roman"/>
              </w:rPr>
              <w:t xml:space="preserve"> для закладу освіти</w:t>
            </w:r>
            <w:r w:rsidR="006926FF">
              <w:rPr>
                <w:rFonts w:ascii="Times New Roman" w:hAnsi="Times New Roman" w:cs="Times New Roman"/>
              </w:rPr>
              <w:t xml:space="preserve"> з інклюзивною формою навчання</w:t>
            </w:r>
            <w:r w:rsidR="006926FF">
              <w:t>.</w:t>
            </w:r>
          </w:p>
        </w:tc>
        <w:tc>
          <w:tcPr>
            <w:tcW w:w="567" w:type="dxa"/>
          </w:tcPr>
          <w:p w14:paraId="4C2BED05" w14:textId="77777777" w:rsidR="00060395" w:rsidRPr="00800D5D" w:rsidRDefault="00060395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C30B953" w14:textId="77777777" w:rsidR="00060395" w:rsidRPr="00800D5D" w:rsidRDefault="00060395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395" w:rsidRPr="00800D5D" w14:paraId="22CBFB4B" w14:textId="77777777" w:rsidTr="00060395">
        <w:tc>
          <w:tcPr>
            <w:tcW w:w="8363" w:type="dxa"/>
          </w:tcPr>
          <w:p w14:paraId="05C9AB0E" w14:textId="77777777" w:rsidR="00060395" w:rsidRPr="00800D5D" w:rsidRDefault="00060395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27E955A3" w14:textId="77777777" w:rsidR="006926FF" w:rsidRPr="006926FF" w:rsidRDefault="00060395" w:rsidP="006926FF">
            <w:pPr>
              <w:pStyle w:val="2"/>
              <w:rPr>
                <w:rFonts w:eastAsia="Calibri Light"/>
                <w:sz w:val="22"/>
                <w:szCs w:val="22"/>
                <w:lang w:val="uk-UA" w:eastAsia="en-US"/>
              </w:rPr>
            </w:pPr>
            <w:r w:rsidRPr="006926FF">
              <w:rPr>
                <w:rFonts w:eastAsia="Calibri Light"/>
                <w:sz w:val="22"/>
                <w:szCs w:val="22"/>
                <w:lang w:val="uk-UA" w:eastAsia="en-US"/>
              </w:rPr>
              <w:t>Базується на знаннях отриманих в результаті вивчення таких дисциплін як «</w:t>
            </w:r>
          </w:p>
          <w:p w14:paraId="24B3DAEE" w14:textId="4C945BBF" w:rsidR="00060395" w:rsidRPr="00800D5D" w:rsidRDefault="006926FF" w:rsidP="006926FF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Сучасні</w:t>
            </w:r>
            <w:proofErr w:type="spellEnd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підходи</w:t>
            </w:r>
            <w:proofErr w:type="spellEnd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викладання</w:t>
            </w:r>
            <w:proofErr w:type="spellEnd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 спеціальної педагогіки у </w:t>
            </w: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ЗВО</w:t>
            </w:r>
            <w:proofErr w:type="spellEnd"/>
            <w:r w:rsidR="00060395" w:rsidRPr="006926FF">
              <w:rPr>
                <w:rFonts w:eastAsia="Calibri Light"/>
                <w:sz w:val="22"/>
                <w:szCs w:val="22"/>
                <w:lang w:val="uk-UA"/>
              </w:rPr>
              <w:t>», «</w:t>
            </w:r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Психолого-педагогічне консультування осіб із </w:t>
            </w: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ООП</w:t>
            </w:r>
            <w:proofErr w:type="spellEnd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їх</w:t>
            </w:r>
            <w:proofErr w:type="spellEnd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 родин в </w:t>
            </w: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умовах</w:t>
            </w:r>
            <w:proofErr w:type="spellEnd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ІРЦ</w:t>
            </w:r>
            <w:proofErr w:type="spellEnd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ЗДО</w:t>
            </w:r>
            <w:proofErr w:type="spellEnd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ЗЗСО</w:t>
            </w:r>
            <w:proofErr w:type="spellEnd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 з </w:t>
            </w:r>
            <w:r w:rsidRPr="006926FF">
              <w:rPr>
                <w:rFonts w:eastAsia="Calibri Light"/>
                <w:sz w:val="22"/>
                <w:szCs w:val="22"/>
                <w:lang w:val="uk-UA"/>
              </w:rPr>
              <w:t xml:space="preserve">інклюзивною формою навчання </w:t>
            </w:r>
            <w:r w:rsidRPr="006926FF">
              <w:rPr>
                <w:rFonts w:eastAsia="Calibri Light"/>
                <w:sz w:val="22"/>
                <w:szCs w:val="22"/>
                <w:lang w:val="uk-UA"/>
              </w:rPr>
              <w:t>».</w:t>
            </w:r>
          </w:p>
        </w:tc>
        <w:tc>
          <w:tcPr>
            <w:tcW w:w="567" w:type="dxa"/>
          </w:tcPr>
          <w:p w14:paraId="22E2A1B2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B61FD35" w14:textId="77777777" w:rsidR="00060395" w:rsidRPr="00800D5D" w:rsidRDefault="00060395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293BC866" w14:textId="77777777" w:rsidR="00060395" w:rsidRPr="00D83027" w:rsidRDefault="00060395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7583CB57" w14:textId="77777777" w:rsidR="00060395" w:rsidRDefault="00060395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5C1CC416" w14:textId="77777777" w:rsidR="00060395" w:rsidRPr="00800D5D" w:rsidRDefault="00060395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569B6704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060395" w:rsidRPr="00800D5D" w14:paraId="07AE4058" w14:textId="77777777" w:rsidTr="00060395">
        <w:tc>
          <w:tcPr>
            <w:tcW w:w="8363" w:type="dxa"/>
          </w:tcPr>
          <w:p w14:paraId="067422DF" w14:textId="77777777" w:rsidR="00060395" w:rsidRDefault="0006039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306A8873" w14:textId="77777777" w:rsidR="00060395" w:rsidRPr="00800D5D" w:rsidRDefault="00060395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0201698A" w14:textId="7763999D" w:rsidR="00060395" w:rsidRPr="00B13D21" w:rsidRDefault="00060395" w:rsidP="007436CE">
            <w:pPr>
              <w:pStyle w:val="2"/>
              <w:rPr>
                <w:lang w:val="uk-UA"/>
              </w:rPr>
            </w:pPr>
            <w:r w:rsidRPr="00C07E05">
              <w:rPr>
                <w:lang w:val="uk-UA"/>
              </w:rPr>
              <w:t xml:space="preserve">Студенти мають сформувати </w:t>
            </w:r>
            <w:r w:rsidRPr="00B13D21">
              <w:rPr>
                <w:color w:val="000000"/>
                <w:lang w:val="uk-UA"/>
              </w:rPr>
              <w:t>теоретичн</w:t>
            </w:r>
            <w:r>
              <w:rPr>
                <w:color w:val="000000"/>
                <w:lang w:val="uk-UA"/>
              </w:rPr>
              <w:t>і</w:t>
            </w:r>
            <w:r w:rsidRPr="00B13D21">
              <w:rPr>
                <w:color w:val="000000"/>
                <w:lang w:val="uk-UA"/>
              </w:rPr>
              <w:t xml:space="preserve"> знан</w:t>
            </w:r>
            <w:r>
              <w:rPr>
                <w:color w:val="000000"/>
                <w:lang w:val="uk-UA"/>
              </w:rPr>
              <w:t>ня</w:t>
            </w:r>
            <w:r w:rsidRPr="00B13D21">
              <w:rPr>
                <w:color w:val="000000"/>
                <w:lang w:val="uk-UA"/>
              </w:rPr>
              <w:t xml:space="preserve"> та практичн</w:t>
            </w:r>
            <w:r>
              <w:rPr>
                <w:color w:val="000000"/>
                <w:lang w:val="uk-UA"/>
              </w:rPr>
              <w:t>і навич</w:t>
            </w:r>
            <w:r w:rsidRPr="00B13D21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и</w:t>
            </w:r>
            <w:r w:rsidRPr="00B13D21">
              <w:rPr>
                <w:color w:val="000000"/>
                <w:lang w:val="uk-UA"/>
              </w:rPr>
              <w:t xml:space="preserve"> щодо </w:t>
            </w:r>
            <w:r w:rsidR="007436CE">
              <w:rPr>
                <w:color w:val="000000"/>
                <w:lang w:val="uk-UA"/>
              </w:rPr>
              <w:t xml:space="preserve">профілактики та подолання явища </w:t>
            </w:r>
            <w:proofErr w:type="spellStart"/>
            <w:r w:rsidR="007436CE">
              <w:rPr>
                <w:color w:val="000000"/>
                <w:lang w:val="uk-UA"/>
              </w:rPr>
              <w:t>булінгу</w:t>
            </w:r>
            <w:proofErr w:type="spellEnd"/>
            <w:r w:rsidR="007436CE">
              <w:rPr>
                <w:color w:val="000000"/>
                <w:lang w:val="uk-UA"/>
              </w:rPr>
              <w:t xml:space="preserve"> в умовах закладу освіти з інклюзивною формою навчання</w:t>
            </w:r>
            <w:r w:rsidRPr="00B13D21">
              <w:rPr>
                <w:color w:val="000000"/>
                <w:lang w:val="uk-UA"/>
              </w:rPr>
              <w:t>.</w:t>
            </w:r>
          </w:p>
        </w:tc>
        <w:tc>
          <w:tcPr>
            <w:tcW w:w="567" w:type="dxa"/>
          </w:tcPr>
          <w:p w14:paraId="0B3A8ABC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FE8F93B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</w:p>
        </w:tc>
      </w:tr>
      <w:tr w:rsidR="00060395" w:rsidRPr="00800D5D" w14:paraId="59A7C456" w14:textId="77777777" w:rsidTr="00060395">
        <w:trPr>
          <w:trHeight w:val="2024"/>
        </w:trPr>
        <w:tc>
          <w:tcPr>
            <w:tcW w:w="8363" w:type="dxa"/>
          </w:tcPr>
          <w:p w14:paraId="42E71416" w14:textId="77777777" w:rsidR="00060395" w:rsidRPr="00800D5D" w:rsidRDefault="00060395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5FA5899" w14:textId="77777777" w:rsidR="00060395" w:rsidRPr="00800D5D" w:rsidRDefault="00060395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6025BFCB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233BC343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46BEA620" w14:textId="77777777" w:rsidR="00060395" w:rsidRPr="00800D5D" w:rsidRDefault="00060395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1AF7E9BA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33CE3EB7" w14:textId="77777777" w:rsidR="00060395" w:rsidRDefault="0006039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0A48CA86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258E3A91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C6995E1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</w:p>
        </w:tc>
      </w:tr>
      <w:tr w:rsidR="00060395" w:rsidRPr="00800D5D" w14:paraId="70509652" w14:textId="77777777" w:rsidTr="00060395">
        <w:trPr>
          <w:trHeight w:val="1274"/>
        </w:trPr>
        <w:tc>
          <w:tcPr>
            <w:tcW w:w="8363" w:type="dxa"/>
          </w:tcPr>
          <w:p w14:paraId="1423EACA" w14:textId="77777777" w:rsidR="00060395" w:rsidRPr="00800D5D" w:rsidRDefault="0006039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40F30F2A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4799988C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6A7E07FA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0004E8DA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7659D4E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</w:p>
        </w:tc>
      </w:tr>
      <w:tr w:rsidR="00060395" w:rsidRPr="00800D5D" w14:paraId="27EE2F34" w14:textId="77777777" w:rsidTr="00060395">
        <w:trPr>
          <w:trHeight w:val="882"/>
        </w:trPr>
        <w:tc>
          <w:tcPr>
            <w:tcW w:w="8363" w:type="dxa"/>
          </w:tcPr>
          <w:p w14:paraId="5EA3BF73" w14:textId="77777777" w:rsidR="00060395" w:rsidRPr="00800D5D" w:rsidRDefault="0006039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Політика щодо </w:t>
            </w:r>
            <w:proofErr w:type="spellStart"/>
            <w:r w:rsidRPr="00800D5D">
              <w:rPr>
                <w:b/>
              </w:rPr>
              <w:t>дедлайнів</w:t>
            </w:r>
            <w:proofErr w:type="spellEnd"/>
          </w:p>
          <w:p w14:paraId="4AF47BC3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203CD1A4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8434656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</w:p>
        </w:tc>
      </w:tr>
      <w:tr w:rsidR="00060395" w:rsidRPr="00800D5D" w14:paraId="247495CB" w14:textId="77777777" w:rsidTr="00060395">
        <w:trPr>
          <w:trHeight w:val="1274"/>
        </w:trPr>
        <w:tc>
          <w:tcPr>
            <w:tcW w:w="8363" w:type="dxa"/>
          </w:tcPr>
          <w:p w14:paraId="7795AF2F" w14:textId="77777777" w:rsidR="00060395" w:rsidRPr="00800D5D" w:rsidRDefault="0006039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446EA159" w14:textId="77777777" w:rsidR="00060395" w:rsidRDefault="0006039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6330B629" w14:textId="77777777" w:rsidR="00060395" w:rsidRPr="00800D5D" w:rsidRDefault="00060395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5EC93323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7BBA34C" w14:textId="77777777" w:rsidR="00060395" w:rsidRPr="00800D5D" w:rsidRDefault="00060395" w:rsidP="00060395">
            <w:pPr>
              <w:pStyle w:val="2"/>
              <w:rPr>
                <w:lang w:val="uk-UA"/>
              </w:rPr>
            </w:pPr>
          </w:p>
        </w:tc>
      </w:tr>
    </w:tbl>
    <w:p w14:paraId="39D3B589" w14:textId="559C84D6" w:rsidR="00060395" w:rsidRDefault="00060395"/>
    <w:p w14:paraId="70A0DC35" w14:textId="77777777" w:rsidR="00060395" w:rsidRDefault="00060395">
      <w:pPr>
        <w:widowControl/>
        <w:autoSpaceDE/>
        <w:autoSpaceDN/>
        <w:spacing w:after="160" w:line="259" w:lineRule="auto"/>
      </w:pPr>
      <w:r>
        <w:br w:type="page"/>
      </w:r>
    </w:p>
    <w:p w14:paraId="53B804C9" w14:textId="77777777" w:rsidR="00060395" w:rsidRDefault="00060395"/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ED10E1" w:rsidRPr="00800D5D" w14:paraId="69BDF458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4EB07AC6" w14:textId="45C35A3D" w:rsidR="00ED10E1" w:rsidRPr="00800D5D" w:rsidRDefault="00ED10E1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7F267C9C" wp14:editId="02875A99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6362D897" w14:textId="77777777" w:rsidR="00ED10E1" w:rsidRDefault="00ED10E1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Логопедична допомога дітям зі складними (комплексними) </w:t>
            </w:r>
          </w:p>
          <w:p w14:paraId="621C10D0" w14:textId="77777777" w:rsidR="00ED10E1" w:rsidRPr="00800D5D" w:rsidRDefault="00ED10E1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порушеннями розвитку»</w:t>
            </w:r>
          </w:p>
        </w:tc>
      </w:tr>
      <w:tr w:rsidR="00ED10E1" w:rsidRPr="00800D5D" w14:paraId="09F6AD9B" w14:textId="77777777" w:rsidTr="00060395">
        <w:tc>
          <w:tcPr>
            <w:tcW w:w="8363" w:type="dxa"/>
          </w:tcPr>
          <w:p w14:paraId="3753CCAE" w14:textId="77777777" w:rsidR="00ED10E1" w:rsidRPr="00800D5D" w:rsidRDefault="00ED10E1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24DFFA97" w14:textId="77777777" w:rsidR="00ED10E1" w:rsidRDefault="00ED10E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D425B" w14:textId="77777777" w:rsidR="00ED10E1" w:rsidRPr="00800D5D" w:rsidRDefault="00ED10E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0F076C30" w14:textId="77777777" w:rsidR="00ED10E1" w:rsidRPr="00800D5D" w:rsidRDefault="00ED10E1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ACE19B9" w14:textId="77777777" w:rsidR="00ED10E1" w:rsidRPr="00800D5D" w:rsidRDefault="00ED10E1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FBD8F18" w14:textId="292B0C48" w:rsidR="00ED10E1" w:rsidRPr="00055D6E" w:rsidRDefault="00ED10E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 w:rsidR="0018397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кредити ECTS (</w:t>
            </w:r>
            <w:r w:rsidR="0018397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год.).</w:t>
            </w:r>
          </w:p>
          <w:p w14:paraId="66277118" w14:textId="77777777" w:rsidR="00ED10E1" w:rsidRPr="00055D6E" w:rsidRDefault="00ED10E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9CB5" w14:textId="77777777" w:rsidR="00ED10E1" w:rsidRPr="00055D6E" w:rsidRDefault="00ED10E1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полягає у формування у студентів цілісної системи знань про диференціальну діагностику порушень мовленнєвої діяльності, класифікації мовленнєвих порушень, їх практичне використання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розробку індивідуальних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логокорекційних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програм для дітей різних нозологічних груп.</w:t>
            </w:r>
          </w:p>
          <w:p w14:paraId="07CA9051" w14:textId="77777777" w:rsidR="00ED10E1" w:rsidRPr="00055D6E" w:rsidRDefault="00ED10E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F2EA0" w14:textId="77777777" w:rsidR="00ED10E1" w:rsidRPr="00055D6E" w:rsidRDefault="00ED10E1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3E7C5045" w14:textId="77777777" w:rsidR="00ED10E1" w:rsidRPr="00055D6E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2203DFC" w14:textId="77777777" w:rsidR="00ED10E1" w:rsidRDefault="00ED10E1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логопедичної допомоги дітям з порушеннями інтелектуального розвитку.</w:t>
            </w:r>
          </w:p>
          <w:p w14:paraId="69F6C675" w14:textId="77777777" w:rsidR="00ED10E1" w:rsidRPr="00055D6E" w:rsidRDefault="00ED10E1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2. </w:t>
            </w:r>
            <w:r w:rsidRPr="0005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Логопедичний супровід дітей з розладами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аутистичного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спектру.</w:t>
            </w:r>
          </w:p>
          <w:p w14:paraId="3B287582" w14:textId="77777777" w:rsidR="00ED10E1" w:rsidRPr="00055D6E" w:rsidRDefault="00ED10E1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>Логопедична допомога дітям з порушеннями зору.</w:t>
            </w:r>
          </w:p>
          <w:p w14:paraId="1A30D17F" w14:textId="77777777" w:rsidR="00ED10E1" w:rsidRDefault="00ED10E1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логопедичної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дітям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порушеннями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слуху.</w:t>
            </w:r>
          </w:p>
          <w:p w14:paraId="5DE1C3BC" w14:textId="77777777" w:rsidR="00ED10E1" w:rsidRDefault="00ED10E1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Логопедичний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супровід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порушеннями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опорно-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рухового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папрату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391EF1E4" w14:textId="77777777" w:rsidR="00ED10E1" w:rsidRDefault="00ED10E1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Організація логопедичної допомоги дітям зі складними комплексними порушеннями психофізичного розвитку.</w:t>
            </w:r>
          </w:p>
          <w:p w14:paraId="73329590" w14:textId="77777777" w:rsidR="00ED10E1" w:rsidRPr="00055D6E" w:rsidRDefault="00ED10E1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043A19">
              <w:rPr>
                <w:rFonts w:ascii="Times New Roman" w:hAnsi="Times New Roman" w:cs="Times New Roman"/>
              </w:rPr>
              <w:t xml:space="preserve">Програмно-методичне забезпечення логокорекційного процесу. Корекційні програми. </w:t>
            </w:r>
          </w:p>
          <w:p w14:paraId="76A09811" w14:textId="77777777" w:rsidR="00ED10E1" w:rsidRPr="005C3C09" w:rsidRDefault="00ED10E1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Логопедичне консультування батьків дітей з порушеннями психофізичного розвитку.</w:t>
            </w:r>
          </w:p>
        </w:tc>
      </w:tr>
      <w:tr w:rsidR="00ED10E1" w:rsidRPr="00800D5D" w14:paraId="63BFA00B" w14:textId="77777777" w:rsidTr="00060395">
        <w:tc>
          <w:tcPr>
            <w:tcW w:w="8363" w:type="dxa"/>
          </w:tcPr>
          <w:p w14:paraId="576EB64D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4D547B24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D0505BF" w14:textId="77777777" w:rsidR="00ED10E1" w:rsidRPr="00B13D21" w:rsidRDefault="00ED10E1" w:rsidP="00060395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класифікації мовленнєвих порушень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</w:rPr>
              <w:t>критерії диференціальної діагностики порушень мовленнєвої діяльності у дітей з порушеннями психофізичного розвитку</w:t>
            </w:r>
            <w:r w:rsidRPr="00B13D21">
              <w:rPr>
                <w:rFonts w:ascii="Times New Roman" w:hAnsi="Times New Roman" w:cs="Times New Roman"/>
                <w:sz w:val="24"/>
              </w:rPr>
              <w:t>.</w:t>
            </w:r>
          </w:p>
          <w:p w14:paraId="04BA38EC" w14:textId="77777777" w:rsidR="00ED10E1" w:rsidRPr="00800D5D" w:rsidRDefault="00ED10E1" w:rsidP="00060395">
            <w:pPr>
              <w:jc w:val="both"/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5C3C09">
              <w:rPr>
                <w:rFonts w:ascii="Times New Roman" w:hAnsi="Times New Roman" w:cs="Times New Roman"/>
                <w:sz w:val="24"/>
              </w:rPr>
              <w:t xml:space="preserve">аналізувати клінічні прояви мовленнєвих порушень у дітей різних нозологічних груп, складних порушень психофізичного розвитку, </w:t>
            </w:r>
            <w:r w:rsidRPr="005C3C09">
              <w:rPr>
                <w:rFonts w:ascii="Times New Roman" w:hAnsi="Times New Roman" w:cs="Times New Roman"/>
              </w:rPr>
              <w:t xml:space="preserve">формувати вміння визначати основні напрямки </w:t>
            </w:r>
            <w:proofErr w:type="spellStart"/>
            <w:r w:rsidRPr="005C3C09">
              <w:rPr>
                <w:rFonts w:ascii="Times New Roman" w:hAnsi="Times New Roman" w:cs="Times New Roman"/>
              </w:rPr>
              <w:t>логокорекційної</w:t>
            </w:r>
            <w:proofErr w:type="spellEnd"/>
            <w:r w:rsidRPr="005C3C09">
              <w:rPr>
                <w:rFonts w:ascii="Times New Roman" w:hAnsi="Times New Roman" w:cs="Times New Roman"/>
              </w:rPr>
              <w:t xml:space="preserve"> роботи за сучасними традиційними методиками й інноваційними технологіями та розробляти інноваційні технології педагогічного логопедичного впливу в роботі з дітьми за нозологіями</w:t>
            </w:r>
            <w: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" w:type="dxa"/>
          </w:tcPr>
          <w:p w14:paraId="7726629D" w14:textId="77777777" w:rsidR="00ED10E1" w:rsidRPr="00800D5D" w:rsidRDefault="00ED10E1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6A219AC" w14:textId="77777777" w:rsidR="00ED10E1" w:rsidRPr="00800D5D" w:rsidRDefault="00ED10E1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0E1" w:rsidRPr="00800D5D" w14:paraId="273F395B" w14:textId="77777777" w:rsidTr="00060395">
        <w:tc>
          <w:tcPr>
            <w:tcW w:w="8363" w:type="dxa"/>
          </w:tcPr>
          <w:p w14:paraId="496BA78D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4207B91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3D54A4A3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733CCFA9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7EF78D69" w14:textId="77777777" w:rsidR="00ED10E1" w:rsidRPr="00D83027" w:rsidRDefault="00ED10E1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79F901A2" w14:textId="77777777" w:rsidR="00ED10E1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60C093DE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56F59AC4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lastRenderedPageBreak/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ED10E1" w:rsidRPr="00800D5D" w14:paraId="492989E5" w14:textId="77777777" w:rsidTr="00060395">
        <w:tc>
          <w:tcPr>
            <w:tcW w:w="8363" w:type="dxa"/>
          </w:tcPr>
          <w:p w14:paraId="3F881DF8" w14:textId="77777777" w:rsidR="00ED10E1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63F278A0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680A818B" w14:textId="77777777" w:rsidR="00ED10E1" w:rsidRPr="00B13D21" w:rsidRDefault="00ED10E1" w:rsidP="00060395">
            <w:pPr>
              <w:pStyle w:val="2"/>
              <w:rPr>
                <w:lang w:val="uk-UA"/>
              </w:rPr>
            </w:pPr>
            <w:r w:rsidRPr="00C07E05">
              <w:rPr>
                <w:lang w:val="uk-UA"/>
              </w:rPr>
              <w:t xml:space="preserve">Студенти мають сформувати </w:t>
            </w:r>
            <w:r w:rsidRPr="00B13D21">
              <w:rPr>
                <w:color w:val="000000"/>
                <w:lang w:val="uk-UA"/>
              </w:rPr>
              <w:t>теоретичн</w:t>
            </w:r>
            <w:r>
              <w:rPr>
                <w:color w:val="000000"/>
                <w:lang w:val="uk-UA"/>
              </w:rPr>
              <w:t>і</w:t>
            </w:r>
            <w:r w:rsidRPr="00B13D21">
              <w:rPr>
                <w:color w:val="000000"/>
                <w:lang w:val="uk-UA"/>
              </w:rPr>
              <w:t xml:space="preserve"> знан</w:t>
            </w:r>
            <w:r>
              <w:rPr>
                <w:color w:val="000000"/>
                <w:lang w:val="uk-UA"/>
              </w:rPr>
              <w:t>ня</w:t>
            </w:r>
            <w:r w:rsidRPr="00B13D21">
              <w:rPr>
                <w:color w:val="000000"/>
                <w:lang w:val="uk-UA"/>
              </w:rPr>
              <w:t xml:space="preserve"> та практичн</w:t>
            </w:r>
            <w:r>
              <w:rPr>
                <w:color w:val="000000"/>
                <w:lang w:val="uk-UA"/>
              </w:rPr>
              <w:t>і навич</w:t>
            </w:r>
            <w:r w:rsidRPr="00B13D21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и</w:t>
            </w:r>
            <w:r w:rsidRPr="00B13D21">
              <w:rPr>
                <w:color w:val="000000"/>
                <w:lang w:val="uk-UA"/>
              </w:rPr>
              <w:t xml:space="preserve"> </w:t>
            </w:r>
            <w:r w:rsidRPr="00B13D21">
              <w:rPr>
                <w:color w:val="000000"/>
                <w:lang w:val="uk-UA"/>
              </w:rPr>
              <w:lastRenderedPageBreak/>
              <w:t xml:space="preserve">щодо </w:t>
            </w:r>
            <w:r>
              <w:rPr>
                <w:color w:val="000000"/>
                <w:lang w:val="uk-UA"/>
              </w:rPr>
              <w:t xml:space="preserve">диференціальної діагностики та диференційованої </w:t>
            </w:r>
            <w:proofErr w:type="spellStart"/>
            <w:r>
              <w:rPr>
                <w:color w:val="000000"/>
                <w:lang w:val="uk-UA"/>
              </w:rPr>
              <w:t>логокорекції</w:t>
            </w:r>
            <w:proofErr w:type="spellEnd"/>
            <w:r>
              <w:rPr>
                <w:color w:val="000000"/>
                <w:lang w:val="uk-UA"/>
              </w:rPr>
              <w:t xml:space="preserve"> порушень мовленнєвої діяльності у дітей різних нозологічних груп</w:t>
            </w:r>
            <w:r w:rsidRPr="00B13D21">
              <w:rPr>
                <w:color w:val="000000"/>
                <w:lang w:val="uk-UA"/>
              </w:rPr>
              <w:t xml:space="preserve"> та можливостей </w:t>
            </w:r>
            <w:r>
              <w:rPr>
                <w:color w:val="000000"/>
                <w:lang w:val="uk-UA"/>
              </w:rPr>
              <w:t>у</w:t>
            </w:r>
            <w:r w:rsidRPr="00B13D21">
              <w:rPr>
                <w:color w:val="000000"/>
                <w:lang w:val="uk-UA"/>
              </w:rPr>
              <w:t xml:space="preserve">провадження їх </w:t>
            </w:r>
            <w:r>
              <w:rPr>
                <w:color w:val="000000"/>
                <w:lang w:val="uk-UA"/>
              </w:rPr>
              <w:t xml:space="preserve">у практичну логопедичну </w:t>
            </w:r>
            <w:r w:rsidRPr="00B13D21">
              <w:rPr>
                <w:color w:val="000000"/>
                <w:lang w:val="uk-UA"/>
              </w:rPr>
              <w:t xml:space="preserve"> діяльність.</w:t>
            </w:r>
          </w:p>
        </w:tc>
        <w:tc>
          <w:tcPr>
            <w:tcW w:w="567" w:type="dxa"/>
          </w:tcPr>
          <w:p w14:paraId="76188F27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738CD52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5B2CDA31" w14:textId="77777777" w:rsidTr="00060395">
        <w:trPr>
          <w:trHeight w:val="2024"/>
        </w:trPr>
        <w:tc>
          <w:tcPr>
            <w:tcW w:w="8363" w:type="dxa"/>
          </w:tcPr>
          <w:p w14:paraId="599BFE7E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507EFB9E" w14:textId="77777777" w:rsidR="00ED10E1" w:rsidRPr="00800D5D" w:rsidRDefault="00ED10E1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3287C00E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1CDFA2E5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4A78DB72" w14:textId="77777777" w:rsidR="00ED10E1" w:rsidRPr="00800D5D" w:rsidRDefault="00ED10E1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19877D5B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7DE0D6D5" w14:textId="77777777" w:rsidR="00ED10E1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359EB439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2474B883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CD75035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0B84330B" w14:textId="77777777" w:rsidTr="00060395">
        <w:trPr>
          <w:trHeight w:val="1274"/>
        </w:trPr>
        <w:tc>
          <w:tcPr>
            <w:tcW w:w="8363" w:type="dxa"/>
          </w:tcPr>
          <w:p w14:paraId="62BB7AF1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4D685407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366C80A3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7B8FBCDC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544D475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3B6EBE3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5E183008" w14:textId="77777777" w:rsidTr="00060395">
        <w:trPr>
          <w:trHeight w:val="882"/>
        </w:trPr>
        <w:tc>
          <w:tcPr>
            <w:tcW w:w="8363" w:type="dxa"/>
          </w:tcPr>
          <w:p w14:paraId="69A6DCB9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416E9A1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4B1A725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0A17BD3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37FBB508" w14:textId="77777777" w:rsidTr="00060395">
        <w:trPr>
          <w:trHeight w:val="1274"/>
        </w:trPr>
        <w:tc>
          <w:tcPr>
            <w:tcW w:w="8363" w:type="dxa"/>
          </w:tcPr>
          <w:p w14:paraId="60F78FB3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1450BC58" w14:textId="77777777" w:rsidR="00ED10E1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7856282C" w14:textId="77777777" w:rsidR="00ED10E1" w:rsidRPr="00800D5D" w:rsidRDefault="00ED10E1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1C5026A2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9E6D810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</w:tbl>
    <w:p w14:paraId="4E5CB7DE" w14:textId="77777777" w:rsidR="00ED10E1" w:rsidRPr="00D83027" w:rsidRDefault="00ED10E1" w:rsidP="00ED10E1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56068FD2" w14:textId="77777777" w:rsidR="00ED10E1" w:rsidRDefault="00ED10E1" w:rsidP="00ED10E1"/>
    <w:p w14:paraId="54C852C4" w14:textId="77777777" w:rsidR="00ED10E1" w:rsidRDefault="00ED10E1" w:rsidP="00ED10E1"/>
    <w:p w14:paraId="241BFD20" w14:textId="77777777" w:rsidR="00ED10E1" w:rsidRDefault="00ED10E1" w:rsidP="00ED10E1"/>
    <w:p w14:paraId="60CA78E2" w14:textId="2459E6E3" w:rsidR="0018397F" w:rsidRDefault="0018397F">
      <w:pPr>
        <w:widowControl/>
        <w:autoSpaceDE/>
        <w:autoSpaceDN/>
        <w:spacing w:after="160" w:line="259" w:lineRule="auto"/>
      </w:pPr>
      <w:r>
        <w:br w:type="page"/>
      </w:r>
    </w:p>
    <w:p w14:paraId="27FB6423" w14:textId="77777777" w:rsidR="00ED10E1" w:rsidRDefault="00ED10E1" w:rsidP="00ED10E1"/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ED10E1" w:rsidRPr="00800D5D" w14:paraId="43A9C187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28C6226" w14:textId="77777777" w:rsidR="00ED10E1" w:rsidRPr="00800D5D" w:rsidRDefault="00ED10E1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1DAB3EAE" wp14:editId="4D905B4D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6E9E22CB" w14:textId="1B6F6929" w:rsidR="00ED10E1" w:rsidRPr="00800D5D" w:rsidRDefault="00ED10E1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="0018397F" w:rsidRPr="00986632">
              <w:rPr>
                <w:rFonts w:ascii="Times New Roman" w:hAnsi="Times New Roman" w:cs="Times New Roman"/>
                <w:sz w:val="48"/>
                <w:szCs w:val="48"/>
              </w:rPr>
              <w:t>Сучасні логопедичні методики  корекції заїкання</w:t>
            </w:r>
            <w:r w:rsidRPr="00986632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ED10E1" w:rsidRPr="00800D5D" w14:paraId="04D45918" w14:textId="77777777" w:rsidTr="00060395">
        <w:tc>
          <w:tcPr>
            <w:tcW w:w="8363" w:type="dxa"/>
          </w:tcPr>
          <w:p w14:paraId="62723494" w14:textId="77777777" w:rsidR="00ED10E1" w:rsidRPr="00800D5D" w:rsidRDefault="00ED10E1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5257F81E" w14:textId="77777777" w:rsidR="00ED10E1" w:rsidRDefault="00ED10E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67563" w14:textId="77777777" w:rsidR="00ED10E1" w:rsidRPr="00800D5D" w:rsidRDefault="00ED10E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25620C51" w14:textId="77777777" w:rsidR="00ED10E1" w:rsidRPr="00800D5D" w:rsidRDefault="00ED10E1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D7F3F7D" w14:textId="77777777" w:rsidR="00ED10E1" w:rsidRPr="00800D5D" w:rsidRDefault="00ED10E1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5B383DD" w14:textId="660E4181" w:rsidR="00ED10E1" w:rsidRPr="00A73E01" w:rsidRDefault="00ED10E1" w:rsidP="00060395">
            <w:pPr>
              <w:ind w:firstLine="459"/>
              <w:rPr>
                <w:rFonts w:ascii="Times New Roman" w:hAnsi="Times New Roman" w:cs="Times New Roman"/>
                <w:szCs w:val="24"/>
              </w:rPr>
            </w:pPr>
            <w:r w:rsidRPr="00A73E01">
              <w:rPr>
                <w:rFonts w:ascii="Times New Roman" w:hAnsi="Times New Roman" w:cs="Times New Roman"/>
                <w:szCs w:val="24"/>
              </w:rPr>
              <w:t xml:space="preserve">Обсяг: </w:t>
            </w:r>
            <w:r w:rsidR="00FE0A74">
              <w:rPr>
                <w:rFonts w:ascii="Times New Roman" w:hAnsi="Times New Roman" w:cs="Times New Roman"/>
                <w:szCs w:val="24"/>
              </w:rPr>
              <w:t>4,5</w:t>
            </w:r>
            <w:r w:rsidRPr="00A73E01">
              <w:rPr>
                <w:rFonts w:ascii="Times New Roman" w:hAnsi="Times New Roman" w:cs="Times New Roman"/>
                <w:szCs w:val="24"/>
              </w:rPr>
              <w:t xml:space="preserve"> кредити ECTS (</w:t>
            </w:r>
            <w:r w:rsidR="00FE0A74">
              <w:rPr>
                <w:rFonts w:ascii="Times New Roman" w:hAnsi="Times New Roman" w:cs="Times New Roman"/>
                <w:szCs w:val="24"/>
              </w:rPr>
              <w:t xml:space="preserve">135 </w:t>
            </w:r>
            <w:r w:rsidRPr="00A73E01">
              <w:rPr>
                <w:rFonts w:ascii="Times New Roman" w:hAnsi="Times New Roman" w:cs="Times New Roman"/>
                <w:szCs w:val="24"/>
              </w:rPr>
              <w:t>год.).</w:t>
            </w:r>
          </w:p>
          <w:p w14:paraId="62D68CE0" w14:textId="77777777" w:rsidR="00ED10E1" w:rsidRPr="00A73E01" w:rsidRDefault="00ED10E1" w:rsidP="00060395">
            <w:pPr>
              <w:ind w:firstLine="459"/>
              <w:rPr>
                <w:rFonts w:ascii="Times New Roman" w:hAnsi="Times New Roman" w:cs="Times New Roman"/>
                <w:szCs w:val="24"/>
              </w:rPr>
            </w:pPr>
          </w:p>
          <w:p w14:paraId="54952447" w14:textId="44D0FE47" w:rsidR="00ED10E1" w:rsidRPr="00FE0A74" w:rsidRDefault="00FE0A74" w:rsidP="00FE0A74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0A74">
              <w:rPr>
                <w:rFonts w:ascii="Times New Roman" w:hAnsi="Times New Roman" w:cs="Times New Roman"/>
                <w:color w:val="000000"/>
              </w:rPr>
              <w:t xml:space="preserve">Мета дисципліни полягає у формуванні у здобувачів цілісної системи знань про сучасні логопедичні підходи до подолання заїкання, оволодінні методами диференціальної </w:t>
            </w:r>
            <w:proofErr w:type="spellStart"/>
            <w:r w:rsidRPr="00FE0A74">
              <w:rPr>
                <w:rFonts w:ascii="Times New Roman" w:hAnsi="Times New Roman" w:cs="Times New Roman"/>
                <w:color w:val="000000"/>
              </w:rPr>
              <w:t>логодіагностики</w:t>
            </w:r>
            <w:proofErr w:type="spellEnd"/>
            <w:r w:rsidRPr="00FE0A74">
              <w:rPr>
                <w:rFonts w:ascii="Times New Roman" w:hAnsi="Times New Roman" w:cs="Times New Roman"/>
                <w:color w:val="000000"/>
              </w:rPr>
              <w:t xml:space="preserve"> та технологіями диференційованої </w:t>
            </w:r>
            <w:proofErr w:type="spellStart"/>
            <w:r w:rsidRPr="00FE0A74">
              <w:rPr>
                <w:rFonts w:ascii="Times New Roman" w:hAnsi="Times New Roman" w:cs="Times New Roman"/>
                <w:color w:val="000000"/>
              </w:rPr>
              <w:t>логокорекції</w:t>
            </w:r>
            <w:proofErr w:type="spellEnd"/>
            <w:r w:rsidRPr="00FE0A74">
              <w:rPr>
                <w:rFonts w:ascii="Times New Roman" w:hAnsi="Times New Roman" w:cs="Times New Roman"/>
                <w:color w:val="000000"/>
              </w:rPr>
              <w:t>. Особлива увага приділяється розвитку практичних умінь застосовувати традиційні та інноваційні методики корекції, організовувати комплексну логопедичну допомогу дітям із тяжкими порушеннями мовлення, у тому числі із використанням дистанційних технологій.</w:t>
            </w:r>
          </w:p>
          <w:p w14:paraId="789DA124" w14:textId="77777777" w:rsidR="00ED10E1" w:rsidRPr="00A73E01" w:rsidRDefault="00ED10E1" w:rsidP="00060395">
            <w:pPr>
              <w:ind w:firstLine="459"/>
              <w:rPr>
                <w:rFonts w:ascii="Times New Roman" w:hAnsi="Times New Roman" w:cs="Times New Roman"/>
                <w:szCs w:val="24"/>
              </w:rPr>
            </w:pPr>
          </w:p>
          <w:p w14:paraId="523BCAC1" w14:textId="77777777" w:rsidR="00ED10E1" w:rsidRPr="00A73E01" w:rsidRDefault="00ED10E1" w:rsidP="00060395">
            <w:pPr>
              <w:ind w:firstLine="459"/>
              <w:jc w:val="both"/>
              <w:rPr>
                <w:rFonts w:ascii="Times New Roman" w:hAnsi="Times New Roman" w:cs="Times New Roman"/>
                <w:szCs w:val="24"/>
              </w:rPr>
            </w:pPr>
            <w:r w:rsidRPr="00A73E01">
              <w:rPr>
                <w:rFonts w:ascii="Times New Roman" w:hAnsi="Times New Roman" w:cs="Times New Roman"/>
                <w:szCs w:val="24"/>
              </w:rPr>
              <w:t xml:space="preserve">Оригінальність навчальної дисципліни: авторський курс. </w:t>
            </w:r>
          </w:p>
          <w:p w14:paraId="5ADE1E83" w14:textId="77777777" w:rsidR="00ED10E1" w:rsidRPr="00A73E01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A73E01">
              <w:rPr>
                <w:sz w:val="22"/>
              </w:rPr>
              <w:t>Зміст дисципліни</w:t>
            </w:r>
          </w:p>
          <w:p w14:paraId="16455D9C" w14:textId="4C785BC9" w:rsidR="00ED10E1" w:rsidRPr="00A73E01" w:rsidRDefault="00ED10E1" w:rsidP="00060395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Тема 1. </w:t>
            </w:r>
            <w:r w:rsidR="00FE0A74" w:rsidRPr="00FE0A74">
              <w:rPr>
                <w:rFonts w:ascii="Times New Roman" w:hAnsi="Times New Roman" w:cs="Times New Roman"/>
                <w:szCs w:val="24"/>
              </w:rPr>
              <w:t>Загальна характеристика заїкання</w:t>
            </w:r>
          </w:p>
          <w:p w14:paraId="7E24F13A" w14:textId="4E52FAC2" w:rsidR="00ED10E1" w:rsidRPr="00A73E01" w:rsidRDefault="00ED10E1" w:rsidP="00060395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  <w:r w:rsidRPr="00A73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FE0A74" w:rsidRPr="00FE0A74">
              <w:rPr>
                <w:rFonts w:ascii="Times New Roman" w:eastAsia="Calibri Light" w:hAnsi="Times New Roman"/>
                <w:szCs w:val="24"/>
                <w:lang w:val="uk-UA"/>
              </w:rPr>
              <w:t>Характеристика форм заїкання.</w:t>
            </w:r>
          </w:p>
          <w:p w14:paraId="6A4729D1" w14:textId="14F71248" w:rsidR="00ED10E1" w:rsidRPr="00A73E01" w:rsidRDefault="00ED10E1" w:rsidP="00060395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73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3. </w:t>
            </w:r>
            <w:proofErr w:type="spellStart"/>
            <w:r w:rsidR="00FE0A74" w:rsidRPr="00FE0A74">
              <w:rPr>
                <w:rFonts w:ascii="Times New Roman" w:eastAsia="Calibri Light" w:hAnsi="Times New Roman"/>
                <w:szCs w:val="24"/>
                <w:lang w:val="uk-UA"/>
              </w:rPr>
              <w:t>Психологопедагогічне</w:t>
            </w:r>
            <w:proofErr w:type="spellEnd"/>
            <w:r w:rsidR="00FE0A74" w:rsidRPr="00FE0A74">
              <w:rPr>
                <w:rFonts w:ascii="Times New Roman" w:eastAsia="Calibri Light" w:hAnsi="Times New Roman"/>
                <w:szCs w:val="24"/>
                <w:lang w:val="uk-UA"/>
              </w:rPr>
              <w:t xml:space="preserve"> та логопедичне обстеження осіб із заїканням.</w:t>
            </w:r>
          </w:p>
          <w:p w14:paraId="471C188F" w14:textId="085F062A" w:rsidR="00ED10E1" w:rsidRDefault="00ED10E1" w:rsidP="00060395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4. </w:t>
            </w:r>
            <w:r w:rsidR="00FE0A74" w:rsidRPr="00FE0A74">
              <w:rPr>
                <w:rFonts w:ascii="Times New Roman" w:eastAsia="Calibri Light" w:hAnsi="Times New Roman"/>
                <w:szCs w:val="24"/>
                <w:lang w:val="uk-UA"/>
              </w:rPr>
              <w:t>Комплексний підхід до подолання заїкання</w:t>
            </w:r>
          </w:p>
          <w:p w14:paraId="7912E639" w14:textId="77777777" w:rsidR="00FE0A74" w:rsidRDefault="00ED10E1" w:rsidP="00060395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</w:t>
            </w:r>
            <w:r w:rsidRPr="00A73E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FE0A74" w:rsidRPr="00FE0A74">
              <w:rPr>
                <w:rFonts w:ascii="Times New Roman" w:eastAsia="Calibri Light" w:hAnsi="Times New Roman"/>
                <w:szCs w:val="24"/>
                <w:lang w:val="uk-UA"/>
              </w:rPr>
              <w:t>Сучасні методики подолання заїкання у дітей дошкільного віку</w:t>
            </w:r>
          </w:p>
          <w:p w14:paraId="06156F66" w14:textId="1672D073" w:rsidR="00ED10E1" w:rsidRPr="00A73E01" w:rsidRDefault="00ED10E1" w:rsidP="00060395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3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proofErr w:type="spellStart"/>
            <w:r w:rsidRPr="00A73E01">
              <w:rPr>
                <w:rFonts w:ascii="Times New Roman" w:hAnsi="Times New Roman"/>
                <w:b/>
                <w:sz w:val="24"/>
                <w:szCs w:val="24"/>
              </w:rPr>
              <w:t>ема</w:t>
            </w:r>
            <w:proofErr w:type="spellEnd"/>
            <w:r w:rsidRPr="00A73E01">
              <w:rPr>
                <w:rFonts w:ascii="Times New Roman" w:hAnsi="Times New Roman"/>
                <w:b/>
                <w:sz w:val="24"/>
                <w:szCs w:val="24"/>
              </w:rPr>
              <w:t xml:space="preserve"> 6. </w:t>
            </w:r>
            <w:r w:rsidR="00FE0A74" w:rsidRPr="00FE0A74">
              <w:rPr>
                <w:rFonts w:ascii="Times New Roman" w:eastAsia="Calibri Light" w:hAnsi="Times New Roman"/>
                <w:szCs w:val="24"/>
                <w:lang w:val="uk-UA"/>
              </w:rPr>
              <w:t>Сучасні методики подолання заїкання у дітей шкільного віку</w:t>
            </w:r>
          </w:p>
          <w:p w14:paraId="7F5F4483" w14:textId="77777777" w:rsidR="00ED10E1" w:rsidRPr="00A73E01" w:rsidRDefault="00ED10E1" w:rsidP="00060395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3E01">
              <w:rPr>
                <w:lang w:val="uk-UA"/>
              </w:rPr>
              <w:t xml:space="preserve"> </w:t>
            </w:r>
          </w:p>
        </w:tc>
      </w:tr>
      <w:tr w:rsidR="00ED10E1" w:rsidRPr="00800D5D" w14:paraId="03922D33" w14:textId="77777777" w:rsidTr="00060395">
        <w:tc>
          <w:tcPr>
            <w:tcW w:w="8363" w:type="dxa"/>
          </w:tcPr>
          <w:p w14:paraId="616A98CD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5174DB52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0B0EB362" w14:textId="71DB7E40" w:rsidR="00ED10E1" w:rsidRPr="007D42F4" w:rsidRDefault="00ED10E1" w:rsidP="00060395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E0A74" w:rsidRPr="00FE0A74">
              <w:rPr>
                <w:rFonts w:ascii="Times New Roman" w:hAnsi="Times New Roman" w:cs="Times New Roman"/>
              </w:rPr>
              <w:t>теоретичні засади сучасної логопедії, критерії відбору методик логопедичної корекції заїкання, враховуючи особливості розвитку мовлення дітей із тяжкими порушеннями мовлення</w:t>
            </w:r>
            <w:r w:rsidRPr="00FE0A74">
              <w:rPr>
                <w:rFonts w:ascii="Times New Roman" w:hAnsi="Times New Roman" w:cs="Times New Roman"/>
              </w:rPr>
              <w:t>.</w:t>
            </w:r>
          </w:p>
          <w:p w14:paraId="4E045ADE" w14:textId="0C0BBCC4" w:rsidR="00ED10E1" w:rsidRPr="007D42F4" w:rsidRDefault="00ED10E1" w:rsidP="00060395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7D42F4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7D42F4">
              <w:rPr>
                <w:rFonts w:ascii="Times New Roman" w:hAnsi="Times New Roman" w:cs="Times New Roman"/>
              </w:rPr>
              <w:t xml:space="preserve"> розробляти та застосовувати на практиці технології диференціальної логопедичної діагностики та диференційованої логопедичної корекції</w:t>
            </w:r>
            <w:r w:rsidR="00FE0A74">
              <w:rPr>
                <w:rFonts w:ascii="Times New Roman" w:hAnsi="Times New Roman" w:cs="Times New Roman"/>
              </w:rPr>
              <w:t xml:space="preserve">, </w:t>
            </w:r>
            <w:r w:rsidR="00FE0A74" w:rsidRPr="00FE0A74">
              <w:rPr>
                <w:rFonts w:ascii="Times New Roman" w:hAnsi="Times New Roman" w:cs="Times New Roman"/>
              </w:rPr>
              <w:t>організовувати індивідуальну та групову логопедичну роботу, інтегрувати інноваційні технології у практику</w:t>
            </w:r>
            <w:r w:rsidR="00FE0A74">
              <w:t xml:space="preserve"> </w:t>
            </w:r>
          </w:p>
          <w:p w14:paraId="181ECD32" w14:textId="77777777" w:rsidR="00ED10E1" w:rsidRPr="00271E40" w:rsidRDefault="00ED10E1" w:rsidP="0006039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14:paraId="70B2A2C5" w14:textId="77777777" w:rsidR="00ED10E1" w:rsidRPr="00800D5D" w:rsidRDefault="00ED10E1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01B54D5" w14:textId="77777777" w:rsidR="00ED10E1" w:rsidRPr="00800D5D" w:rsidRDefault="00ED10E1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0E1" w:rsidRPr="00800D5D" w14:paraId="6C509B37" w14:textId="77777777" w:rsidTr="00060395">
        <w:trPr>
          <w:trHeight w:val="3403"/>
        </w:trPr>
        <w:tc>
          <w:tcPr>
            <w:tcW w:w="8363" w:type="dxa"/>
          </w:tcPr>
          <w:p w14:paraId="19DCAB63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41A7AEBC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58E73DDC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3A3CF96A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50391ED7" w14:textId="77777777" w:rsidR="00ED10E1" w:rsidRPr="00D83027" w:rsidRDefault="00ED10E1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3A60F4F3" w14:textId="77777777" w:rsidR="00ED10E1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34A1D5C3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F925841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ED10E1" w:rsidRPr="00800D5D" w14:paraId="312A4A79" w14:textId="77777777" w:rsidTr="00060395">
        <w:tc>
          <w:tcPr>
            <w:tcW w:w="8363" w:type="dxa"/>
          </w:tcPr>
          <w:p w14:paraId="6B5F7282" w14:textId="77777777" w:rsidR="00ED10E1" w:rsidRPr="00271E40" w:rsidRDefault="00ED10E1" w:rsidP="00060395">
            <w:pPr>
              <w:pStyle w:val="bodytext"/>
              <w:spacing w:before="120" w:beforeAutospacing="0" w:after="120" w:afterAutospacing="0"/>
              <w:jc w:val="both"/>
            </w:pPr>
            <w:proofErr w:type="spellStart"/>
            <w:r w:rsidRPr="00271E40">
              <w:rPr>
                <w:b/>
              </w:rPr>
              <w:lastRenderedPageBreak/>
              <w:t>Пореквізити</w:t>
            </w:r>
            <w:proofErr w:type="spellEnd"/>
            <w:r w:rsidRPr="00271E40">
              <w:t xml:space="preserve"> </w:t>
            </w:r>
          </w:p>
          <w:p w14:paraId="163EB8A6" w14:textId="54F9EFCA" w:rsidR="00ED10E1" w:rsidRPr="00B13D21" w:rsidRDefault="00FE0A74" w:rsidP="00060395">
            <w:pPr>
              <w:pStyle w:val="2"/>
              <w:rPr>
                <w:lang w:val="uk-UA"/>
              </w:rPr>
            </w:pPr>
            <w:proofErr w:type="spellStart"/>
            <w:r>
              <w:t>Здобуті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бути </w:t>
            </w:r>
            <w:proofErr w:type="spellStart"/>
            <w:r>
              <w:t>використані</w:t>
            </w:r>
            <w:proofErr w:type="spellEnd"/>
            <w:r>
              <w:t xml:space="preserve"> у </w:t>
            </w:r>
            <w:proofErr w:type="spellStart"/>
            <w:r>
              <w:t>подальшому</w:t>
            </w:r>
            <w:proofErr w:type="spellEnd"/>
            <w:r>
              <w:t xml:space="preserve"> </w:t>
            </w:r>
            <w:proofErr w:type="spellStart"/>
            <w:r>
              <w:t>вивченні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</w:t>
            </w:r>
            <w:proofErr w:type="spellStart"/>
            <w:r>
              <w:t>логопедичного</w:t>
            </w:r>
            <w:proofErr w:type="spellEnd"/>
            <w:r>
              <w:t xml:space="preserve"> та психолого-</w:t>
            </w:r>
            <w:proofErr w:type="spellStart"/>
            <w:r>
              <w:t>педагогічного</w:t>
            </w:r>
            <w:proofErr w:type="spellEnd"/>
            <w:r>
              <w:t xml:space="preserve"> циклу, а </w:t>
            </w:r>
            <w:proofErr w:type="spellStart"/>
            <w:r>
              <w:t>також</w:t>
            </w:r>
            <w:proofErr w:type="spellEnd"/>
            <w:r>
              <w:t xml:space="preserve"> у </w:t>
            </w:r>
            <w:proofErr w:type="spellStart"/>
            <w:r>
              <w:t>практичній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логопеда. </w:t>
            </w:r>
            <w:proofErr w:type="spellStart"/>
            <w:r>
              <w:t>Засвоєні</w:t>
            </w:r>
            <w:proofErr w:type="spellEnd"/>
            <w:r>
              <w:t xml:space="preserve"> методики та </w:t>
            </w:r>
            <w:proofErr w:type="spellStart"/>
            <w:r>
              <w:t>технології</w:t>
            </w:r>
            <w:proofErr w:type="spellEnd"/>
            <w:r>
              <w:t xml:space="preserve"> </w:t>
            </w:r>
            <w:proofErr w:type="spellStart"/>
            <w:r>
              <w:t>корекції</w:t>
            </w:r>
            <w:proofErr w:type="spellEnd"/>
            <w:r>
              <w:t xml:space="preserve"> </w:t>
            </w:r>
            <w:proofErr w:type="spellStart"/>
            <w:r>
              <w:t>заїкання</w:t>
            </w:r>
            <w:proofErr w:type="spellEnd"/>
            <w:r>
              <w:t xml:space="preserve"> </w:t>
            </w:r>
            <w:proofErr w:type="spellStart"/>
            <w:r>
              <w:t>стануть</w:t>
            </w:r>
            <w:proofErr w:type="spellEnd"/>
            <w:r>
              <w:t xml:space="preserve"> основою для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proofErr w:type="spellStart"/>
            <w:r>
              <w:t>індивідуальних</w:t>
            </w:r>
            <w:proofErr w:type="spellEnd"/>
            <w:r>
              <w:t xml:space="preserve"> і </w:t>
            </w:r>
            <w:proofErr w:type="spellStart"/>
            <w:r>
              <w:t>групових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логопедичної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, </w:t>
            </w:r>
            <w:proofErr w:type="spellStart"/>
            <w:r>
              <w:t>впровадження</w:t>
            </w:r>
            <w:proofErr w:type="spellEnd"/>
            <w:r>
              <w:t xml:space="preserve"> </w:t>
            </w:r>
            <w:proofErr w:type="spellStart"/>
            <w:r>
              <w:t>інновацій</w:t>
            </w:r>
            <w:proofErr w:type="spell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систему</w:t>
            </w:r>
            <w:proofErr w:type="gramEnd"/>
            <w:r>
              <w:t xml:space="preserve"> </w:t>
            </w:r>
            <w:proofErr w:type="spellStart"/>
            <w:r>
              <w:t>спеціальної</w:t>
            </w:r>
            <w:proofErr w:type="spellEnd"/>
            <w:r>
              <w:t xml:space="preserve"> та </w:t>
            </w:r>
            <w:proofErr w:type="spellStart"/>
            <w:r>
              <w:t>інклюзивної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прав і потреб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порушеннями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</w:p>
        </w:tc>
        <w:tc>
          <w:tcPr>
            <w:tcW w:w="567" w:type="dxa"/>
          </w:tcPr>
          <w:p w14:paraId="7F3E7717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A6BB5CD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1911D27A" w14:textId="77777777" w:rsidTr="00060395">
        <w:trPr>
          <w:trHeight w:val="2024"/>
        </w:trPr>
        <w:tc>
          <w:tcPr>
            <w:tcW w:w="8363" w:type="dxa"/>
          </w:tcPr>
          <w:p w14:paraId="3E77C4FF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13CD3797" w14:textId="77777777" w:rsidR="00ED10E1" w:rsidRPr="00800D5D" w:rsidRDefault="00ED10E1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42DA643D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4F443D7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07F6FF1C" w14:textId="77777777" w:rsidR="00ED10E1" w:rsidRPr="00800D5D" w:rsidRDefault="00ED10E1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29A598D5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50E4FE0B" w14:textId="77777777" w:rsidR="00ED10E1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7BF2BD97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2A6042A4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9E95FED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1A8D26DE" w14:textId="77777777" w:rsidTr="00060395">
        <w:trPr>
          <w:trHeight w:val="1274"/>
        </w:trPr>
        <w:tc>
          <w:tcPr>
            <w:tcW w:w="8363" w:type="dxa"/>
          </w:tcPr>
          <w:p w14:paraId="5BC461D1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17E9846B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7489A927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602B246B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72210265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765E19C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38C15186" w14:textId="77777777" w:rsidTr="00060395">
        <w:trPr>
          <w:trHeight w:val="882"/>
        </w:trPr>
        <w:tc>
          <w:tcPr>
            <w:tcW w:w="8363" w:type="dxa"/>
          </w:tcPr>
          <w:p w14:paraId="3418DC9B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38D3E480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33F1D333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F40170E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35558C02" w14:textId="77777777" w:rsidTr="00060395">
        <w:trPr>
          <w:trHeight w:val="1274"/>
        </w:trPr>
        <w:tc>
          <w:tcPr>
            <w:tcW w:w="8363" w:type="dxa"/>
          </w:tcPr>
          <w:p w14:paraId="6B61488F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0E298FB6" w14:textId="77777777" w:rsidR="00ED10E1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6B7AF309" w14:textId="77777777" w:rsidR="00ED10E1" w:rsidRPr="00800D5D" w:rsidRDefault="00ED10E1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6CA89C4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3141AD2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</w:tbl>
    <w:p w14:paraId="2DE8F887" w14:textId="72099F58" w:rsidR="00986632" w:rsidRDefault="00986632" w:rsidP="00986632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7632FA83" w14:textId="77777777" w:rsidR="00986632" w:rsidRDefault="00986632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0A4FD4" w:rsidRPr="00800D5D" w14:paraId="0E70D1EE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163EE265" w14:textId="77777777" w:rsidR="000A4FD4" w:rsidRPr="00800D5D" w:rsidRDefault="000A4FD4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3316A43B" wp14:editId="06A7426E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1B6F0DCA" w14:textId="270DB514" w:rsidR="000A4FD4" w:rsidRPr="00800D5D" w:rsidRDefault="000A4FD4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0A4FD4">
              <w:rPr>
                <w:rFonts w:ascii="Times New Roman" w:hAnsi="Times New Roman" w:cs="Times New Roman"/>
                <w:sz w:val="48"/>
                <w:szCs w:val="48"/>
              </w:rPr>
              <w:t xml:space="preserve">Логопедичний супровід дітей із розладами </w:t>
            </w:r>
            <w:proofErr w:type="spellStart"/>
            <w:r w:rsidRPr="000A4FD4">
              <w:rPr>
                <w:rFonts w:ascii="Times New Roman" w:hAnsi="Times New Roman" w:cs="Times New Roman"/>
                <w:sz w:val="48"/>
                <w:szCs w:val="48"/>
              </w:rPr>
              <w:t>аутистичного</w:t>
            </w:r>
            <w:proofErr w:type="spellEnd"/>
            <w:r w:rsidRPr="000A4FD4">
              <w:rPr>
                <w:rFonts w:ascii="Times New Roman" w:hAnsi="Times New Roman" w:cs="Times New Roman"/>
                <w:sz w:val="48"/>
                <w:szCs w:val="48"/>
              </w:rPr>
              <w:t xml:space="preserve"> спектру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0A4FD4" w:rsidRPr="00800D5D" w14:paraId="3D8DE575" w14:textId="77777777" w:rsidTr="00060395">
        <w:tc>
          <w:tcPr>
            <w:tcW w:w="8363" w:type="dxa"/>
          </w:tcPr>
          <w:p w14:paraId="19325F3F" w14:textId="77777777" w:rsidR="000A4FD4" w:rsidRPr="00800D5D" w:rsidRDefault="000A4FD4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3C7CA7D0" w14:textId="77777777" w:rsidR="000A4FD4" w:rsidRDefault="000A4FD4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EABAF" w14:textId="77777777" w:rsidR="000A4FD4" w:rsidRPr="00800D5D" w:rsidRDefault="000A4FD4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204D193D" w14:textId="77777777" w:rsidR="000A4FD4" w:rsidRPr="00800D5D" w:rsidRDefault="000A4FD4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48CE09A2" w14:textId="77777777" w:rsidR="000A4FD4" w:rsidRPr="00800D5D" w:rsidRDefault="000A4FD4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235468D7" w14:textId="0141E2F9" w:rsidR="000A4FD4" w:rsidRPr="00055D6E" w:rsidRDefault="000A4FD4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</w:p>
          <w:p w14:paraId="7846C38A" w14:textId="77777777" w:rsidR="000A4FD4" w:rsidRPr="00055D6E" w:rsidRDefault="000A4FD4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DA8A7" w14:textId="6A305B6F" w:rsidR="000A4FD4" w:rsidRPr="007B31F3" w:rsidRDefault="007B31F3" w:rsidP="007B31F3">
            <w:pPr>
              <w:shd w:val="clear" w:color="auto" w:fill="FFFFFF"/>
              <w:adjustRightInd w:val="0"/>
              <w:ind w:firstLine="490"/>
              <w:jc w:val="both"/>
              <w:rPr>
                <w:rFonts w:ascii="Times New Roman" w:hAnsi="Times New Roman" w:cs="Times New Roman"/>
                <w:sz w:val="24"/>
              </w:rPr>
            </w:pPr>
            <w:r w:rsidRPr="007B31F3">
              <w:rPr>
                <w:rFonts w:ascii="Times New Roman" w:hAnsi="Times New Roman" w:cs="Times New Roman"/>
                <w:sz w:val="24"/>
              </w:rPr>
              <w:t xml:space="preserve">Мета дисципліни полягає у формуванні у здобувачів системи знань про психолого-педагогічні та логопедичні особливості розвитку дітей із розладами </w:t>
            </w:r>
            <w:proofErr w:type="spellStart"/>
            <w:r w:rsidRPr="007B31F3">
              <w:rPr>
                <w:rFonts w:ascii="Times New Roman" w:hAnsi="Times New Roman" w:cs="Times New Roman"/>
                <w:sz w:val="24"/>
              </w:rPr>
              <w:t>аутистичного</w:t>
            </w:r>
            <w:proofErr w:type="spellEnd"/>
            <w:r w:rsidRPr="007B31F3">
              <w:rPr>
                <w:rFonts w:ascii="Times New Roman" w:hAnsi="Times New Roman" w:cs="Times New Roman"/>
                <w:sz w:val="24"/>
              </w:rPr>
              <w:t xml:space="preserve"> спектру (РАС), опануванні методів комплексної діагностики мовленнєвих і комунікативних порушень та сучасних підходів до організації логопедичного супроводу</w:t>
            </w:r>
          </w:p>
          <w:p w14:paraId="5C30B19A" w14:textId="77777777" w:rsidR="007B31F3" w:rsidRPr="00055D6E" w:rsidRDefault="007B31F3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BC092" w14:textId="77777777" w:rsidR="000A4FD4" w:rsidRPr="00055D6E" w:rsidRDefault="000A4FD4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6B8779D4" w14:textId="77777777" w:rsidR="000A4FD4" w:rsidRPr="00055D6E" w:rsidRDefault="000A4FD4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7599D38" w14:textId="397EB6D6" w:rsidR="000A4FD4" w:rsidRDefault="000A4FD4" w:rsidP="007B31F3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 xml:space="preserve">Тема 1. </w:t>
            </w:r>
            <w:r w:rsidR="007B31F3">
              <w:t>Теоретико-методологічні засади логопедичного супроводу дітей із РАС</w:t>
            </w:r>
          </w:p>
          <w:p w14:paraId="408D66D9" w14:textId="4E870F05" w:rsidR="007B31F3" w:rsidRDefault="007B31F3" w:rsidP="007B31F3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2. Особливості мовленнєвого розвитку дітей із РАС</w:t>
            </w:r>
          </w:p>
          <w:p w14:paraId="2E57FFD8" w14:textId="3C8F8663" w:rsidR="007B31F3" w:rsidRDefault="007B31F3" w:rsidP="007B31F3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3. Діагностика мовленнєвих та комунікативних порушень у дітей із РАС</w:t>
            </w:r>
          </w:p>
          <w:p w14:paraId="65B2D920" w14:textId="77777777" w:rsidR="000A4FD4" w:rsidRDefault="000A4FD4" w:rsidP="007B31F3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 xml:space="preserve">Тема </w:t>
            </w:r>
            <w:r w:rsidR="007B31F3">
              <w:t>4</w:t>
            </w:r>
            <w:r w:rsidRPr="00055D6E">
              <w:t xml:space="preserve">. </w:t>
            </w:r>
            <w:r w:rsidR="007B31F3">
              <w:t>Сучасні підходи до розвитку мовлення та спілкування дітей з РАС</w:t>
            </w:r>
          </w:p>
          <w:p w14:paraId="09C6F6D5" w14:textId="77777777" w:rsidR="007B31F3" w:rsidRDefault="007B31F3" w:rsidP="007B31F3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7B31F3">
              <w:t>Тема 5. В</w:t>
            </w:r>
            <w:r>
              <w:t xml:space="preserve">икористання альтернативної та додаткової комунікації у роботі з дітьми із РАС. </w:t>
            </w:r>
          </w:p>
          <w:p w14:paraId="205FD111" w14:textId="77777777" w:rsidR="007B31F3" w:rsidRDefault="007B31F3" w:rsidP="007B31F3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7B31F3">
              <w:t xml:space="preserve">Тема 6. </w:t>
            </w:r>
            <w:r>
              <w:t>Організація логопедичного супроводу в освітньому просторі.</w:t>
            </w:r>
          </w:p>
          <w:p w14:paraId="71A40CD9" w14:textId="1D2450DE" w:rsidR="007B31F3" w:rsidRPr="005C3C09" w:rsidRDefault="007B31F3" w:rsidP="007B31F3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A4FD4" w:rsidRPr="00800D5D" w14:paraId="674BDBE8" w14:textId="77777777" w:rsidTr="00060395">
        <w:tc>
          <w:tcPr>
            <w:tcW w:w="8363" w:type="dxa"/>
          </w:tcPr>
          <w:p w14:paraId="07A88077" w14:textId="77777777" w:rsidR="000A4FD4" w:rsidRPr="00800D5D" w:rsidRDefault="000A4FD4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655093B" w14:textId="77777777" w:rsidR="000A4FD4" w:rsidRPr="00800D5D" w:rsidRDefault="000A4FD4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2530DA69" w14:textId="1EF65FCD" w:rsidR="000A4FD4" w:rsidRDefault="000A4FD4" w:rsidP="000A4FD4">
            <w:pPr>
              <w:shd w:val="clear" w:color="auto" w:fill="FFFFFF"/>
              <w:adjustRightInd w:val="0"/>
              <w:jc w:val="both"/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0A4FD4">
              <w:rPr>
                <w:rFonts w:ascii="Times New Roman" w:hAnsi="Times New Roman" w:cs="Times New Roman"/>
                <w:sz w:val="24"/>
              </w:rPr>
              <w:t xml:space="preserve">особливості психофізичного розвитку та </w:t>
            </w:r>
            <w:proofErr w:type="spellStart"/>
            <w:r w:rsidRPr="000A4FD4">
              <w:rPr>
                <w:rFonts w:ascii="Times New Roman" w:hAnsi="Times New Roman" w:cs="Times New Roman"/>
                <w:sz w:val="24"/>
              </w:rPr>
              <w:t>мовленнєво</w:t>
            </w:r>
            <w:proofErr w:type="spellEnd"/>
            <w:r w:rsidRPr="000A4FD4">
              <w:rPr>
                <w:rFonts w:ascii="Times New Roman" w:hAnsi="Times New Roman" w:cs="Times New Roman"/>
                <w:sz w:val="24"/>
              </w:rPr>
              <w:t>-комунікативної діяльності дітей із РАС; принципи організації логопедичного супроводу дітей з РАС; традиційні методики та інноваційні технології розвитку дітей із РАС.</w:t>
            </w:r>
          </w:p>
          <w:p w14:paraId="29A71FB6" w14:textId="77DAEFDD" w:rsidR="000A4FD4" w:rsidRPr="000A4FD4" w:rsidRDefault="000A4FD4" w:rsidP="000A4FD4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0A4FD4">
              <w:rPr>
                <w:rFonts w:ascii="Times New Roman" w:hAnsi="Times New Roman" w:cs="Times New Roman"/>
                <w:sz w:val="24"/>
              </w:rPr>
              <w:t>аналізувати клінічні та мовленнєві прояви у дітей із РАС;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4FD4">
              <w:rPr>
                <w:rFonts w:ascii="Times New Roman" w:hAnsi="Times New Roman" w:cs="Times New Roman"/>
                <w:sz w:val="24"/>
              </w:rPr>
              <w:t xml:space="preserve">визначати основні напрямки </w:t>
            </w:r>
            <w:proofErr w:type="spellStart"/>
            <w:r w:rsidRPr="000A4FD4">
              <w:rPr>
                <w:rFonts w:ascii="Times New Roman" w:hAnsi="Times New Roman" w:cs="Times New Roman"/>
                <w:sz w:val="24"/>
              </w:rPr>
              <w:t>логокорекційної</w:t>
            </w:r>
            <w:proofErr w:type="spellEnd"/>
            <w:r w:rsidRPr="000A4FD4">
              <w:rPr>
                <w:rFonts w:ascii="Times New Roman" w:hAnsi="Times New Roman" w:cs="Times New Roman"/>
                <w:sz w:val="24"/>
              </w:rPr>
              <w:t xml:space="preserve"> роботи з дітьми із РАС відповідно до їхніх індивідуальних потреб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0A4FD4">
              <w:rPr>
                <w:rFonts w:ascii="Times New Roman" w:hAnsi="Times New Roman" w:cs="Times New Roman"/>
                <w:sz w:val="24"/>
              </w:rPr>
              <w:t>застосовувати сучасні традиційні методики й інноваційні технології (зокрема мультимедійні засоби, альтернативну та додаткову комунікацію) у логопедичному супроводі дітей із РАС;</w:t>
            </w:r>
          </w:p>
          <w:p w14:paraId="01FDE93A" w14:textId="241A46F2" w:rsidR="000A4FD4" w:rsidRPr="00800D5D" w:rsidRDefault="000A4FD4" w:rsidP="000A4FD4">
            <w:pPr>
              <w:shd w:val="clear" w:color="auto" w:fill="FFFFFF"/>
              <w:adjustRightInd w:val="0"/>
              <w:jc w:val="both"/>
            </w:pPr>
          </w:p>
        </w:tc>
        <w:tc>
          <w:tcPr>
            <w:tcW w:w="567" w:type="dxa"/>
          </w:tcPr>
          <w:p w14:paraId="04E9008F" w14:textId="77777777" w:rsidR="000A4FD4" w:rsidRPr="00800D5D" w:rsidRDefault="000A4FD4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9C7210D" w14:textId="77777777" w:rsidR="000A4FD4" w:rsidRPr="00800D5D" w:rsidRDefault="000A4FD4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FD4" w:rsidRPr="00800D5D" w14:paraId="38016B44" w14:textId="77777777" w:rsidTr="00060395">
        <w:tc>
          <w:tcPr>
            <w:tcW w:w="8363" w:type="dxa"/>
          </w:tcPr>
          <w:p w14:paraId="64404F6F" w14:textId="77777777" w:rsidR="000A4FD4" w:rsidRPr="00800D5D" w:rsidRDefault="000A4FD4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123454B5" w14:textId="09A3E21D" w:rsidR="000A4FD4" w:rsidRPr="00800D5D" w:rsidRDefault="007B31F3" w:rsidP="00060395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>Студенти повинні мати сформовані знання з основ спеціальної педагогіки, логопедії, дитячої психології. Важливим є володіння базовими навичками діагностики мовленнєвих порушень і розуміння специфіки розвитку дітей із тяжкими порушеннями мовлення.</w:t>
            </w:r>
          </w:p>
        </w:tc>
        <w:tc>
          <w:tcPr>
            <w:tcW w:w="567" w:type="dxa"/>
          </w:tcPr>
          <w:p w14:paraId="7CA24F22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79C2D212" w14:textId="77777777" w:rsidR="000A4FD4" w:rsidRPr="00800D5D" w:rsidRDefault="000A4FD4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201ED28" w14:textId="77777777" w:rsidR="000A4FD4" w:rsidRPr="00D83027" w:rsidRDefault="000A4FD4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5EF3F1AB" w14:textId="77777777" w:rsidR="000A4FD4" w:rsidRDefault="000A4FD4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4F8B1AAA" w14:textId="77777777" w:rsidR="000A4FD4" w:rsidRPr="00800D5D" w:rsidRDefault="000A4FD4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268ADB07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0A4FD4" w:rsidRPr="00800D5D" w14:paraId="7F4FCA09" w14:textId="77777777" w:rsidTr="00060395">
        <w:tc>
          <w:tcPr>
            <w:tcW w:w="8363" w:type="dxa"/>
          </w:tcPr>
          <w:p w14:paraId="297CF3BC" w14:textId="77777777" w:rsidR="000A4FD4" w:rsidRDefault="000A4FD4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399F3995" w14:textId="77777777" w:rsidR="000A4FD4" w:rsidRPr="00800D5D" w:rsidRDefault="000A4FD4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2C70CB24" w14:textId="2F4E62FA" w:rsidR="000A4FD4" w:rsidRPr="00B13D21" w:rsidRDefault="007B31F3" w:rsidP="00060395">
            <w:pPr>
              <w:pStyle w:val="2"/>
              <w:rPr>
                <w:lang w:val="uk-UA"/>
              </w:rPr>
            </w:pPr>
            <w:proofErr w:type="spellStart"/>
            <w:r>
              <w:t>Здобуті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використовуються</w:t>
            </w:r>
            <w:proofErr w:type="spellEnd"/>
            <w:r>
              <w:t xml:space="preserve"> у </w:t>
            </w:r>
            <w:proofErr w:type="spellStart"/>
            <w:r>
              <w:t>подальшому</w:t>
            </w:r>
            <w:proofErr w:type="spellEnd"/>
            <w:r>
              <w:t xml:space="preserve"> </w:t>
            </w:r>
            <w:proofErr w:type="spellStart"/>
            <w:r>
              <w:t>вивченні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психолого-</w:t>
            </w:r>
            <w:proofErr w:type="spellStart"/>
            <w:r>
              <w:t>педагогічного</w:t>
            </w:r>
            <w:proofErr w:type="spellEnd"/>
            <w:r>
              <w:t xml:space="preserve"> циклу, а </w:t>
            </w:r>
            <w:proofErr w:type="spellStart"/>
            <w:r>
              <w:t>також</w:t>
            </w:r>
            <w:proofErr w:type="spellEnd"/>
            <w:r>
              <w:t xml:space="preserve"> у </w:t>
            </w:r>
            <w:proofErr w:type="spellStart"/>
            <w:r>
              <w:t>практичній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логопеда. Вони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готовність</w:t>
            </w:r>
            <w:proofErr w:type="spellEnd"/>
            <w:r>
              <w:t xml:space="preserve"> до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ефективного</w:t>
            </w:r>
            <w:proofErr w:type="spellEnd"/>
            <w:r>
              <w:t xml:space="preserve"> </w:t>
            </w:r>
            <w:proofErr w:type="spellStart"/>
            <w:r>
              <w:t>логопедичного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РАС, а </w:t>
            </w:r>
            <w:proofErr w:type="spellStart"/>
            <w:r>
              <w:t>також</w:t>
            </w:r>
            <w:proofErr w:type="spellEnd"/>
            <w:r>
              <w:t xml:space="preserve"> у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реабілітаційних</w:t>
            </w:r>
            <w:proofErr w:type="spellEnd"/>
            <w:r>
              <w:t xml:space="preserve"> і </w:t>
            </w:r>
            <w:proofErr w:type="spellStart"/>
            <w:r>
              <w:lastRenderedPageBreak/>
              <w:t>психологічних</w:t>
            </w:r>
            <w:proofErr w:type="spellEnd"/>
            <w:r>
              <w:t xml:space="preserve"> служб.</w:t>
            </w:r>
          </w:p>
        </w:tc>
        <w:tc>
          <w:tcPr>
            <w:tcW w:w="567" w:type="dxa"/>
          </w:tcPr>
          <w:p w14:paraId="7E2DFEE3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598505D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</w:p>
        </w:tc>
      </w:tr>
      <w:tr w:rsidR="000A4FD4" w:rsidRPr="00800D5D" w14:paraId="28CA1854" w14:textId="77777777" w:rsidTr="00060395">
        <w:trPr>
          <w:trHeight w:val="2024"/>
        </w:trPr>
        <w:tc>
          <w:tcPr>
            <w:tcW w:w="8363" w:type="dxa"/>
          </w:tcPr>
          <w:p w14:paraId="3306BBB3" w14:textId="77777777" w:rsidR="000A4FD4" w:rsidRPr="00800D5D" w:rsidRDefault="000A4FD4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245B8265" w14:textId="77777777" w:rsidR="000A4FD4" w:rsidRPr="00800D5D" w:rsidRDefault="000A4FD4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65A6114A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2EF2315B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1C5C31FF" w14:textId="77777777" w:rsidR="000A4FD4" w:rsidRPr="00800D5D" w:rsidRDefault="000A4FD4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17F6D77C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73B56D56" w14:textId="77777777" w:rsidR="000A4FD4" w:rsidRDefault="000A4FD4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12306C6A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66BBCED6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DFAC7A6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</w:p>
        </w:tc>
      </w:tr>
      <w:tr w:rsidR="000A4FD4" w:rsidRPr="00800D5D" w14:paraId="1FE6C820" w14:textId="77777777" w:rsidTr="00060395">
        <w:trPr>
          <w:trHeight w:val="1274"/>
        </w:trPr>
        <w:tc>
          <w:tcPr>
            <w:tcW w:w="8363" w:type="dxa"/>
          </w:tcPr>
          <w:p w14:paraId="6C140D01" w14:textId="77777777" w:rsidR="000A4FD4" w:rsidRPr="00800D5D" w:rsidRDefault="000A4FD4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5843CBEF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3BF3714E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054EA33E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34D93633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C01109B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</w:p>
        </w:tc>
      </w:tr>
      <w:tr w:rsidR="000A4FD4" w:rsidRPr="00800D5D" w14:paraId="565DBF11" w14:textId="77777777" w:rsidTr="00060395">
        <w:trPr>
          <w:trHeight w:val="882"/>
        </w:trPr>
        <w:tc>
          <w:tcPr>
            <w:tcW w:w="8363" w:type="dxa"/>
          </w:tcPr>
          <w:p w14:paraId="739847D7" w14:textId="77777777" w:rsidR="000A4FD4" w:rsidRPr="00800D5D" w:rsidRDefault="000A4FD4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3409099A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59C23495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A681797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</w:p>
        </w:tc>
      </w:tr>
      <w:tr w:rsidR="000A4FD4" w:rsidRPr="00800D5D" w14:paraId="039CD7FD" w14:textId="77777777" w:rsidTr="00060395">
        <w:trPr>
          <w:trHeight w:val="1274"/>
        </w:trPr>
        <w:tc>
          <w:tcPr>
            <w:tcW w:w="8363" w:type="dxa"/>
          </w:tcPr>
          <w:p w14:paraId="6577C664" w14:textId="77777777" w:rsidR="000A4FD4" w:rsidRPr="00800D5D" w:rsidRDefault="000A4FD4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3F02D4A7" w14:textId="77777777" w:rsidR="000A4FD4" w:rsidRDefault="000A4FD4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6AA4DAD7" w14:textId="77777777" w:rsidR="000A4FD4" w:rsidRPr="00800D5D" w:rsidRDefault="000A4FD4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516C5195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382950C" w14:textId="77777777" w:rsidR="000A4FD4" w:rsidRPr="00800D5D" w:rsidRDefault="000A4FD4" w:rsidP="00060395">
            <w:pPr>
              <w:pStyle w:val="2"/>
              <w:rPr>
                <w:lang w:val="uk-UA"/>
              </w:rPr>
            </w:pPr>
          </w:p>
        </w:tc>
      </w:tr>
    </w:tbl>
    <w:p w14:paraId="229610A7" w14:textId="37B91400" w:rsidR="007B31F3" w:rsidRDefault="007B31F3" w:rsidP="00986632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5241184B" w14:textId="77777777" w:rsidR="007B31F3" w:rsidRDefault="007B31F3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B31F3" w:rsidRPr="00800D5D" w14:paraId="08E899CC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64DDC59" w14:textId="77777777" w:rsidR="007B31F3" w:rsidRPr="00800D5D" w:rsidRDefault="007B31F3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1CCDC474" wp14:editId="1CF64978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140B19C7" w14:textId="22834BF4" w:rsidR="007B31F3" w:rsidRPr="00800D5D" w:rsidRDefault="007B31F3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7B31F3">
              <w:rPr>
                <w:rFonts w:ascii="Times New Roman" w:hAnsi="Times New Roman" w:cs="Times New Roman"/>
                <w:sz w:val="48"/>
                <w:szCs w:val="48"/>
              </w:rPr>
              <w:t xml:space="preserve">Практики формування діалогічного мовлення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7B31F3">
              <w:rPr>
                <w:rFonts w:ascii="Times New Roman" w:hAnsi="Times New Roman" w:cs="Times New Roman"/>
                <w:sz w:val="48"/>
                <w:szCs w:val="48"/>
              </w:rPr>
              <w:t>у дітей із загальним недорозвитком мовлення»</w:t>
            </w:r>
          </w:p>
        </w:tc>
      </w:tr>
      <w:tr w:rsidR="007B31F3" w:rsidRPr="00800D5D" w14:paraId="35AEF566" w14:textId="77777777" w:rsidTr="00060395">
        <w:tc>
          <w:tcPr>
            <w:tcW w:w="8363" w:type="dxa"/>
          </w:tcPr>
          <w:p w14:paraId="5E60EAEB" w14:textId="77777777" w:rsidR="007B31F3" w:rsidRPr="00800D5D" w:rsidRDefault="007B31F3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472121F9" w14:textId="77777777" w:rsidR="007B31F3" w:rsidRDefault="007B31F3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116CF" w14:textId="77777777" w:rsidR="007B31F3" w:rsidRPr="00800D5D" w:rsidRDefault="007B31F3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5974FCBB" w14:textId="77777777" w:rsidR="007B31F3" w:rsidRPr="00800D5D" w:rsidRDefault="007B31F3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78108399" w14:textId="77777777" w:rsidR="007B31F3" w:rsidRPr="00800D5D" w:rsidRDefault="007B31F3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2C95737A" w14:textId="77777777" w:rsidR="007B31F3" w:rsidRPr="00055D6E" w:rsidRDefault="007B31F3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</w:p>
          <w:p w14:paraId="7C7BE290" w14:textId="77777777" w:rsidR="007B31F3" w:rsidRPr="00055D6E" w:rsidRDefault="007B31F3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7CD6" w14:textId="37FD3AC0" w:rsidR="007B31F3" w:rsidRDefault="00BC7C3F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Мета дисципліни полягає у формуванні у студентів цілісної системи знань та практичних умінь щодо організації та проведення занять з формування діалогічного мовлення у дітей із загальним недорозвитком мовлення (ЗНМ). Студенти опановують сучасні методики та прийоми розвитку мовлення, набувають навичок диференційованого підходу до дітей різного віку та рівня мовленнєвого розвитку. </w:t>
            </w:r>
          </w:p>
          <w:p w14:paraId="085A3A00" w14:textId="77777777" w:rsidR="00BC7C3F" w:rsidRPr="00055D6E" w:rsidRDefault="00BC7C3F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5FF4D" w14:textId="77777777" w:rsidR="007B31F3" w:rsidRPr="00055D6E" w:rsidRDefault="007B31F3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432FF37B" w14:textId="77777777" w:rsidR="007B31F3" w:rsidRPr="00055D6E" w:rsidRDefault="007B31F3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219C8C9A" w14:textId="0F997D13" w:rsidR="007B31F3" w:rsidRDefault="007B31F3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 xml:space="preserve">Тема 1. </w:t>
            </w:r>
            <w:r w:rsidR="00BC7C3F">
              <w:t>Теоретичні основи формування діалогічного мовлення у дітей із ЗНМ</w:t>
            </w:r>
          </w:p>
          <w:p w14:paraId="0DCABE66" w14:textId="019DA385" w:rsidR="007B31F3" w:rsidRDefault="007B31F3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Тема 2. </w:t>
            </w:r>
            <w:r w:rsidR="00BC7C3F">
              <w:t>Психолого-педагогічна характеристика дітей із ЗНМ</w:t>
            </w:r>
          </w:p>
          <w:p w14:paraId="35F7095A" w14:textId="7377FFBE" w:rsidR="007B31F3" w:rsidRDefault="007B31F3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Тема 3. </w:t>
            </w:r>
            <w:r w:rsidR="00BC7C3F">
              <w:t>Діагностика рівня сформованості діалогічного мовлення</w:t>
            </w:r>
          </w:p>
          <w:p w14:paraId="612E814F" w14:textId="41126BB0" w:rsidR="007B31F3" w:rsidRDefault="007B31F3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 xml:space="preserve">Тема </w:t>
            </w:r>
            <w:r>
              <w:t>4</w:t>
            </w:r>
            <w:r w:rsidRPr="00055D6E">
              <w:t xml:space="preserve">. </w:t>
            </w:r>
            <w:r w:rsidR="00BC7C3F">
              <w:t>Традиційні методики формування діалогічного мовлення</w:t>
            </w:r>
          </w:p>
          <w:p w14:paraId="502395B4" w14:textId="5B761466" w:rsidR="007B31F3" w:rsidRDefault="007B31F3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7B31F3">
              <w:t>Тема 5.</w:t>
            </w:r>
            <w:r w:rsidR="00BC7C3F">
              <w:t xml:space="preserve"> Інноваційні технології у формуванні діалогічного мовлення</w:t>
            </w:r>
          </w:p>
          <w:p w14:paraId="00330AB6" w14:textId="19D16801" w:rsidR="007B31F3" w:rsidRDefault="007B31F3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7B31F3">
              <w:t xml:space="preserve">Тема 6. </w:t>
            </w:r>
            <w:r w:rsidR="00BC7C3F">
              <w:t>Організація індивідуальної та групової роботи</w:t>
            </w:r>
          </w:p>
          <w:p w14:paraId="412EA64F" w14:textId="77777777" w:rsidR="007B31F3" w:rsidRPr="005C3C09" w:rsidRDefault="007B31F3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B31F3" w:rsidRPr="00800D5D" w14:paraId="3E9FC764" w14:textId="77777777" w:rsidTr="00060395">
        <w:tc>
          <w:tcPr>
            <w:tcW w:w="8363" w:type="dxa"/>
          </w:tcPr>
          <w:p w14:paraId="140923F9" w14:textId="77777777" w:rsidR="007B31F3" w:rsidRPr="00800D5D" w:rsidRDefault="007B31F3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197A753" w14:textId="77777777" w:rsidR="00BC7C3F" w:rsidRDefault="007B31F3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7F03EDA8" w14:textId="3CFEAC7B" w:rsidR="00BC7C3F" w:rsidRDefault="007B31F3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B13D21">
              <w:rPr>
                <w:b/>
                <w:i/>
              </w:rPr>
              <w:t>знати</w:t>
            </w:r>
            <w:r w:rsidRPr="00B13D21">
              <w:t xml:space="preserve">: </w:t>
            </w:r>
            <w:r w:rsidR="00BC7C3F">
              <w:t>класифікації та особливості загального недорозвитку мовлення у дітей; психолого-педагогічні та мовленнєві характеристики дітей із ЗНМ;  критерії диференціальної діагностики мовленнєвих порушень у дітей із різними формами ЗНМ; сучасні традиційні методики та інноваційні технології формування діалогічного мовлення.</w:t>
            </w:r>
          </w:p>
          <w:p w14:paraId="33712747" w14:textId="718EFC2F" w:rsidR="007B31F3" w:rsidRPr="00BC7C3F" w:rsidRDefault="007B31F3" w:rsidP="00060395">
            <w:pPr>
              <w:shd w:val="clear" w:color="auto" w:fill="FFFFFF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BC7C3F" w:rsidRPr="00BC7C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формувати у дітей основи діалогічного мовлення, використовуючи диференційований підхід; розробляти та застосовувати традиційні та інноваційні методики формування діалогічного мовлення; організовувати індивідуальні та групові логопедичні заняття, інтегруючи мультимедійні та інтерактивні технології;</w:t>
            </w:r>
          </w:p>
          <w:p w14:paraId="16FC971A" w14:textId="77777777" w:rsidR="007B31F3" w:rsidRPr="00800D5D" w:rsidRDefault="007B31F3" w:rsidP="00060395">
            <w:pPr>
              <w:shd w:val="clear" w:color="auto" w:fill="FFFFFF"/>
              <w:adjustRightInd w:val="0"/>
              <w:jc w:val="both"/>
            </w:pPr>
          </w:p>
        </w:tc>
        <w:tc>
          <w:tcPr>
            <w:tcW w:w="567" w:type="dxa"/>
          </w:tcPr>
          <w:p w14:paraId="733D7EC8" w14:textId="77777777" w:rsidR="007B31F3" w:rsidRPr="00800D5D" w:rsidRDefault="007B31F3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935C3A8" w14:textId="77777777" w:rsidR="007B31F3" w:rsidRPr="00800D5D" w:rsidRDefault="007B31F3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1F3" w:rsidRPr="00800D5D" w14:paraId="3F2B73F1" w14:textId="77777777" w:rsidTr="00060395">
        <w:tc>
          <w:tcPr>
            <w:tcW w:w="8363" w:type="dxa"/>
          </w:tcPr>
          <w:p w14:paraId="12B12C7C" w14:textId="77777777" w:rsidR="007B31F3" w:rsidRPr="00800D5D" w:rsidRDefault="007B31F3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32044CC4" w14:textId="05A22B02" w:rsidR="007B31F3" w:rsidRPr="00800D5D" w:rsidRDefault="007B31F3" w:rsidP="00060395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>Студенти повинні мати сформовані знання з основ спеціальної педагогіки, логопедії, психологі</w:t>
            </w:r>
            <w:r w:rsidR="00BC7C3F">
              <w:rPr>
                <w:lang w:val="uk-UA"/>
              </w:rPr>
              <w:t xml:space="preserve">ї. </w:t>
            </w:r>
            <w:proofErr w:type="spellStart"/>
            <w:r w:rsidR="00BC7C3F">
              <w:t>Важливим</w:t>
            </w:r>
            <w:proofErr w:type="spellEnd"/>
            <w:r w:rsidR="00BC7C3F">
              <w:t xml:space="preserve"> є </w:t>
            </w:r>
            <w:proofErr w:type="spellStart"/>
            <w:r w:rsidR="00BC7C3F">
              <w:t>володіння</w:t>
            </w:r>
            <w:proofErr w:type="spellEnd"/>
            <w:r w:rsidR="00BC7C3F">
              <w:t xml:space="preserve"> </w:t>
            </w:r>
            <w:proofErr w:type="spellStart"/>
            <w:r w:rsidR="00BC7C3F">
              <w:t>навичками</w:t>
            </w:r>
            <w:proofErr w:type="spellEnd"/>
            <w:r w:rsidR="00BC7C3F">
              <w:t xml:space="preserve"> </w:t>
            </w:r>
            <w:proofErr w:type="spellStart"/>
            <w:r w:rsidR="00BC7C3F">
              <w:t>загальної</w:t>
            </w:r>
            <w:proofErr w:type="spellEnd"/>
            <w:r w:rsidR="00BC7C3F">
              <w:t xml:space="preserve"> </w:t>
            </w:r>
            <w:proofErr w:type="spellStart"/>
            <w:r w:rsidR="00BC7C3F">
              <w:t>діагностики</w:t>
            </w:r>
            <w:proofErr w:type="spellEnd"/>
            <w:r w:rsidR="00BC7C3F">
              <w:t xml:space="preserve"> </w:t>
            </w:r>
            <w:proofErr w:type="spellStart"/>
            <w:r w:rsidR="00BC7C3F">
              <w:t>мовленнєвих</w:t>
            </w:r>
            <w:proofErr w:type="spellEnd"/>
            <w:r w:rsidR="00BC7C3F">
              <w:t xml:space="preserve"> </w:t>
            </w:r>
            <w:proofErr w:type="spellStart"/>
            <w:r w:rsidR="00BC7C3F">
              <w:t>порушень</w:t>
            </w:r>
            <w:proofErr w:type="spellEnd"/>
            <w:r w:rsidR="00BC7C3F">
              <w:t xml:space="preserve"> та </w:t>
            </w:r>
            <w:proofErr w:type="spellStart"/>
            <w:r w:rsidR="00BC7C3F">
              <w:t>розуміння</w:t>
            </w:r>
            <w:proofErr w:type="spellEnd"/>
            <w:r w:rsidR="00BC7C3F">
              <w:t xml:space="preserve"> </w:t>
            </w:r>
            <w:proofErr w:type="spellStart"/>
            <w:r w:rsidR="00BC7C3F">
              <w:t>специфіки</w:t>
            </w:r>
            <w:proofErr w:type="spellEnd"/>
            <w:r w:rsidR="00BC7C3F">
              <w:t xml:space="preserve"> </w:t>
            </w:r>
            <w:proofErr w:type="spellStart"/>
            <w:r w:rsidR="00BC7C3F">
              <w:t>розвитку</w:t>
            </w:r>
            <w:proofErr w:type="spellEnd"/>
            <w:r w:rsidR="00BC7C3F">
              <w:t xml:space="preserve"> </w:t>
            </w:r>
            <w:proofErr w:type="spellStart"/>
            <w:r w:rsidR="00BC7C3F">
              <w:t>дітей</w:t>
            </w:r>
            <w:proofErr w:type="spellEnd"/>
            <w:r w:rsidR="00BC7C3F">
              <w:t xml:space="preserve"> </w:t>
            </w:r>
            <w:proofErr w:type="spellStart"/>
            <w:r w:rsidR="00BC7C3F">
              <w:t>із</w:t>
            </w:r>
            <w:proofErr w:type="spellEnd"/>
            <w:r w:rsidR="00BC7C3F">
              <w:t xml:space="preserve"> </w:t>
            </w:r>
            <w:proofErr w:type="spellStart"/>
            <w:r w:rsidR="00BC7C3F">
              <w:t>ЗНМ</w:t>
            </w:r>
            <w:proofErr w:type="spellEnd"/>
            <w:r w:rsidR="00BC7C3F">
              <w:t>.</w:t>
            </w:r>
          </w:p>
        </w:tc>
        <w:tc>
          <w:tcPr>
            <w:tcW w:w="567" w:type="dxa"/>
          </w:tcPr>
          <w:p w14:paraId="6A01CC20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200C80E" w14:textId="77777777" w:rsidR="007B31F3" w:rsidRPr="00800D5D" w:rsidRDefault="007B31F3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5307B885" w14:textId="77777777" w:rsidR="007B31F3" w:rsidRPr="00D83027" w:rsidRDefault="007B31F3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6A3EB4AF" w14:textId="77777777" w:rsidR="007B31F3" w:rsidRDefault="007B31F3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02A68CC6" w14:textId="77777777" w:rsidR="007B31F3" w:rsidRPr="00800D5D" w:rsidRDefault="007B31F3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4A732A52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7B31F3" w:rsidRPr="00800D5D" w14:paraId="418067C3" w14:textId="77777777" w:rsidTr="00060395">
        <w:tc>
          <w:tcPr>
            <w:tcW w:w="8363" w:type="dxa"/>
          </w:tcPr>
          <w:p w14:paraId="010BC177" w14:textId="77777777" w:rsidR="007B31F3" w:rsidRDefault="007B31F3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3B09AEB3" w14:textId="38A7E648" w:rsidR="007B31F3" w:rsidRPr="00800D5D" w:rsidRDefault="007B31F3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</w:t>
            </w:r>
            <w:r w:rsidR="00BC7C3F">
              <w:rPr>
                <w:b/>
              </w:rPr>
              <w:t>ор</w:t>
            </w:r>
            <w:r w:rsidRPr="00800D5D">
              <w:rPr>
                <w:b/>
              </w:rPr>
              <w:t>еквізити</w:t>
            </w:r>
            <w:proofErr w:type="spellEnd"/>
            <w:r>
              <w:t xml:space="preserve"> </w:t>
            </w:r>
          </w:p>
          <w:p w14:paraId="7D7FD2E8" w14:textId="37D34078" w:rsidR="007B31F3" w:rsidRPr="00B13D21" w:rsidRDefault="00BC7C3F" w:rsidP="00060395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 xml:space="preserve">Здобуті знання та навички використовуються у подальшому опануванні дисциплін логопедичного циклу, а також у практичній діяльності логопеда для організації ефективної роботи з дітьми із </w:t>
            </w:r>
            <w:proofErr w:type="spellStart"/>
            <w:r w:rsidRPr="00060395">
              <w:rPr>
                <w:lang w:val="uk-UA"/>
              </w:rPr>
              <w:t>ЗНМ</w:t>
            </w:r>
            <w:proofErr w:type="spellEnd"/>
            <w:r w:rsidRPr="00060395">
              <w:rPr>
                <w:lang w:val="uk-UA"/>
              </w:rPr>
              <w:t xml:space="preserve">, розробки індивідуальних </w:t>
            </w:r>
            <w:r w:rsidRPr="00060395">
              <w:rPr>
                <w:lang w:val="uk-UA"/>
              </w:rPr>
              <w:lastRenderedPageBreak/>
              <w:t>програм корекції та застосування інноваційних технологій.</w:t>
            </w:r>
          </w:p>
        </w:tc>
        <w:tc>
          <w:tcPr>
            <w:tcW w:w="567" w:type="dxa"/>
          </w:tcPr>
          <w:p w14:paraId="2BCAF755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47F44D5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</w:p>
        </w:tc>
      </w:tr>
      <w:tr w:rsidR="007B31F3" w:rsidRPr="00800D5D" w14:paraId="0BBEBD86" w14:textId="77777777" w:rsidTr="00060395">
        <w:trPr>
          <w:trHeight w:val="2024"/>
        </w:trPr>
        <w:tc>
          <w:tcPr>
            <w:tcW w:w="8363" w:type="dxa"/>
          </w:tcPr>
          <w:p w14:paraId="76196925" w14:textId="77777777" w:rsidR="007B31F3" w:rsidRPr="00800D5D" w:rsidRDefault="007B31F3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47E3B151" w14:textId="77777777" w:rsidR="007B31F3" w:rsidRPr="00800D5D" w:rsidRDefault="007B31F3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05165A74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4598C871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114E68A7" w14:textId="77777777" w:rsidR="007B31F3" w:rsidRPr="00800D5D" w:rsidRDefault="007B31F3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08117ABB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219E03EB" w14:textId="77777777" w:rsidR="007B31F3" w:rsidRDefault="007B31F3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460919C0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662DAA3F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0E92861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</w:p>
        </w:tc>
      </w:tr>
      <w:tr w:rsidR="007B31F3" w:rsidRPr="00800D5D" w14:paraId="5B94E6D6" w14:textId="77777777" w:rsidTr="00060395">
        <w:trPr>
          <w:trHeight w:val="1274"/>
        </w:trPr>
        <w:tc>
          <w:tcPr>
            <w:tcW w:w="8363" w:type="dxa"/>
          </w:tcPr>
          <w:p w14:paraId="2F797E92" w14:textId="77777777" w:rsidR="007B31F3" w:rsidRPr="00800D5D" w:rsidRDefault="007B31F3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62F9718E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168633DC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358043DB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14B80699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2E1CD7B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</w:p>
        </w:tc>
      </w:tr>
      <w:tr w:rsidR="007B31F3" w:rsidRPr="00800D5D" w14:paraId="50D484FC" w14:textId="77777777" w:rsidTr="00060395">
        <w:trPr>
          <w:trHeight w:val="882"/>
        </w:trPr>
        <w:tc>
          <w:tcPr>
            <w:tcW w:w="8363" w:type="dxa"/>
          </w:tcPr>
          <w:p w14:paraId="7A688305" w14:textId="77777777" w:rsidR="007B31F3" w:rsidRPr="00800D5D" w:rsidRDefault="007B31F3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6774A82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79722215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A927D0F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</w:p>
        </w:tc>
      </w:tr>
      <w:tr w:rsidR="007B31F3" w:rsidRPr="00800D5D" w14:paraId="31CCE72F" w14:textId="77777777" w:rsidTr="00060395">
        <w:trPr>
          <w:trHeight w:val="1274"/>
        </w:trPr>
        <w:tc>
          <w:tcPr>
            <w:tcW w:w="8363" w:type="dxa"/>
          </w:tcPr>
          <w:p w14:paraId="03FE9DE7" w14:textId="77777777" w:rsidR="007B31F3" w:rsidRPr="00800D5D" w:rsidRDefault="007B31F3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59FC5F0A" w14:textId="77777777" w:rsidR="007B31F3" w:rsidRDefault="007B31F3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41D6DE58" w14:textId="77777777" w:rsidR="007B31F3" w:rsidRPr="00800D5D" w:rsidRDefault="007B31F3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B1CBC65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8745425" w14:textId="77777777" w:rsidR="007B31F3" w:rsidRPr="00800D5D" w:rsidRDefault="007B31F3" w:rsidP="00060395">
            <w:pPr>
              <w:pStyle w:val="2"/>
              <w:rPr>
                <w:lang w:val="uk-UA"/>
              </w:rPr>
            </w:pPr>
          </w:p>
        </w:tc>
      </w:tr>
    </w:tbl>
    <w:p w14:paraId="2B821053" w14:textId="2C32EE9F" w:rsidR="00BC7C3F" w:rsidRDefault="00BC7C3F" w:rsidP="00986632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38F9227A" w14:textId="77777777" w:rsidR="00BC7C3F" w:rsidRDefault="00BC7C3F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BC7C3F" w:rsidRPr="00800D5D" w14:paraId="7002AF13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640207D8" w14:textId="77777777" w:rsidR="00BC7C3F" w:rsidRPr="00800D5D" w:rsidRDefault="00BC7C3F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6D0CA98E" wp14:editId="19D1AE97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CF3CCC0" w14:textId="462F5A4D" w:rsidR="00BC7C3F" w:rsidRPr="00800D5D" w:rsidRDefault="00BC7C3F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BC7C3F">
              <w:rPr>
                <w:rFonts w:ascii="Times New Roman" w:hAnsi="Times New Roman" w:cs="Times New Roman"/>
                <w:sz w:val="48"/>
                <w:szCs w:val="48"/>
              </w:rPr>
              <w:t>Практикум з аутизму</w:t>
            </w:r>
            <w:r w:rsidRPr="007B31F3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BC7C3F" w:rsidRPr="00800D5D" w14:paraId="50B0FB35" w14:textId="77777777" w:rsidTr="00060395">
        <w:tc>
          <w:tcPr>
            <w:tcW w:w="8363" w:type="dxa"/>
          </w:tcPr>
          <w:p w14:paraId="32035720" w14:textId="77777777" w:rsidR="00BC7C3F" w:rsidRPr="00800D5D" w:rsidRDefault="00BC7C3F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45323DC4" w14:textId="77777777" w:rsidR="00BC7C3F" w:rsidRDefault="00BC7C3F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86B8F" w14:textId="77777777" w:rsidR="00BC7C3F" w:rsidRPr="00800D5D" w:rsidRDefault="00BC7C3F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2DC3213F" w14:textId="77777777" w:rsidR="00BC7C3F" w:rsidRPr="00800D5D" w:rsidRDefault="00BC7C3F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1DF2EA0" w14:textId="77777777" w:rsidR="00BC7C3F" w:rsidRPr="00800D5D" w:rsidRDefault="00BC7C3F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A0C8791" w14:textId="77777777" w:rsidR="00BC7C3F" w:rsidRPr="00055D6E" w:rsidRDefault="00BC7C3F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</w:p>
          <w:p w14:paraId="2DB99E8B" w14:textId="77777777" w:rsidR="00BC7C3F" w:rsidRPr="00055D6E" w:rsidRDefault="00BC7C3F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3FE4E" w14:textId="24E433C0" w:rsidR="00BC7C3F" w:rsidRDefault="00BC7C3F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Мета дисципліни полягає у формуванні професійних компетенцій у здобувачів вищої освіти, що дозволяють </w:t>
            </w:r>
            <w:proofErr w:type="spellStart"/>
            <w:r>
              <w:t>результативно</w:t>
            </w:r>
            <w:proofErr w:type="spellEnd"/>
            <w:r>
              <w:t xml:space="preserve"> проводити корекційно-</w:t>
            </w:r>
            <w:proofErr w:type="spellStart"/>
            <w:r>
              <w:t>розвиткову</w:t>
            </w:r>
            <w:proofErr w:type="spellEnd"/>
            <w:r>
              <w:t xml:space="preserve"> роботу з дітьми, які страждають на розлади </w:t>
            </w:r>
            <w:proofErr w:type="spellStart"/>
            <w:r>
              <w:t>аутистичного</w:t>
            </w:r>
            <w:proofErr w:type="spellEnd"/>
            <w:r>
              <w:t xml:space="preserve"> спектру, з метою забезпечення їх мовленнєвого розвитку та полегшення процесу соціалізації.</w:t>
            </w:r>
          </w:p>
          <w:p w14:paraId="453FDEF0" w14:textId="77777777" w:rsidR="00BC7C3F" w:rsidRPr="00055D6E" w:rsidRDefault="00BC7C3F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8668B" w14:textId="77777777" w:rsidR="00BC7C3F" w:rsidRPr="00055D6E" w:rsidRDefault="00BC7C3F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6062B5AA" w14:textId="77777777" w:rsidR="00BC7C3F" w:rsidRPr="00055D6E" w:rsidRDefault="00BC7C3F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36468649" w14:textId="7E1D63B5" w:rsidR="00BC7C3F" w:rsidRDefault="00BC7C3F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1. Характеристика мовленнєвого розвитку дитини з РДА</w:t>
            </w:r>
          </w:p>
          <w:p w14:paraId="2324F1CD" w14:textId="017A277A" w:rsidR="00BC7C3F" w:rsidRDefault="00BC7C3F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2. Проблеми комунікації дітей з аутизмом в онтогенезі</w:t>
            </w:r>
          </w:p>
          <w:p w14:paraId="1E08976D" w14:textId="7EBE5927" w:rsidR="00BC7C3F" w:rsidRDefault="00BC7C3F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3. Діагностика мовленнєвого розвитку дітей з РАС</w:t>
            </w:r>
          </w:p>
          <w:p w14:paraId="5D478F3D" w14:textId="2BC84E51" w:rsidR="00BC7C3F" w:rsidRDefault="00BC7C3F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4. Логопедична робота над розумінням мовлення дитини з РАС.</w:t>
            </w:r>
          </w:p>
          <w:p w14:paraId="6F41F716" w14:textId="1A58231D" w:rsidR="00BC7C3F" w:rsidRPr="005C3C09" w:rsidRDefault="00BC7C3F" w:rsidP="00BC7C3F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rFonts w:eastAsia="Calibri"/>
                <w:bCs/>
                <w:color w:val="000000"/>
              </w:rPr>
            </w:pPr>
            <w:r>
              <w:t>Тема 5. Логопедична робота з формування комунікативної функції мовлення у дітей з РАС</w:t>
            </w:r>
            <w:r w:rsidRPr="005C3C09">
              <w:rPr>
                <w:rFonts w:eastAsia="Calibri"/>
                <w:bCs/>
                <w:color w:val="000000"/>
              </w:rPr>
              <w:t xml:space="preserve"> </w:t>
            </w:r>
          </w:p>
        </w:tc>
      </w:tr>
      <w:tr w:rsidR="00BC7C3F" w:rsidRPr="00800D5D" w14:paraId="2ADA47E2" w14:textId="77777777" w:rsidTr="00060395">
        <w:tc>
          <w:tcPr>
            <w:tcW w:w="8363" w:type="dxa"/>
          </w:tcPr>
          <w:p w14:paraId="30A1EF9B" w14:textId="77777777" w:rsidR="00BC7C3F" w:rsidRPr="00800D5D" w:rsidRDefault="00BC7C3F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4F71CE7F" w14:textId="77777777" w:rsidR="00BC7C3F" w:rsidRDefault="00BC7C3F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5C0BB906" w14:textId="4890EE35" w:rsidR="00BC7C3F" w:rsidRDefault="00BC7C3F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B13D21">
              <w:rPr>
                <w:b/>
                <w:i/>
              </w:rPr>
              <w:t>знати</w:t>
            </w:r>
            <w:r w:rsidRPr="00B13D21">
              <w:t xml:space="preserve">: </w:t>
            </w:r>
            <w:r w:rsidR="00FD2481">
              <w:t>психолого-педагогічні та мовленнєві особливості дітей із РАС; традиційні та сучасні методики, технології та програми корекційно-розвивальної роботи (ABA, TEACCH, PECS та ін.); принципи організації індивідуальної та групової логопедичної роботи;</w:t>
            </w:r>
          </w:p>
          <w:p w14:paraId="48C601AE" w14:textId="383EA4A1" w:rsidR="00BC7C3F" w:rsidRPr="00BC7C3F" w:rsidRDefault="00BC7C3F" w:rsidP="00FD2481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FD2481">
              <w:rPr>
                <w:b/>
                <w:bCs/>
                <w:i/>
                <w:iCs/>
              </w:rPr>
              <w:t>вміти</w:t>
            </w:r>
            <w:r w:rsidRPr="00B13D21">
              <w:t xml:space="preserve">: </w:t>
            </w:r>
            <w:r w:rsidR="00FD2481">
              <w:t>проводити комплексну діагностику мовленнєвого, комунікативного та когнітивного розвитку дітей із РАС; формувати комунікативні та мовленнєві навички відповідно до рівня розвитку та індивідуальних потреб дитини; розробляти і впроваджувати індивідуальні програми логопедичного супроводу з використанням традиційних і інноваційних методик;</w:t>
            </w:r>
          </w:p>
          <w:p w14:paraId="6F3B5CA1" w14:textId="77777777" w:rsidR="00BC7C3F" w:rsidRPr="00800D5D" w:rsidRDefault="00BC7C3F" w:rsidP="00060395">
            <w:pPr>
              <w:shd w:val="clear" w:color="auto" w:fill="FFFFFF"/>
              <w:adjustRightInd w:val="0"/>
              <w:jc w:val="both"/>
            </w:pPr>
          </w:p>
        </w:tc>
        <w:tc>
          <w:tcPr>
            <w:tcW w:w="567" w:type="dxa"/>
          </w:tcPr>
          <w:p w14:paraId="535D8652" w14:textId="77777777" w:rsidR="00BC7C3F" w:rsidRPr="00800D5D" w:rsidRDefault="00BC7C3F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5F6DF1D" w14:textId="77777777" w:rsidR="00BC7C3F" w:rsidRPr="00800D5D" w:rsidRDefault="00BC7C3F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C3F" w:rsidRPr="00800D5D" w14:paraId="768DADF9" w14:textId="77777777" w:rsidTr="00060395">
        <w:tc>
          <w:tcPr>
            <w:tcW w:w="8363" w:type="dxa"/>
          </w:tcPr>
          <w:p w14:paraId="1304759B" w14:textId="77777777" w:rsidR="00BC7C3F" w:rsidRPr="00800D5D" w:rsidRDefault="00BC7C3F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2D20803E" w14:textId="7757959D" w:rsidR="00BC7C3F" w:rsidRPr="00800D5D" w:rsidRDefault="00BC7C3F" w:rsidP="00060395">
            <w:pPr>
              <w:pStyle w:val="2"/>
              <w:rPr>
                <w:lang w:val="uk-UA"/>
              </w:rPr>
            </w:pP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повинні</w:t>
            </w:r>
            <w:proofErr w:type="spellEnd"/>
            <w:r>
              <w:t xml:space="preserve"> </w:t>
            </w:r>
            <w:proofErr w:type="spellStart"/>
            <w:r>
              <w:t>мати</w:t>
            </w:r>
            <w:proofErr w:type="spellEnd"/>
            <w:r>
              <w:t xml:space="preserve"> </w:t>
            </w:r>
            <w:proofErr w:type="spellStart"/>
            <w:r>
              <w:t>сформовані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основ </w:t>
            </w:r>
            <w:proofErr w:type="spellStart"/>
            <w:r>
              <w:t>спеціальної</w:t>
            </w:r>
            <w:proofErr w:type="spellEnd"/>
            <w:r>
              <w:t xml:space="preserve"> </w:t>
            </w:r>
            <w:proofErr w:type="spellStart"/>
            <w:r>
              <w:t>педагогіки</w:t>
            </w:r>
            <w:proofErr w:type="spellEnd"/>
            <w:r>
              <w:t xml:space="preserve">, </w:t>
            </w:r>
            <w:proofErr w:type="spellStart"/>
            <w:r>
              <w:t>логопедії</w:t>
            </w:r>
            <w:proofErr w:type="spellEnd"/>
            <w:r>
              <w:t xml:space="preserve">, </w:t>
            </w:r>
            <w:proofErr w:type="spellStart"/>
            <w:r>
              <w:t>психологі</w:t>
            </w:r>
            <w:proofErr w:type="spellEnd"/>
            <w:r>
              <w:rPr>
                <w:lang w:val="uk-UA"/>
              </w:rPr>
              <w:t xml:space="preserve">ї. </w:t>
            </w:r>
            <w:proofErr w:type="spellStart"/>
            <w:r>
              <w:t>Важливо</w:t>
            </w:r>
            <w:proofErr w:type="spellEnd"/>
            <w:r>
              <w:t xml:space="preserve"> </w:t>
            </w:r>
            <w:proofErr w:type="spellStart"/>
            <w:r>
              <w:t>володіти</w:t>
            </w:r>
            <w:proofErr w:type="spellEnd"/>
            <w:r>
              <w:t xml:space="preserve"> </w:t>
            </w:r>
            <w:proofErr w:type="spellStart"/>
            <w:r>
              <w:t>навичками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мовленнєвих</w:t>
            </w:r>
            <w:proofErr w:type="spellEnd"/>
            <w:r>
              <w:t xml:space="preserve"> та </w:t>
            </w:r>
            <w:proofErr w:type="spellStart"/>
            <w:r>
              <w:t>комунікативних</w:t>
            </w:r>
            <w:proofErr w:type="spellEnd"/>
            <w:r>
              <w:t xml:space="preserve"> </w:t>
            </w:r>
            <w:proofErr w:type="spellStart"/>
            <w:r>
              <w:t>порушень</w:t>
            </w:r>
            <w:proofErr w:type="spellEnd"/>
            <w:proofErr w:type="gramStart"/>
            <w:r>
              <w:t>..</w:t>
            </w:r>
            <w:proofErr w:type="gramEnd"/>
          </w:p>
        </w:tc>
        <w:tc>
          <w:tcPr>
            <w:tcW w:w="567" w:type="dxa"/>
          </w:tcPr>
          <w:p w14:paraId="52E4A88F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29234E37" w14:textId="77777777" w:rsidR="00BC7C3F" w:rsidRPr="00800D5D" w:rsidRDefault="00BC7C3F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A7C6CC5" w14:textId="77777777" w:rsidR="00BC7C3F" w:rsidRPr="00D83027" w:rsidRDefault="00BC7C3F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2265A4C6" w14:textId="77777777" w:rsidR="00BC7C3F" w:rsidRDefault="00BC7C3F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306F064A" w14:textId="77777777" w:rsidR="00BC7C3F" w:rsidRPr="00800D5D" w:rsidRDefault="00BC7C3F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2E510DDD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BC7C3F" w:rsidRPr="00800D5D" w14:paraId="33CBCDE2" w14:textId="77777777" w:rsidTr="00060395">
        <w:tc>
          <w:tcPr>
            <w:tcW w:w="8363" w:type="dxa"/>
          </w:tcPr>
          <w:p w14:paraId="34582FBB" w14:textId="77777777" w:rsidR="00BC7C3F" w:rsidRDefault="00BC7C3F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362BDF98" w14:textId="77777777" w:rsidR="00BC7C3F" w:rsidRPr="00800D5D" w:rsidRDefault="00BC7C3F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</w:t>
            </w:r>
            <w:r>
              <w:rPr>
                <w:b/>
              </w:rPr>
              <w:t>ор</w:t>
            </w:r>
            <w:r w:rsidRPr="00800D5D">
              <w:rPr>
                <w:b/>
              </w:rPr>
              <w:t>еквізити</w:t>
            </w:r>
            <w:proofErr w:type="spellEnd"/>
            <w:r>
              <w:t xml:space="preserve"> </w:t>
            </w:r>
          </w:p>
          <w:p w14:paraId="6711E434" w14:textId="1923A512" w:rsidR="00BC7C3F" w:rsidRPr="00060395" w:rsidRDefault="00BC7C3F" w:rsidP="00BC7C3F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>Здобуті навички використовуються у подальшому опануванні дисциплін спеціальної педагогіки, а також у практичній діяльності логопеда для організації ефективного супроводу дітей із РАС та розробки індивідуальних програм корекційно-розвивальної роботи.</w:t>
            </w:r>
          </w:p>
          <w:p w14:paraId="4C2D88B5" w14:textId="7501F49B" w:rsidR="00BC7C3F" w:rsidRPr="00B13D21" w:rsidRDefault="00BC7C3F" w:rsidP="00060395">
            <w:pPr>
              <w:pStyle w:val="2"/>
              <w:rPr>
                <w:lang w:val="uk-UA"/>
              </w:rPr>
            </w:pPr>
            <w:r>
              <w:t>.</w:t>
            </w:r>
          </w:p>
        </w:tc>
        <w:tc>
          <w:tcPr>
            <w:tcW w:w="567" w:type="dxa"/>
          </w:tcPr>
          <w:p w14:paraId="09E27454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F95758F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</w:p>
        </w:tc>
      </w:tr>
      <w:tr w:rsidR="00BC7C3F" w:rsidRPr="00800D5D" w14:paraId="2938A77E" w14:textId="77777777" w:rsidTr="00060395">
        <w:trPr>
          <w:trHeight w:val="2024"/>
        </w:trPr>
        <w:tc>
          <w:tcPr>
            <w:tcW w:w="8363" w:type="dxa"/>
          </w:tcPr>
          <w:p w14:paraId="2CA63643" w14:textId="77777777" w:rsidR="00BC7C3F" w:rsidRPr="00800D5D" w:rsidRDefault="00BC7C3F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7F7C7609" w14:textId="77777777" w:rsidR="00BC7C3F" w:rsidRPr="00800D5D" w:rsidRDefault="00BC7C3F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64C94555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1875B6B5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76EEF5A6" w14:textId="77777777" w:rsidR="00BC7C3F" w:rsidRPr="00800D5D" w:rsidRDefault="00BC7C3F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4852CE7A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2BC7EAD3" w14:textId="77777777" w:rsidR="00BC7C3F" w:rsidRDefault="00BC7C3F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2F886596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1EAE0988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5B05850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</w:p>
        </w:tc>
      </w:tr>
      <w:tr w:rsidR="00BC7C3F" w:rsidRPr="00800D5D" w14:paraId="05B0091F" w14:textId="77777777" w:rsidTr="00060395">
        <w:trPr>
          <w:trHeight w:val="1274"/>
        </w:trPr>
        <w:tc>
          <w:tcPr>
            <w:tcW w:w="8363" w:type="dxa"/>
          </w:tcPr>
          <w:p w14:paraId="7D7E499D" w14:textId="77777777" w:rsidR="00BC7C3F" w:rsidRPr="00800D5D" w:rsidRDefault="00BC7C3F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70DAF8C1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1B85F389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7CDC8623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3312F5D6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96DD5CD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</w:p>
        </w:tc>
      </w:tr>
      <w:tr w:rsidR="00BC7C3F" w:rsidRPr="00800D5D" w14:paraId="61CEB294" w14:textId="77777777" w:rsidTr="00060395">
        <w:trPr>
          <w:trHeight w:val="882"/>
        </w:trPr>
        <w:tc>
          <w:tcPr>
            <w:tcW w:w="8363" w:type="dxa"/>
          </w:tcPr>
          <w:p w14:paraId="4D5A9040" w14:textId="77777777" w:rsidR="00BC7C3F" w:rsidRPr="00800D5D" w:rsidRDefault="00BC7C3F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265CC49D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4FEF7AF3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14C93CB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</w:p>
        </w:tc>
      </w:tr>
      <w:tr w:rsidR="00BC7C3F" w:rsidRPr="00800D5D" w14:paraId="4DA5CF40" w14:textId="77777777" w:rsidTr="00060395">
        <w:trPr>
          <w:trHeight w:val="1274"/>
        </w:trPr>
        <w:tc>
          <w:tcPr>
            <w:tcW w:w="8363" w:type="dxa"/>
          </w:tcPr>
          <w:p w14:paraId="51A5BDD1" w14:textId="77777777" w:rsidR="00BC7C3F" w:rsidRPr="00800D5D" w:rsidRDefault="00BC7C3F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5E6FE3E6" w14:textId="77777777" w:rsidR="00BC7C3F" w:rsidRDefault="00BC7C3F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0586DAC1" w14:textId="77777777" w:rsidR="00BC7C3F" w:rsidRPr="00800D5D" w:rsidRDefault="00BC7C3F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2182DCAE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458CC63" w14:textId="77777777" w:rsidR="00BC7C3F" w:rsidRPr="00800D5D" w:rsidRDefault="00BC7C3F" w:rsidP="00060395">
            <w:pPr>
              <w:pStyle w:val="2"/>
              <w:rPr>
                <w:lang w:val="uk-UA"/>
              </w:rPr>
            </w:pPr>
          </w:p>
        </w:tc>
      </w:tr>
    </w:tbl>
    <w:p w14:paraId="4E910328" w14:textId="5CAFA0B2" w:rsidR="00FD2481" w:rsidRDefault="00FD2481" w:rsidP="00986632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58B4B723" w14:textId="77777777" w:rsidR="00FD2481" w:rsidRDefault="00FD248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FD2481" w:rsidRPr="00800D5D" w14:paraId="5849D122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7E297D4" w14:textId="77777777" w:rsidR="00FD2481" w:rsidRPr="00800D5D" w:rsidRDefault="00FD2481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37219E18" wp14:editId="1FBABDF6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AE758E3" w14:textId="4555FC73" w:rsidR="00FD2481" w:rsidRPr="00800D5D" w:rsidRDefault="00FD2481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FD2481">
              <w:rPr>
                <w:rFonts w:ascii="Times New Roman" w:hAnsi="Times New Roman" w:cs="Times New Roman"/>
                <w:sz w:val="48"/>
                <w:szCs w:val="48"/>
              </w:rPr>
              <w:t xml:space="preserve">Логопедичний супровід дитини раннього віку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FD2481">
              <w:rPr>
                <w:rFonts w:ascii="Times New Roman" w:hAnsi="Times New Roman" w:cs="Times New Roman"/>
                <w:sz w:val="48"/>
                <w:szCs w:val="48"/>
              </w:rPr>
              <w:t>та консультування батьків</w:t>
            </w:r>
            <w:r w:rsidRPr="007B31F3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FD2481" w:rsidRPr="00800D5D" w14:paraId="06F20536" w14:textId="77777777" w:rsidTr="00060395">
        <w:tc>
          <w:tcPr>
            <w:tcW w:w="8363" w:type="dxa"/>
          </w:tcPr>
          <w:p w14:paraId="22E8E8EF" w14:textId="77777777" w:rsidR="00FD2481" w:rsidRPr="00800D5D" w:rsidRDefault="00FD2481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5C3CDBA9" w14:textId="77777777" w:rsidR="00FD2481" w:rsidRDefault="00FD248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3BD22" w14:textId="77777777" w:rsidR="00FD2481" w:rsidRPr="00800D5D" w:rsidRDefault="00FD248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613B99EA" w14:textId="77777777" w:rsidR="00FD2481" w:rsidRPr="00800D5D" w:rsidRDefault="00FD2481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468C9AAC" w14:textId="77777777" w:rsidR="00FD2481" w:rsidRPr="00800D5D" w:rsidRDefault="00FD2481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1B168B35" w14:textId="77777777" w:rsidR="00FD2481" w:rsidRPr="00055D6E" w:rsidRDefault="00FD248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</w:p>
          <w:p w14:paraId="4AE7381C" w14:textId="77777777" w:rsidR="00FD2481" w:rsidRPr="00055D6E" w:rsidRDefault="00FD248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06B6E" w14:textId="77777777" w:rsidR="00FD2481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Мета дисципліни полягає у формуванні професійних компетенцій у здобувачів вищої освіти, що дозволяють </w:t>
            </w:r>
            <w:proofErr w:type="spellStart"/>
            <w:r>
              <w:t>результативно</w:t>
            </w:r>
            <w:proofErr w:type="spellEnd"/>
            <w:r>
              <w:t xml:space="preserve"> проводити корекційно-</w:t>
            </w:r>
            <w:proofErr w:type="spellStart"/>
            <w:r>
              <w:t>розвиткову</w:t>
            </w:r>
            <w:proofErr w:type="spellEnd"/>
            <w:r>
              <w:t xml:space="preserve"> роботу з дітьми, які страждають на розлади </w:t>
            </w:r>
            <w:proofErr w:type="spellStart"/>
            <w:r>
              <w:t>аутистичного</w:t>
            </w:r>
            <w:proofErr w:type="spellEnd"/>
            <w:r>
              <w:t xml:space="preserve"> спектру, з метою забезпечення їх мовленнєвого розвитку та полегшення процесу соціалізації.</w:t>
            </w:r>
          </w:p>
          <w:p w14:paraId="45062BF5" w14:textId="77777777" w:rsidR="00FD2481" w:rsidRPr="00055D6E" w:rsidRDefault="00FD248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13D68" w14:textId="77777777" w:rsidR="00FD2481" w:rsidRPr="00055D6E" w:rsidRDefault="00FD2481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2E2D8BBC" w14:textId="77777777" w:rsidR="00FD2481" w:rsidRPr="00055D6E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2A368C4E" w14:textId="77777777" w:rsidR="00FD2481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1. Психолого-педагогічна характеристика дітей раннього віку</w:t>
            </w:r>
          </w:p>
          <w:p w14:paraId="76EB806A" w14:textId="77777777" w:rsidR="00FD2481" w:rsidRPr="00FD2481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FD2481">
              <w:t>Тема 2. Д</w:t>
            </w:r>
            <w:r>
              <w:t>іагностика мовленнєвих порушень у дітей раннього віку</w:t>
            </w:r>
            <w:r w:rsidRPr="00FD2481">
              <w:t xml:space="preserve"> </w:t>
            </w:r>
          </w:p>
          <w:p w14:paraId="20274D25" w14:textId="77777777" w:rsidR="00FD2481" w:rsidRDefault="00FD2481" w:rsidP="00FD2481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FD2481">
              <w:t xml:space="preserve">Тема 3. </w:t>
            </w:r>
            <w:r>
              <w:t>Консультування батьків у процесі раннього мовленнєвого розвитку</w:t>
            </w:r>
          </w:p>
          <w:p w14:paraId="5B3830CF" w14:textId="5C685C27" w:rsidR="00FD2481" w:rsidRDefault="00FD2481" w:rsidP="00FD2481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FD2481">
              <w:t xml:space="preserve">Тема 4. Логопедичне консультування як складова логопедичного супроводу </w:t>
            </w:r>
          </w:p>
          <w:p w14:paraId="15B55CC1" w14:textId="77A1078E" w:rsidR="00FD2481" w:rsidRDefault="00FD2481" w:rsidP="00FD2481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FD2481">
              <w:t>Тема 5. Комплексна програма логопедичного супроводу дітей, які виховують дитину з порушеннями мовлення</w:t>
            </w:r>
          </w:p>
          <w:p w14:paraId="1004104D" w14:textId="5C031623" w:rsidR="00FD2481" w:rsidRPr="005C3C09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rFonts w:eastAsia="Calibri"/>
                <w:bCs/>
                <w:color w:val="000000"/>
              </w:rPr>
            </w:pPr>
          </w:p>
        </w:tc>
      </w:tr>
      <w:tr w:rsidR="00FD2481" w:rsidRPr="00800D5D" w14:paraId="1BC14D46" w14:textId="77777777" w:rsidTr="00060395">
        <w:tc>
          <w:tcPr>
            <w:tcW w:w="8363" w:type="dxa"/>
          </w:tcPr>
          <w:p w14:paraId="0DBEABAE" w14:textId="77777777" w:rsidR="00FD2481" w:rsidRPr="00800D5D" w:rsidRDefault="00FD248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6CCFB7D" w14:textId="77777777" w:rsidR="00FD2481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776F8893" w14:textId="1B352035" w:rsidR="00FD2481" w:rsidRDefault="00FD2481" w:rsidP="00FD2481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B13D21">
              <w:rPr>
                <w:b/>
                <w:i/>
              </w:rPr>
              <w:t>знати</w:t>
            </w:r>
            <w:r w:rsidRPr="00B13D21">
              <w:t xml:space="preserve">: </w:t>
            </w:r>
            <w:r w:rsidRPr="00FD2481">
              <w:t>теоретичні та методичні основи сімейного виховання та роботи з батьками;</w:t>
            </w:r>
            <w:r>
              <w:t xml:space="preserve"> </w:t>
            </w:r>
            <w:r w:rsidRPr="00FD2481">
              <w:t>вікові та індивідуальні особливості розвитку та виховання особистості;</w:t>
            </w:r>
            <w:r>
              <w:t xml:space="preserve"> </w:t>
            </w:r>
            <w:r w:rsidRPr="00FD2481">
              <w:t>методи виховання дитини у сім’ї;</w:t>
            </w:r>
            <w:r>
              <w:t xml:space="preserve">  </w:t>
            </w:r>
            <w:r w:rsidRPr="00FD2481">
              <w:t>особливості організації логопедичного супроводу батьків</w:t>
            </w:r>
            <w:r>
              <w:t xml:space="preserve">. </w:t>
            </w:r>
          </w:p>
          <w:p w14:paraId="45F0AB71" w14:textId="26667347" w:rsidR="00FD2481" w:rsidRDefault="00FD2481" w:rsidP="00FD2481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FD2481">
              <w:rPr>
                <w:b/>
                <w:bCs/>
                <w:i/>
                <w:iCs/>
              </w:rPr>
              <w:t>вміти</w:t>
            </w:r>
            <w:r w:rsidRPr="00B13D21">
              <w:t xml:space="preserve">: </w:t>
            </w:r>
            <w:r>
              <w:t xml:space="preserve"> </w:t>
            </w:r>
            <w:r w:rsidRPr="00FD2481">
              <w:t>ефективно проводити діагностику індивідуальних особливостей учнів з психофізичними порушеннями; поєднувати завдання сімейного виховання і корекції мовленнєвого розвитку особистості дитини з урахуванням її можливостей; налагоджувати ефективну педагогічну взаємодію з батьками;  застосовувати методи і засоби логопедичного супроводу у роботі з батьками;</w:t>
            </w:r>
          </w:p>
          <w:p w14:paraId="3B6E630B" w14:textId="77777777" w:rsidR="00FD2481" w:rsidRPr="00800D5D" w:rsidRDefault="00FD2481" w:rsidP="00060395">
            <w:pPr>
              <w:shd w:val="clear" w:color="auto" w:fill="FFFFFF"/>
              <w:adjustRightInd w:val="0"/>
              <w:jc w:val="both"/>
            </w:pPr>
          </w:p>
        </w:tc>
        <w:tc>
          <w:tcPr>
            <w:tcW w:w="567" w:type="dxa"/>
          </w:tcPr>
          <w:p w14:paraId="14DA73D7" w14:textId="77777777" w:rsidR="00FD2481" w:rsidRPr="00800D5D" w:rsidRDefault="00FD2481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B9AC697" w14:textId="77777777" w:rsidR="00FD2481" w:rsidRPr="00800D5D" w:rsidRDefault="00FD2481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481" w:rsidRPr="00800D5D" w14:paraId="62E6377A" w14:textId="77777777" w:rsidTr="00060395">
        <w:tc>
          <w:tcPr>
            <w:tcW w:w="8363" w:type="dxa"/>
          </w:tcPr>
          <w:p w14:paraId="61BE35AB" w14:textId="77777777" w:rsidR="00FD2481" w:rsidRPr="00800D5D" w:rsidRDefault="00FD248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591DC6A6" w14:textId="4AD1AF36" w:rsidR="00FD2481" w:rsidRPr="00800D5D" w:rsidRDefault="00FD2481" w:rsidP="00060395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>Студенти повинні мати сформовані знання з основ спеціальної педагогіки, логопедії, психологі</w:t>
            </w:r>
            <w:r>
              <w:rPr>
                <w:lang w:val="uk-UA"/>
              </w:rPr>
              <w:t xml:space="preserve">ї. </w:t>
            </w: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вміти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попередню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 </w:t>
            </w:r>
            <w:proofErr w:type="spellStart"/>
            <w:r>
              <w:t>мовленнєвого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665AACDD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3FA67CF7" w14:textId="77777777" w:rsidR="00FD2481" w:rsidRPr="00800D5D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7114F209" w14:textId="77777777" w:rsidR="00FD2481" w:rsidRPr="00D83027" w:rsidRDefault="00FD2481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B962919" w14:textId="77777777" w:rsidR="00FD2481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5AB3783A" w14:textId="77777777" w:rsidR="00FD2481" w:rsidRPr="00800D5D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218223C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FD2481" w:rsidRPr="00800D5D" w14:paraId="4B6A3CC7" w14:textId="77777777" w:rsidTr="00060395">
        <w:tc>
          <w:tcPr>
            <w:tcW w:w="8363" w:type="dxa"/>
          </w:tcPr>
          <w:p w14:paraId="34EB41CD" w14:textId="77777777" w:rsidR="00FD2481" w:rsidRDefault="00FD248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53322A27" w14:textId="77777777" w:rsidR="00FD2481" w:rsidRDefault="00FD2481" w:rsidP="00FD2481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</w:t>
            </w:r>
            <w:r>
              <w:rPr>
                <w:b/>
              </w:rPr>
              <w:t>ор</w:t>
            </w:r>
            <w:r w:rsidRPr="00800D5D">
              <w:rPr>
                <w:b/>
              </w:rPr>
              <w:t>еквізити</w:t>
            </w:r>
            <w:proofErr w:type="spellEnd"/>
            <w:r>
              <w:t xml:space="preserve"> </w:t>
            </w:r>
          </w:p>
          <w:p w14:paraId="5073EBDE" w14:textId="4687F5CE" w:rsidR="00FD2481" w:rsidRDefault="00FD2481" w:rsidP="00FD2481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>
              <w:t xml:space="preserve">Здобуті знання та навички використовуються у подальшому опануванні дисциплін спеціальної педагогіки, практичній діяльності логопеда у закладах дошкільної освіти, а також у розробці індивідуальних програм ранньої </w:t>
            </w:r>
            <w:r>
              <w:lastRenderedPageBreak/>
              <w:t>логопедичної підтримки.</w:t>
            </w:r>
          </w:p>
          <w:p w14:paraId="4F1D088E" w14:textId="77777777" w:rsidR="00FD2481" w:rsidRPr="00B13D21" w:rsidRDefault="00FD2481" w:rsidP="00060395">
            <w:pPr>
              <w:pStyle w:val="2"/>
              <w:rPr>
                <w:lang w:val="uk-UA"/>
              </w:rPr>
            </w:pPr>
            <w:r>
              <w:t>.</w:t>
            </w:r>
          </w:p>
        </w:tc>
        <w:tc>
          <w:tcPr>
            <w:tcW w:w="567" w:type="dxa"/>
          </w:tcPr>
          <w:p w14:paraId="27DDFF9C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AA3DD37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</w:tr>
      <w:tr w:rsidR="00FD2481" w:rsidRPr="00800D5D" w14:paraId="26B61DF8" w14:textId="77777777" w:rsidTr="00060395">
        <w:trPr>
          <w:trHeight w:val="2024"/>
        </w:trPr>
        <w:tc>
          <w:tcPr>
            <w:tcW w:w="8363" w:type="dxa"/>
          </w:tcPr>
          <w:p w14:paraId="45AA882B" w14:textId="77777777" w:rsidR="00FD2481" w:rsidRPr="00800D5D" w:rsidRDefault="00FD248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A36A659" w14:textId="77777777" w:rsidR="00FD2481" w:rsidRPr="00800D5D" w:rsidRDefault="00FD2481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5D987E2B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3E2D2FA8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668A196B" w14:textId="77777777" w:rsidR="00FD2481" w:rsidRPr="00800D5D" w:rsidRDefault="00FD2481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5AFE1275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6017049E" w14:textId="77777777" w:rsidR="00FD2481" w:rsidRDefault="00FD248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6E1913BD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53171A8B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8621B17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</w:tr>
      <w:tr w:rsidR="00FD2481" w:rsidRPr="00800D5D" w14:paraId="2D88D4AA" w14:textId="77777777" w:rsidTr="00060395">
        <w:trPr>
          <w:trHeight w:val="1274"/>
        </w:trPr>
        <w:tc>
          <w:tcPr>
            <w:tcW w:w="8363" w:type="dxa"/>
          </w:tcPr>
          <w:p w14:paraId="33A87A0D" w14:textId="77777777" w:rsidR="00FD2481" w:rsidRPr="00800D5D" w:rsidRDefault="00FD248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615F1F16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19386B15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2470C12C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14AF85D6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CAE15D8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</w:tr>
      <w:tr w:rsidR="00FD2481" w:rsidRPr="00800D5D" w14:paraId="2CD75CD6" w14:textId="77777777" w:rsidTr="00060395">
        <w:trPr>
          <w:trHeight w:val="882"/>
        </w:trPr>
        <w:tc>
          <w:tcPr>
            <w:tcW w:w="8363" w:type="dxa"/>
          </w:tcPr>
          <w:p w14:paraId="75534563" w14:textId="77777777" w:rsidR="00FD2481" w:rsidRPr="00800D5D" w:rsidRDefault="00FD248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699D9AF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2740C5A6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AEB382F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</w:tr>
      <w:tr w:rsidR="00FD2481" w:rsidRPr="00800D5D" w14:paraId="131F6991" w14:textId="77777777" w:rsidTr="00060395">
        <w:trPr>
          <w:trHeight w:val="1274"/>
        </w:trPr>
        <w:tc>
          <w:tcPr>
            <w:tcW w:w="8363" w:type="dxa"/>
          </w:tcPr>
          <w:p w14:paraId="5D1137A9" w14:textId="77777777" w:rsidR="00FD2481" w:rsidRPr="00800D5D" w:rsidRDefault="00FD248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789137E4" w14:textId="77777777" w:rsidR="00FD2481" w:rsidRDefault="00FD248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761A1C70" w14:textId="77777777" w:rsidR="00FD2481" w:rsidRPr="00800D5D" w:rsidRDefault="00FD2481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2C1E334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3363F19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</w:tr>
    </w:tbl>
    <w:p w14:paraId="71FEF2A5" w14:textId="7A66AA4B" w:rsidR="00FD2481" w:rsidRDefault="00FD2481" w:rsidP="00986632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4FA009CA" w14:textId="77777777" w:rsidR="00FD2481" w:rsidRDefault="00FD248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FD2481" w:rsidRPr="00800D5D" w14:paraId="0911B6B9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49A45EAD" w14:textId="77777777" w:rsidR="00FD2481" w:rsidRPr="00800D5D" w:rsidRDefault="00FD2481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6EF91602" wp14:editId="64CE2E74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41D0F9F3" w14:textId="6BE7FF16" w:rsidR="00FD2481" w:rsidRPr="00800D5D" w:rsidRDefault="00FD2481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FD2481">
              <w:rPr>
                <w:rFonts w:ascii="Times New Roman" w:hAnsi="Times New Roman" w:cs="Times New Roman"/>
                <w:sz w:val="48"/>
                <w:szCs w:val="48"/>
              </w:rPr>
              <w:t xml:space="preserve">Організація </w:t>
            </w:r>
            <w:proofErr w:type="spellStart"/>
            <w:r w:rsidRPr="00FD2481">
              <w:rPr>
                <w:rFonts w:ascii="Times New Roman" w:hAnsi="Times New Roman" w:cs="Times New Roman"/>
                <w:sz w:val="48"/>
                <w:szCs w:val="48"/>
              </w:rPr>
              <w:t>безбар’єрного</w:t>
            </w:r>
            <w:proofErr w:type="spellEnd"/>
            <w:r w:rsidRPr="00FD2481">
              <w:rPr>
                <w:rFonts w:ascii="Times New Roman" w:hAnsi="Times New Roman" w:cs="Times New Roman"/>
                <w:sz w:val="48"/>
                <w:szCs w:val="48"/>
              </w:rPr>
              <w:t xml:space="preserve"> корекційно-</w:t>
            </w:r>
            <w:proofErr w:type="spellStart"/>
            <w:r w:rsidRPr="00FD2481">
              <w:rPr>
                <w:rFonts w:ascii="Times New Roman" w:hAnsi="Times New Roman" w:cs="Times New Roman"/>
                <w:sz w:val="48"/>
                <w:szCs w:val="48"/>
              </w:rPr>
              <w:t>розвиткового</w:t>
            </w:r>
            <w:proofErr w:type="spellEnd"/>
            <w:r w:rsidRPr="00FD2481">
              <w:rPr>
                <w:rFonts w:ascii="Times New Roman" w:hAnsi="Times New Roman" w:cs="Times New Roman"/>
                <w:sz w:val="48"/>
                <w:szCs w:val="48"/>
              </w:rPr>
              <w:t xml:space="preserve"> простору</w:t>
            </w:r>
            <w:r w:rsidRPr="007B31F3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FD2481" w:rsidRPr="00800D5D" w14:paraId="73BC049A" w14:textId="77777777" w:rsidTr="00060395">
        <w:tc>
          <w:tcPr>
            <w:tcW w:w="8363" w:type="dxa"/>
          </w:tcPr>
          <w:p w14:paraId="079B89B6" w14:textId="77777777" w:rsidR="00FD2481" w:rsidRPr="00800D5D" w:rsidRDefault="00FD2481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74FECEED" w14:textId="77777777" w:rsidR="00FD2481" w:rsidRDefault="00FD248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542B2" w14:textId="77777777" w:rsidR="00FD2481" w:rsidRPr="00800D5D" w:rsidRDefault="00FD248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57EC9662" w14:textId="77777777" w:rsidR="00FD2481" w:rsidRPr="00800D5D" w:rsidRDefault="00FD2481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A5200D9" w14:textId="77777777" w:rsidR="00FD2481" w:rsidRPr="00800D5D" w:rsidRDefault="00FD2481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26F7571B" w14:textId="77777777" w:rsidR="00FD2481" w:rsidRPr="00055D6E" w:rsidRDefault="00FD248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</w:p>
          <w:p w14:paraId="79D56B37" w14:textId="77777777" w:rsidR="00FD2481" w:rsidRPr="00055D6E" w:rsidRDefault="00FD248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F16F8" w14:textId="7788B890" w:rsidR="00FD2481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Мета дисципліни полягає у формуванні системи теоретичних знань, практичних умінь і професійних компетентностей щодо організації та функціонування </w:t>
            </w:r>
            <w:proofErr w:type="spellStart"/>
            <w:r>
              <w:t>безбар’єрного</w:t>
            </w:r>
            <w:proofErr w:type="spellEnd"/>
            <w:r>
              <w:t xml:space="preserve"> корекційно-</w:t>
            </w:r>
            <w:proofErr w:type="spellStart"/>
            <w:r>
              <w:t>розвиткового</w:t>
            </w:r>
            <w:proofErr w:type="spellEnd"/>
            <w:r>
              <w:t xml:space="preserve"> простору, який забезпечує ефективну інтеграцію дітей з порушеннями розвитку, сприяє їхньому навчально-корекційному, соціально-комунікативному та психоемоційному розвитку відповідно до сучасних наукових підходів та нормативних вимог.</w:t>
            </w:r>
          </w:p>
          <w:p w14:paraId="25A0D07B" w14:textId="77777777" w:rsidR="00FD2481" w:rsidRPr="00055D6E" w:rsidRDefault="00FD248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AD4DA" w14:textId="77777777" w:rsidR="00FD2481" w:rsidRPr="00055D6E" w:rsidRDefault="00FD2481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0E7484B1" w14:textId="77777777" w:rsidR="00FD2481" w:rsidRPr="00055D6E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76FA1392" w14:textId="77777777" w:rsidR="00FD2481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rFonts w:eastAsia="Calibri"/>
                <w:bCs/>
                <w:color w:val="000000"/>
              </w:rPr>
              <w:t xml:space="preserve">Тема 1. </w:t>
            </w:r>
            <w:r>
              <w:t xml:space="preserve">Поняття, сутність і принципи </w:t>
            </w:r>
            <w:proofErr w:type="spellStart"/>
            <w:r>
              <w:t>безбар’єрної</w:t>
            </w:r>
            <w:proofErr w:type="spellEnd"/>
            <w:r>
              <w:t xml:space="preserve"> освіти.</w:t>
            </w:r>
          </w:p>
          <w:p w14:paraId="5FADD793" w14:textId="039C755C" w:rsidR="00F5778A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>Тема 2. </w:t>
            </w:r>
            <w:r>
              <w:t xml:space="preserve">Психолого-педагогічні та соціокультурні аспекти організації </w:t>
            </w:r>
            <w:proofErr w:type="spellStart"/>
            <w:r>
              <w:t>безбар’єрного</w:t>
            </w:r>
            <w:proofErr w:type="spellEnd"/>
            <w:r>
              <w:t xml:space="preserve"> освітнього середовища.</w:t>
            </w:r>
          </w:p>
          <w:p w14:paraId="52B31D44" w14:textId="77777777" w:rsidR="00F5778A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 xml:space="preserve">Тема 3. </w:t>
            </w:r>
            <w:r>
              <w:t>Нормативно-правова база та міжнародні стандарти доступності освітніх послуг</w:t>
            </w:r>
          </w:p>
          <w:p w14:paraId="115B6EE7" w14:textId="77777777" w:rsidR="00F5778A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 xml:space="preserve">Тема 4. </w:t>
            </w:r>
            <w:r>
              <w:t xml:space="preserve">Принципи </w:t>
            </w:r>
            <w:proofErr w:type="spellStart"/>
            <w:r>
              <w:t>проєктування</w:t>
            </w:r>
            <w:proofErr w:type="spellEnd"/>
            <w:r>
              <w:t xml:space="preserve"> фізичного та дидактичного простору для дітей із психофізичними порушеннями.</w:t>
            </w:r>
          </w:p>
          <w:p w14:paraId="2E7A362F" w14:textId="77777777" w:rsidR="00F5778A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 xml:space="preserve">Тема 5. </w:t>
            </w:r>
            <w:r>
              <w:t xml:space="preserve">Психолого-педагогічна підтримка дітей у </w:t>
            </w:r>
            <w:proofErr w:type="spellStart"/>
            <w:r>
              <w:t>безбар’єрному</w:t>
            </w:r>
            <w:proofErr w:type="spellEnd"/>
            <w:r>
              <w:t xml:space="preserve"> середовищі</w:t>
            </w:r>
          </w:p>
          <w:p w14:paraId="10D4462A" w14:textId="77777777" w:rsidR="00F5778A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 xml:space="preserve">Тема 6. </w:t>
            </w:r>
            <w:r>
              <w:t>Інноваційні технології та інструменти підтримки</w:t>
            </w:r>
          </w:p>
          <w:p w14:paraId="40052A39" w14:textId="57BE2BA9" w:rsidR="00F5778A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 7. Організація міждисциплінарної взаємодії педагогів, спеціалістів суміжних галузей та батьків.</w:t>
            </w:r>
          </w:p>
          <w:p w14:paraId="3F85312B" w14:textId="50F41CE4" w:rsidR="00F5778A" w:rsidRPr="005C3C09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rFonts w:eastAsia="Calibri"/>
                <w:bCs/>
                <w:color w:val="000000"/>
              </w:rPr>
            </w:pPr>
          </w:p>
        </w:tc>
      </w:tr>
      <w:tr w:rsidR="00FD2481" w:rsidRPr="00800D5D" w14:paraId="79EA965D" w14:textId="77777777" w:rsidTr="0010476A">
        <w:trPr>
          <w:trHeight w:val="5104"/>
        </w:trPr>
        <w:tc>
          <w:tcPr>
            <w:tcW w:w="8363" w:type="dxa"/>
          </w:tcPr>
          <w:p w14:paraId="0F097AD0" w14:textId="77777777" w:rsidR="00FD2481" w:rsidRPr="00800D5D" w:rsidRDefault="00FD248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79B94291" w14:textId="77777777" w:rsidR="00FD2481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533BC00B" w14:textId="50924CE0" w:rsidR="00FD2481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B13D21">
              <w:rPr>
                <w:b/>
                <w:i/>
              </w:rPr>
              <w:t>знати</w:t>
            </w:r>
            <w:r w:rsidRPr="00B13D21">
              <w:t xml:space="preserve">: </w:t>
            </w:r>
            <w:r w:rsidR="00F5778A">
              <w:t xml:space="preserve">основні концепції інклюзивної та </w:t>
            </w:r>
            <w:proofErr w:type="spellStart"/>
            <w:r w:rsidR="00F5778A">
              <w:t>безбар’єрної</w:t>
            </w:r>
            <w:proofErr w:type="spellEnd"/>
            <w:r w:rsidR="00F5778A">
              <w:t xml:space="preserve"> освіти; нормативно-правове забезпечення </w:t>
            </w:r>
            <w:proofErr w:type="spellStart"/>
            <w:r w:rsidR="00F5778A">
              <w:t>безбар’єрного</w:t>
            </w:r>
            <w:proofErr w:type="spellEnd"/>
            <w:r w:rsidR="00F5778A">
              <w:t xml:space="preserve"> корекційно-</w:t>
            </w:r>
            <w:proofErr w:type="spellStart"/>
            <w:r w:rsidR="00F5778A">
              <w:t>розвиткового</w:t>
            </w:r>
            <w:proofErr w:type="spellEnd"/>
            <w:r w:rsidR="00F5778A">
              <w:t xml:space="preserve"> середовища; принципи організації фізичного, дидактичного та психолого-педагогічного простору для дітей із психофізичними порушеннями; </w:t>
            </w:r>
          </w:p>
          <w:p w14:paraId="3C0ED42D" w14:textId="77777777" w:rsidR="0010476A" w:rsidRDefault="00FD2481" w:rsidP="0010476A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FD2481">
              <w:rPr>
                <w:b/>
                <w:bCs/>
                <w:i/>
                <w:iCs/>
              </w:rPr>
              <w:t>вміти</w:t>
            </w:r>
            <w:r w:rsidRPr="00B13D21">
              <w:t xml:space="preserve">: </w:t>
            </w:r>
            <w:r>
              <w:t xml:space="preserve"> </w:t>
            </w:r>
            <w:r w:rsidR="00F5778A">
              <w:t xml:space="preserve">аналізувати фізичне, соціальне та психологічне середовище освітніх закладів щодо забезпечення </w:t>
            </w:r>
            <w:proofErr w:type="spellStart"/>
            <w:r w:rsidR="00F5778A">
              <w:t>безбар’єрності</w:t>
            </w:r>
            <w:proofErr w:type="spellEnd"/>
            <w:r w:rsidR="00F5778A">
              <w:t xml:space="preserve">; </w:t>
            </w:r>
            <w:proofErr w:type="spellStart"/>
            <w:r w:rsidR="00F5778A">
              <w:t>проєктувати</w:t>
            </w:r>
            <w:proofErr w:type="spellEnd"/>
            <w:r w:rsidR="00F5778A">
              <w:t xml:space="preserve"> та впроваджувати </w:t>
            </w:r>
            <w:proofErr w:type="spellStart"/>
            <w:r w:rsidR="00F5778A">
              <w:t>безбар’єрний</w:t>
            </w:r>
            <w:proofErr w:type="spellEnd"/>
            <w:r w:rsidR="00F5778A">
              <w:t xml:space="preserve"> корекційно-</w:t>
            </w:r>
            <w:proofErr w:type="spellStart"/>
            <w:r w:rsidR="00F5778A">
              <w:t>розвитковий</w:t>
            </w:r>
            <w:proofErr w:type="spellEnd"/>
            <w:r w:rsidR="00F5778A">
              <w:t xml:space="preserve"> простір відповідно до індивідуальних особливостей дітей.</w:t>
            </w:r>
            <w:r w:rsidR="0010476A" w:rsidRPr="00800D5D">
              <w:rPr>
                <w:b/>
              </w:rPr>
              <w:t xml:space="preserve"> </w:t>
            </w:r>
          </w:p>
          <w:p w14:paraId="21D35920" w14:textId="77777777" w:rsidR="0010476A" w:rsidRDefault="0010476A" w:rsidP="0010476A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0C190B03" w14:textId="77777777" w:rsidR="0010476A" w:rsidRDefault="0010476A" w:rsidP="0010476A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5390F325" w14:textId="440EEFF9" w:rsidR="0010476A" w:rsidRPr="00800D5D" w:rsidRDefault="0010476A" w:rsidP="0010476A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4C1A503E" w14:textId="7ACCB651" w:rsidR="00FD2481" w:rsidRPr="00800D5D" w:rsidRDefault="0010476A" w:rsidP="0010476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Наявність фундаментальних знань із педагогіки та </w:t>
            </w:r>
            <w:proofErr w:type="spellStart"/>
            <w:r>
              <w:t>психологі</w:t>
            </w:r>
            <w:proofErr w:type="spellEnd"/>
          </w:p>
        </w:tc>
        <w:tc>
          <w:tcPr>
            <w:tcW w:w="567" w:type="dxa"/>
          </w:tcPr>
          <w:p w14:paraId="28853A35" w14:textId="77777777" w:rsidR="00FD2481" w:rsidRPr="00800D5D" w:rsidRDefault="00FD2481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A16DB5F" w14:textId="77777777" w:rsidR="00FD2481" w:rsidRPr="00800D5D" w:rsidRDefault="00FD2481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481" w:rsidRPr="00800D5D" w14:paraId="4944F3C1" w14:textId="77777777" w:rsidTr="00060395">
        <w:tc>
          <w:tcPr>
            <w:tcW w:w="8363" w:type="dxa"/>
          </w:tcPr>
          <w:p w14:paraId="0AE829CD" w14:textId="77777777" w:rsidR="0010476A" w:rsidRDefault="0010476A" w:rsidP="0010476A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4447188E" w14:textId="07984437" w:rsidR="00FD2481" w:rsidRPr="00FD2481" w:rsidRDefault="0010476A" w:rsidP="0010476A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 xml:space="preserve">Студенти мають сформувати знання та практичні навички організації </w:t>
            </w:r>
            <w:proofErr w:type="spellStart"/>
            <w:r w:rsidRPr="00060395">
              <w:rPr>
                <w:lang w:val="uk-UA"/>
              </w:rPr>
              <w:t>безбар’єрного</w:t>
            </w:r>
            <w:proofErr w:type="spellEnd"/>
            <w:r w:rsidRPr="00060395">
              <w:rPr>
                <w:lang w:val="uk-UA"/>
              </w:rPr>
              <w:t xml:space="preserve"> корекційно-</w:t>
            </w:r>
            <w:proofErr w:type="spellStart"/>
            <w:r w:rsidRPr="00060395">
              <w:rPr>
                <w:lang w:val="uk-UA"/>
              </w:rPr>
              <w:t>розвиткового</w:t>
            </w:r>
            <w:proofErr w:type="spellEnd"/>
            <w:r w:rsidRPr="00060395">
              <w:rPr>
                <w:lang w:val="uk-UA"/>
              </w:rPr>
              <w:t xml:space="preserve"> середовища для дітей із різними порушеннями розвитку; забезпечити досконале володіння методами адаптації освітнього простору та корекційно-</w:t>
            </w:r>
            <w:proofErr w:type="spellStart"/>
            <w:r w:rsidRPr="00060395">
              <w:rPr>
                <w:lang w:val="uk-UA"/>
              </w:rPr>
              <w:t>розвиткових</w:t>
            </w:r>
            <w:proofErr w:type="spellEnd"/>
            <w:r w:rsidRPr="00060395">
              <w:rPr>
                <w:lang w:val="uk-UA"/>
              </w:rPr>
              <w:t xml:space="preserve"> заходів відповідно до індивідуальних потреб дитини.</w:t>
            </w:r>
          </w:p>
        </w:tc>
        <w:tc>
          <w:tcPr>
            <w:tcW w:w="567" w:type="dxa"/>
          </w:tcPr>
          <w:p w14:paraId="7685DD8B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08911529" w14:textId="77777777" w:rsidR="00FD2481" w:rsidRPr="00800D5D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0E57C84" w14:textId="77777777" w:rsidR="00FD2481" w:rsidRPr="00D83027" w:rsidRDefault="00FD2481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3EE6BDC1" w14:textId="77777777" w:rsidR="00FD2481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350A5ADF" w14:textId="77777777" w:rsidR="00FD2481" w:rsidRPr="00800D5D" w:rsidRDefault="00FD248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94CFAF8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lastRenderedPageBreak/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FD2481" w:rsidRPr="00800D5D" w14:paraId="121A29C7" w14:textId="77777777" w:rsidTr="00060395">
        <w:tc>
          <w:tcPr>
            <w:tcW w:w="8363" w:type="dxa"/>
          </w:tcPr>
          <w:p w14:paraId="75481005" w14:textId="77777777" w:rsidR="00FD2481" w:rsidRDefault="00FD248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0F0BD48E" w14:textId="35409D88" w:rsidR="00FD2481" w:rsidRPr="00B13D21" w:rsidRDefault="00FD2481" w:rsidP="00060395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53E5F5EB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8182A43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</w:tr>
      <w:tr w:rsidR="00FD2481" w:rsidRPr="00800D5D" w14:paraId="23828B1F" w14:textId="77777777" w:rsidTr="00060395">
        <w:trPr>
          <w:trHeight w:val="2024"/>
        </w:trPr>
        <w:tc>
          <w:tcPr>
            <w:tcW w:w="8363" w:type="dxa"/>
          </w:tcPr>
          <w:p w14:paraId="10C17E2E" w14:textId="77777777" w:rsidR="00FD2481" w:rsidRPr="00800D5D" w:rsidRDefault="00FD248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6A1257BE" w14:textId="77777777" w:rsidR="00FD2481" w:rsidRPr="00800D5D" w:rsidRDefault="00FD2481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5CBCF43B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57F25DF7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080BA11A" w14:textId="77777777" w:rsidR="00FD2481" w:rsidRPr="00800D5D" w:rsidRDefault="00FD2481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41302A27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6FCDED7C" w14:textId="77777777" w:rsidR="00FD2481" w:rsidRDefault="00FD248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4A1CADA6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493EA008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28E2DE0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</w:tr>
      <w:tr w:rsidR="00FD2481" w:rsidRPr="00800D5D" w14:paraId="71FD13FD" w14:textId="77777777" w:rsidTr="00060395">
        <w:trPr>
          <w:trHeight w:val="1274"/>
        </w:trPr>
        <w:tc>
          <w:tcPr>
            <w:tcW w:w="8363" w:type="dxa"/>
          </w:tcPr>
          <w:p w14:paraId="621FE633" w14:textId="77777777" w:rsidR="00FD2481" w:rsidRPr="00800D5D" w:rsidRDefault="00FD248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7CCF1D5F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30A6C677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09188DF0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0E09E757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CFC9C18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</w:tr>
      <w:tr w:rsidR="00FD2481" w:rsidRPr="00800D5D" w14:paraId="7E4DB9C8" w14:textId="77777777" w:rsidTr="00060395">
        <w:trPr>
          <w:trHeight w:val="882"/>
        </w:trPr>
        <w:tc>
          <w:tcPr>
            <w:tcW w:w="8363" w:type="dxa"/>
          </w:tcPr>
          <w:p w14:paraId="14F4D7DC" w14:textId="77777777" w:rsidR="00FD2481" w:rsidRPr="00800D5D" w:rsidRDefault="00FD248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009CBA5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62D63FAC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055954E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</w:tr>
      <w:tr w:rsidR="00FD2481" w:rsidRPr="00800D5D" w14:paraId="2E4D8521" w14:textId="77777777" w:rsidTr="00060395">
        <w:trPr>
          <w:trHeight w:val="1274"/>
        </w:trPr>
        <w:tc>
          <w:tcPr>
            <w:tcW w:w="8363" w:type="dxa"/>
          </w:tcPr>
          <w:p w14:paraId="06DD35CE" w14:textId="77777777" w:rsidR="00FD2481" w:rsidRPr="00800D5D" w:rsidRDefault="00FD248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6F65D4F5" w14:textId="77777777" w:rsidR="00FD2481" w:rsidRDefault="00FD248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30A7B2E4" w14:textId="77777777" w:rsidR="00FD2481" w:rsidRPr="00800D5D" w:rsidRDefault="00FD2481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2C86A048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3BFC0A0" w14:textId="77777777" w:rsidR="00FD2481" w:rsidRPr="00800D5D" w:rsidRDefault="00FD2481" w:rsidP="00060395">
            <w:pPr>
              <w:pStyle w:val="2"/>
              <w:rPr>
                <w:lang w:val="uk-UA"/>
              </w:rPr>
            </w:pPr>
          </w:p>
        </w:tc>
      </w:tr>
    </w:tbl>
    <w:p w14:paraId="5D35F78C" w14:textId="16440BC9" w:rsidR="00F5778A" w:rsidRDefault="00F5778A" w:rsidP="00986632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4B84C98E" w14:textId="77777777" w:rsidR="00F5778A" w:rsidRDefault="00F5778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F54557" w:rsidRPr="00800D5D" w14:paraId="69AD1F29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DD968DE" w14:textId="77777777" w:rsidR="00F54557" w:rsidRPr="00800D5D" w:rsidRDefault="00F54557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54557">
              <w:rPr>
                <w:rFonts w:ascii="Times New Roman" w:hAnsi="Times New Roman" w:cs="Times New Roman"/>
                <w:noProof/>
                <w:sz w:val="48"/>
                <w:szCs w:val="48"/>
                <w:lang w:val="ru-RU" w:eastAsia="ru-RU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FE5C502" wp14:editId="1CC3BDB6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0898D196" w14:textId="597A7A3D" w:rsidR="00F54557" w:rsidRPr="00F54557" w:rsidRDefault="00F54557" w:rsidP="00060395">
            <w:pPr>
              <w:spacing w:line="300" w:lineRule="atLeast"/>
              <w:ind w:left="1309"/>
              <w:jc w:val="center"/>
              <w:textAlignment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F54557">
              <w:rPr>
                <w:rFonts w:ascii="Times New Roman" w:hAnsi="Times New Roman" w:cs="Times New Roman"/>
                <w:sz w:val="48"/>
                <w:szCs w:val="48"/>
              </w:rPr>
              <w:t xml:space="preserve">Комунікативна етика команди супроводу дитини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F54557">
              <w:rPr>
                <w:rFonts w:ascii="Times New Roman" w:hAnsi="Times New Roman" w:cs="Times New Roman"/>
                <w:sz w:val="48"/>
                <w:szCs w:val="48"/>
              </w:rPr>
              <w:t>з ООП в умовах інклюзії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F54557" w:rsidRPr="00800D5D" w14:paraId="7E0EA3F5" w14:textId="77777777" w:rsidTr="00060395">
        <w:tc>
          <w:tcPr>
            <w:tcW w:w="8363" w:type="dxa"/>
          </w:tcPr>
          <w:p w14:paraId="31916686" w14:textId="77777777" w:rsidR="00F54557" w:rsidRPr="00800D5D" w:rsidRDefault="00F54557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3216FB79" w14:textId="77777777" w:rsidR="00F54557" w:rsidRDefault="00F54557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0DCD" w14:textId="77777777" w:rsidR="00F54557" w:rsidRPr="00800D5D" w:rsidRDefault="00F54557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1AB037D5" w14:textId="77777777" w:rsidR="00F54557" w:rsidRPr="00800D5D" w:rsidRDefault="00F54557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755AAF5B" w14:textId="77777777" w:rsidR="00F54557" w:rsidRPr="00800D5D" w:rsidRDefault="00F54557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306331D" w14:textId="4F7CC10E" w:rsidR="00F54557" w:rsidRPr="00055D6E" w:rsidRDefault="00F54557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</w:p>
          <w:p w14:paraId="0FE3BF86" w14:textId="77777777" w:rsidR="00F54557" w:rsidRPr="00A8254C" w:rsidRDefault="00F54557" w:rsidP="0006039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Метою </w:t>
            </w:r>
            <w:r w:rsidRPr="00A8254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навчальної дисципліни є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формування у майбутніх фахівців моральних цінностей педагогічної професії як основи </w:t>
            </w:r>
            <w:proofErr w:type="spellStart"/>
            <w:r w:rsidRPr="00A8254C">
              <w:rPr>
                <w:rFonts w:ascii="Times New Roman" w:hAnsi="Times New Roman"/>
                <w:sz w:val="24"/>
                <w:szCs w:val="24"/>
              </w:rPr>
              <w:t>професійно</w:t>
            </w:r>
            <w:proofErr w:type="spellEnd"/>
            <w:r w:rsidRPr="00A8254C">
              <w:rPr>
                <w:rFonts w:ascii="Times New Roman" w:hAnsi="Times New Roman"/>
                <w:sz w:val="24"/>
                <w:szCs w:val="24"/>
              </w:rPr>
              <w:t>-педагогічної культури; розширення знань про спілкування, його форми, види і структуру, про порушення, труднощі і бар’єри міжособистісного спілкування; засвоєння шляхів формування ораторської культури педагога.</w:t>
            </w:r>
          </w:p>
          <w:p w14:paraId="2F371EF2" w14:textId="77777777" w:rsidR="00F54557" w:rsidRPr="00055D6E" w:rsidRDefault="00F54557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70AAE448" w14:textId="77777777" w:rsidR="00F54557" w:rsidRPr="00055D6E" w:rsidRDefault="00F54557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67048B1A" w14:textId="77777777" w:rsidR="00F54557" w:rsidRDefault="00F54557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Педагогічна деонтологія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 наука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59427B" w14:textId="77777777" w:rsidR="00F54557" w:rsidRPr="002B4EE1" w:rsidRDefault="00F54557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Педагогічний такт як стратегія поведінки у спілкуванні</w:t>
            </w:r>
          </w:p>
          <w:p w14:paraId="5F5840F3" w14:textId="77777777" w:rsidR="00F54557" w:rsidRDefault="00F54557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Психолого-педагогічні основи спілкування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педагогічній діяльності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14:paraId="57C08311" w14:textId="77777777" w:rsidR="00F54557" w:rsidRPr="002B4EE1" w:rsidRDefault="00F54557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Теорії міжособистісної взаємодії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0F710662" w14:textId="77777777" w:rsidR="00F54557" w:rsidRPr="005C3C09" w:rsidRDefault="00F54557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Техніка мовлення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педагогічній діяльності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54557" w:rsidRPr="00800D5D" w14:paraId="0BFF8690" w14:textId="77777777" w:rsidTr="00060395">
        <w:tc>
          <w:tcPr>
            <w:tcW w:w="8363" w:type="dxa"/>
          </w:tcPr>
          <w:p w14:paraId="12B4DD5A" w14:textId="77777777" w:rsidR="00F54557" w:rsidRPr="00800D5D" w:rsidRDefault="00F54557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3F9C762D" w14:textId="77777777" w:rsidR="00F54557" w:rsidRPr="00800D5D" w:rsidRDefault="00F54557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706E63D4" w14:textId="77777777" w:rsidR="00F54557" w:rsidRPr="00A8254C" w:rsidRDefault="00F54557" w:rsidP="00060395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повинні знати:</w:t>
            </w:r>
          </w:p>
          <w:p w14:paraId="55F8A0CB" w14:textId="77777777" w:rsidR="00F54557" w:rsidRPr="00A8254C" w:rsidRDefault="00F54557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основні моральні норми, етичні та етикетні правила;</w:t>
            </w:r>
          </w:p>
          <w:p w14:paraId="3E3D716D" w14:textId="77777777" w:rsidR="00F54557" w:rsidRPr="00A8254C" w:rsidRDefault="00F54557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правила культури поведінки у стосунках із дорослими й дітьми на основі загальнолюдських та національних цінностей, норми суспільної моралі</w:t>
            </w:r>
          </w:p>
          <w:p w14:paraId="563528BB" w14:textId="77777777" w:rsidR="00F54557" w:rsidRPr="00A8254C" w:rsidRDefault="00F54557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правила професійної етики педагога</w:t>
            </w:r>
          </w:p>
          <w:p w14:paraId="5068685F" w14:textId="77777777" w:rsidR="00F54557" w:rsidRPr="00A8254C" w:rsidRDefault="00F54557" w:rsidP="00060395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зобов’язані вміти:</w:t>
            </w:r>
          </w:p>
          <w:p w14:paraId="5078E791" w14:textId="77777777" w:rsidR="00F54557" w:rsidRPr="00A8254C" w:rsidRDefault="00F54557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здатність діяти на основі принципів і норм етики, правил культури поведінки у стосунках із дорослими й дітьми на основі загальнолюдських та національних цінностей, норм суспільної моралі; дотримуватися принципів педагогічної етики (професійної етики);</w:t>
            </w:r>
          </w:p>
          <w:p w14:paraId="49588476" w14:textId="77777777" w:rsidR="00F54557" w:rsidRPr="00800D5D" w:rsidRDefault="00F54557" w:rsidP="00060395">
            <w:pPr>
              <w:tabs>
                <w:tab w:val="left" w:pos="-284"/>
              </w:tabs>
            </w:pP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володіти культурою спілкування, його формами, способами, вербальними і невербальними засобами дотримуватися набутих моральних норм етичних та етикетних правил у власній повсякденній і професійній діяльності</w:t>
            </w:r>
          </w:p>
        </w:tc>
        <w:tc>
          <w:tcPr>
            <w:tcW w:w="567" w:type="dxa"/>
          </w:tcPr>
          <w:p w14:paraId="63DE7416" w14:textId="77777777" w:rsidR="00F54557" w:rsidRPr="00800D5D" w:rsidRDefault="00F54557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8186C4C" w14:textId="77777777" w:rsidR="00F54557" w:rsidRPr="00800D5D" w:rsidRDefault="00F54557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557" w:rsidRPr="00800D5D" w14:paraId="29B7013B" w14:textId="77777777" w:rsidTr="00060395">
        <w:tc>
          <w:tcPr>
            <w:tcW w:w="8363" w:type="dxa"/>
          </w:tcPr>
          <w:p w14:paraId="64DA0BD1" w14:textId="77777777" w:rsidR="00F54557" w:rsidRPr="00800D5D" w:rsidRDefault="00F54557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1C043209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68004654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D96F428" w14:textId="77777777" w:rsidR="00F54557" w:rsidRPr="00800D5D" w:rsidRDefault="00F54557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53219519" w14:textId="77777777" w:rsidR="00F54557" w:rsidRPr="00D83027" w:rsidRDefault="00F54557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A61AF95" w14:textId="77777777" w:rsidR="00F54557" w:rsidRDefault="00F54557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2099B641" w14:textId="77777777" w:rsidR="00F54557" w:rsidRPr="00800D5D" w:rsidRDefault="00F54557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43F1AE42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 проводиться у формі тестів – 20 питань, 1 бал за кожну </w:t>
            </w:r>
            <w:r>
              <w:rPr>
                <w:lang w:val="uk-UA"/>
              </w:rPr>
              <w:lastRenderedPageBreak/>
              <w:t>правильну відповідь.</w:t>
            </w:r>
          </w:p>
        </w:tc>
      </w:tr>
      <w:tr w:rsidR="00F54557" w:rsidRPr="00800D5D" w14:paraId="2BE2034E" w14:textId="77777777" w:rsidTr="00060395">
        <w:tc>
          <w:tcPr>
            <w:tcW w:w="8363" w:type="dxa"/>
          </w:tcPr>
          <w:p w14:paraId="6CB6F372" w14:textId="77777777" w:rsidR="00F54557" w:rsidRPr="00800D5D" w:rsidRDefault="00F54557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41A65367" w14:textId="77777777" w:rsidR="00F54557" w:rsidRPr="006F7BB4" w:rsidRDefault="00F54557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BB4">
              <w:rPr>
                <w:rFonts w:ascii="Times New Roman" w:hAnsi="Times New Roman"/>
                <w:lang w:val="uk-UA"/>
              </w:rPr>
              <w:t xml:space="preserve">Студенти мають сформувати </w:t>
            </w:r>
            <w:r w:rsidRPr="006F7BB4">
              <w:rPr>
                <w:rFonts w:ascii="Times New Roman" w:hAnsi="Times New Roman"/>
                <w:color w:val="000000"/>
                <w:lang w:val="uk-UA"/>
              </w:rPr>
              <w:t xml:space="preserve">теоретичні знання та практичні навички щодо </w:t>
            </w:r>
            <w:r w:rsidRPr="003B2433">
              <w:rPr>
                <w:rFonts w:ascii="Times New Roman" w:hAnsi="Times New Roman"/>
                <w:sz w:val="24"/>
                <w:szCs w:val="24"/>
                <w:lang w:val="uk-UA"/>
              </w:rPr>
              <w:t>володіти культурою спілкування, його формами, способами, вербальними і невербальними засобами дотримуватися набутих моральних норм етичних та етикетних правил у власній повсякденній і професійній діяльності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4DA5AFB" w14:textId="77777777" w:rsidR="00F54557" w:rsidRPr="00B13D21" w:rsidRDefault="00F54557" w:rsidP="00060395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67E10A60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F57F1BF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</w:tr>
      <w:tr w:rsidR="00F54557" w:rsidRPr="00800D5D" w14:paraId="47CB445C" w14:textId="77777777" w:rsidTr="00060395">
        <w:trPr>
          <w:trHeight w:val="2024"/>
        </w:trPr>
        <w:tc>
          <w:tcPr>
            <w:tcW w:w="8363" w:type="dxa"/>
          </w:tcPr>
          <w:p w14:paraId="18A595CA" w14:textId="77777777" w:rsidR="00F54557" w:rsidRPr="00800D5D" w:rsidRDefault="00F54557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237020AE" w14:textId="77777777" w:rsidR="00F54557" w:rsidRPr="00800D5D" w:rsidRDefault="00F54557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1FA272D4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361BEAA9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68061F59" w14:textId="77777777" w:rsidR="00F54557" w:rsidRPr="00800D5D" w:rsidRDefault="00F54557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4DED7DE3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2B033E2A" w14:textId="77777777" w:rsidR="00F54557" w:rsidRDefault="00F54557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36749CC9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32AFA875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7DE5764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</w:tr>
      <w:tr w:rsidR="00F54557" w:rsidRPr="00800D5D" w14:paraId="276ECAFE" w14:textId="77777777" w:rsidTr="00060395">
        <w:trPr>
          <w:trHeight w:val="1274"/>
        </w:trPr>
        <w:tc>
          <w:tcPr>
            <w:tcW w:w="8363" w:type="dxa"/>
          </w:tcPr>
          <w:p w14:paraId="5C0A5DA1" w14:textId="77777777" w:rsidR="00F54557" w:rsidRPr="00800D5D" w:rsidRDefault="00F54557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14B6CC06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43BDB030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5F1CE924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732903C2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7822915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</w:tr>
      <w:tr w:rsidR="00F54557" w:rsidRPr="00800D5D" w14:paraId="688CD2E9" w14:textId="77777777" w:rsidTr="00060395">
        <w:trPr>
          <w:trHeight w:val="882"/>
        </w:trPr>
        <w:tc>
          <w:tcPr>
            <w:tcW w:w="8363" w:type="dxa"/>
          </w:tcPr>
          <w:p w14:paraId="606E4D3C" w14:textId="77777777" w:rsidR="00F54557" w:rsidRPr="00800D5D" w:rsidRDefault="00F54557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0295E445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4B62ED01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D2B1336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</w:tr>
      <w:tr w:rsidR="00F54557" w:rsidRPr="00800D5D" w14:paraId="71890084" w14:textId="77777777" w:rsidTr="00060395">
        <w:trPr>
          <w:trHeight w:val="1274"/>
        </w:trPr>
        <w:tc>
          <w:tcPr>
            <w:tcW w:w="8363" w:type="dxa"/>
          </w:tcPr>
          <w:p w14:paraId="7D841BBE" w14:textId="77777777" w:rsidR="00F54557" w:rsidRPr="00800D5D" w:rsidRDefault="00F54557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502945D4" w14:textId="77777777" w:rsidR="00F54557" w:rsidRDefault="00F54557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5A68AEF4" w14:textId="77777777" w:rsidR="00F54557" w:rsidRPr="00800D5D" w:rsidRDefault="00F54557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7D0CB7C7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BF35822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</w:tr>
    </w:tbl>
    <w:p w14:paraId="033EAB73" w14:textId="4FDED3B6" w:rsidR="003E61C1" w:rsidRDefault="003E61C1" w:rsidP="00F5778A">
      <w:pPr>
        <w:rPr>
          <w:rFonts w:ascii="Times New Roman" w:hAnsi="Times New Roman" w:cs="Times New Roman"/>
          <w:sz w:val="20"/>
          <w:szCs w:val="52"/>
        </w:rPr>
      </w:pPr>
    </w:p>
    <w:p w14:paraId="326CD784" w14:textId="77777777" w:rsidR="003E61C1" w:rsidRDefault="003E61C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p w14:paraId="0FB9397B" w14:textId="77777777" w:rsidR="00F54557" w:rsidRDefault="00F54557" w:rsidP="00F5778A">
      <w:pPr>
        <w:rPr>
          <w:rFonts w:ascii="Times New Roman" w:hAnsi="Times New Roman" w:cs="Times New Roman"/>
          <w:sz w:val="20"/>
          <w:szCs w:val="52"/>
        </w:rPr>
      </w:pP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3E61C1" w:rsidRPr="00800D5D" w14:paraId="369568F9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C355D4B" w14:textId="77777777" w:rsidR="003E61C1" w:rsidRPr="00800D5D" w:rsidRDefault="003E61C1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709440" behindDoc="0" locked="0" layoutInCell="1" allowOverlap="1" wp14:anchorId="5360AE9A" wp14:editId="3F1733D2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0648EC14" w14:textId="77777777" w:rsidR="003E61C1" w:rsidRPr="00800D5D" w:rsidRDefault="003E61C1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П</w:t>
            </w:r>
            <w:r w:rsidRPr="003B479C">
              <w:rPr>
                <w:rFonts w:ascii="Times New Roman" w:hAnsi="Times New Roman" w:cs="Times New Roman"/>
                <w:sz w:val="48"/>
                <w:szCs w:val="48"/>
              </w:rPr>
              <w:t xml:space="preserve">рактична підготовка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логопедів</w:t>
            </w:r>
            <w:r w:rsidRPr="003B479C">
              <w:rPr>
                <w:rFonts w:ascii="Times New Roman" w:hAnsi="Times New Roman" w:cs="Times New Roman"/>
                <w:sz w:val="48"/>
                <w:szCs w:val="48"/>
              </w:rPr>
              <w:t xml:space="preserve"> до роботи в умовах інклюзивної освіти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3E61C1" w:rsidRPr="00800D5D" w14:paraId="5EDCBFD3" w14:textId="77777777" w:rsidTr="00060395">
        <w:tc>
          <w:tcPr>
            <w:tcW w:w="8363" w:type="dxa"/>
          </w:tcPr>
          <w:p w14:paraId="1CE8EAA8" w14:textId="77777777" w:rsidR="003E61C1" w:rsidRPr="00800D5D" w:rsidRDefault="003E61C1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2E7EEC79" w14:textId="77777777" w:rsidR="003E61C1" w:rsidRDefault="003E61C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2B5B2" w14:textId="77777777" w:rsidR="003E61C1" w:rsidRPr="00800D5D" w:rsidRDefault="003E61C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58416267" w14:textId="77777777" w:rsidR="003E61C1" w:rsidRPr="00800D5D" w:rsidRDefault="003E61C1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F68E31B" w14:textId="77777777" w:rsidR="003E61C1" w:rsidRPr="00800D5D" w:rsidRDefault="003E61C1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5DD6CE8" w14:textId="77777777" w:rsidR="003E61C1" w:rsidRPr="00055D6E" w:rsidRDefault="003E61C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Обсяг: 3 кредити ECTS (90 год.), з яких 54 години самостійної роботи.</w:t>
            </w:r>
          </w:p>
          <w:p w14:paraId="2AA7E1EA" w14:textId="77777777" w:rsidR="003E61C1" w:rsidRPr="00055D6E" w:rsidRDefault="003E61C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29B7D" w14:textId="77777777" w:rsidR="003E61C1" w:rsidRPr="00CE5DB4" w:rsidRDefault="003E61C1" w:rsidP="0006039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полягає у формування у студентів цілісної системи 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теоретико-методологічних, нормативно-правових та організаційно-методичних </w:t>
            </w:r>
            <w:r>
              <w:rPr>
                <w:rFonts w:ascii="Times New Roman" w:hAnsi="Times New Roman"/>
                <w:sz w:val="24"/>
                <w:szCs w:val="24"/>
              </w:rPr>
              <w:t>знань із організації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 інклюзивної освіти. </w:t>
            </w:r>
          </w:p>
          <w:p w14:paraId="6463B6D7" w14:textId="77777777" w:rsidR="003E61C1" w:rsidRPr="00055D6E" w:rsidRDefault="003E61C1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606A4B4B" w14:textId="77777777" w:rsidR="003E61C1" w:rsidRPr="00055D6E" w:rsidRDefault="003E61C1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68D75961" w14:textId="77777777" w:rsidR="003E61C1" w:rsidRPr="00055D6E" w:rsidRDefault="003E61C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288CD5FA" w14:textId="77777777" w:rsidR="003E61C1" w:rsidRDefault="003E61C1" w:rsidP="00060395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Інклюзивна освіта як модель соціального устрою: генезис, понятійно-термінологічні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визначення та основні принципи. </w:t>
            </w:r>
          </w:p>
          <w:p w14:paraId="3DF99556" w14:textId="77777777" w:rsidR="003E61C1" w:rsidRDefault="003E61C1" w:rsidP="00060395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Методологічні основи організації інклюзивної освіти. </w:t>
            </w:r>
          </w:p>
          <w:p w14:paraId="2AE2E2F4" w14:textId="77777777" w:rsidR="003E61C1" w:rsidRDefault="003E61C1" w:rsidP="00060395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Тема 3. Психолого-педагогічний супровід дітей в умовах інклюзивного навчання. </w:t>
            </w:r>
          </w:p>
          <w:p w14:paraId="5D2974E5" w14:textId="77777777" w:rsidR="003E61C1" w:rsidRDefault="003E61C1" w:rsidP="00060395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Тема 4. Технології корекційно-розвивальної роботи в умовах інклюзивного освітнього простору.</w:t>
            </w:r>
          </w:p>
          <w:p w14:paraId="1A764F42" w14:textId="77777777" w:rsidR="003E61C1" w:rsidRDefault="003E61C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 Модифікації та адаптації навчально-методичного забезпечення інклюзивної освіти</w:t>
            </w:r>
          </w:p>
          <w:p w14:paraId="47CB5731" w14:textId="77777777" w:rsidR="003E61C1" w:rsidRPr="000B71F0" w:rsidRDefault="003E61C1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3E61C1" w:rsidRPr="00800D5D" w14:paraId="1FFFE9DA" w14:textId="77777777" w:rsidTr="00060395">
        <w:tc>
          <w:tcPr>
            <w:tcW w:w="8363" w:type="dxa"/>
          </w:tcPr>
          <w:p w14:paraId="55B7F75D" w14:textId="77777777" w:rsidR="003E61C1" w:rsidRPr="00800D5D" w:rsidRDefault="003E61C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0D999257" w14:textId="77777777" w:rsidR="003E61C1" w:rsidRPr="00800D5D" w:rsidRDefault="003E61C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578FC821" w14:textId="77777777" w:rsidR="003E61C1" w:rsidRPr="00800D5D" w:rsidRDefault="003E61C1" w:rsidP="00060395">
            <w:pPr>
              <w:tabs>
                <w:tab w:val="left" w:pos="-284"/>
              </w:tabs>
              <w:jc w:val="both"/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>загальнотеоретичн</w:t>
            </w:r>
            <w:r>
              <w:rPr>
                <w:rFonts w:ascii="Times New Roman" w:hAnsi="Times New Roman"/>
                <w:sz w:val="24"/>
                <w:szCs w:val="24"/>
              </w:rPr>
              <w:t>і положення та практичні методи роботи в умовах  інклюзивної освіти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>основні наукові поняття і пов’язані з ними закономірності;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>стратегі</w:t>
            </w:r>
            <w:r>
              <w:rPr>
                <w:rFonts w:ascii="Times New Roman" w:hAnsi="Times New Roman"/>
                <w:sz w:val="24"/>
                <w:szCs w:val="24"/>
              </w:rPr>
              <w:t>ї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 xml:space="preserve"> взаємодії з батьками дітей з особливими потребами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  <w:r w:rsidRPr="00656AAA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656AAA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656AAA">
              <w:rPr>
                <w:rFonts w:ascii="Times New Roman" w:hAnsi="Times New Roman"/>
                <w:sz w:val="24"/>
              </w:rPr>
              <w:t>з</w:t>
            </w:r>
            <w:r w:rsidRPr="00656AAA">
              <w:rPr>
                <w:rFonts w:ascii="Times New Roman" w:hAnsi="Times New Roman"/>
                <w:sz w:val="24"/>
                <w:szCs w:val="24"/>
              </w:rPr>
              <w:t>астосовувати отримані знання в галузі спеціальної  та інклюзивної освіти при вирішенні навчально-виховних та науково-методичних завдань з урахуванням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ситуацій; сприяти соціальній адаптації дітей з порушеннями психофізичного розвитку; готувати  їх до суспільної та виробничої діяльності; організовувати колектив дітей з порушеннями психофізичного розвитку та інтегрований колектив; здійснювати педагогічний супровід дітей з особливостями психофізичного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розвитку.</w:t>
            </w:r>
          </w:p>
        </w:tc>
        <w:tc>
          <w:tcPr>
            <w:tcW w:w="567" w:type="dxa"/>
          </w:tcPr>
          <w:p w14:paraId="41FD807E" w14:textId="77777777" w:rsidR="003E61C1" w:rsidRPr="00800D5D" w:rsidRDefault="003E61C1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53727D5" w14:textId="77777777" w:rsidR="003E61C1" w:rsidRPr="00800D5D" w:rsidRDefault="003E61C1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1C1" w:rsidRPr="00800D5D" w14:paraId="5E66AA59" w14:textId="77777777" w:rsidTr="00060395">
        <w:tc>
          <w:tcPr>
            <w:tcW w:w="8363" w:type="dxa"/>
          </w:tcPr>
          <w:p w14:paraId="37BB1102" w14:textId="77777777" w:rsidR="003E61C1" w:rsidRPr="00800D5D" w:rsidRDefault="003E61C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1E885823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6FAA0B75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986720D" w14:textId="77777777" w:rsidR="003E61C1" w:rsidRPr="00800D5D" w:rsidRDefault="003E61C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65D241F3" w14:textId="77777777" w:rsidR="003E61C1" w:rsidRPr="00D83027" w:rsidRDefault="003E61C1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E38F054" w14:textId="77777777" w:rsidR="003E61C1" w:rsidRDefault="003E61C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79689350" w14:textId="77777777" w:rsidR="003E61C1" w:rsidRPr="00800D5D" w:rsidRDefault="003E61C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BE86B3C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3E61C1" w:rsidRPr="00800D5D" w14:paraId="54D9E153" w14:textId="77777777" w:rsidTr="00060395">
        <w:tc>
          <w:tcPr>
            <w:tcW w:w="8363" w:type="dxa"/>
          </w:tcPr>
          <w:p w14:paraId="23A1F219" w14:textId="77777777" w:rsidR="003E61C1" w:rsidRPr="00800D5D" w:rsidRDefault="003E61C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16D173CA" w14:textId="77777777" w:rsidR="003E61C1" w:rsidRPr="00B13D21" w:rsidRDefault="003E61C1" w:rsidP="00060395">
            <w:pPr>
              <w:pStyle w:val="2"/>
              <w:rPr>
                <w:lang w:val="uk-UA"/>
              </w:rPr>
            </w:pPr>
            <w:r w:rsidRPr="00C07E05">
              <w:rPr>
                <w:lang w:val="uk-UA"/>
              </w:rPr>
              <w:t xml:space="preserve">Студенти мають сформувати </w:t>
            </w:r>
            <w:r w:rsidRPr="00B13D21">
              <w:rPr>
                <w:color w:val="000000"/>
                <w:lang w:val="uk-UA"/>
              </w:rPr>
              <w:t>знан</w:t>
            </w:r>
            <w:r>
              <w:rPr>
                <w:color w:val="000000"/>
                <w:lang w:val="uk-UA"/>
              </w:rPr>
              <w:t>ня</w:t>
            </w:r>
            <w:r w:rsidRPr="00B13D21">
              <w:rPr>
                <w:color w:val="000000"/>
                <w:lang w:val="uk-UA"/>
              </w:rPr>
              <w:t xml:space="preserve"> та практичн</w:t>
            </w:r>
            <w:r>
              <w:rPr>
                <w:color w:val="000000"/>
                <w:lang w:val="uk-UA"/>
              </w:rPr>
              <w:t>і навич</w:t>
            </w:r>
            <w:r w:rsidRPr="00B13D21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и</w:t>
            </w:r>
            <w:r w:rsidRPr="00B13D21">
              <w:rPr>
                <w:color w:val="000000"/>
                <w:lang w:val="uk-UA"/>
              </w:rPr>
              <w:t xml:space="preserve"> </w:t>
            </w:r>
            <w:r w:rsidRPr="00320502">
              <w:rPr>
                <w:lang w:val="uk-UA"/>
              </w:rPr>
              <w:t xml:space="preserve">командної роботи при навчанні та вихованні дітей з </w:t>
            </w:r>
            <w:r>
              <w:rPr>
                <w:lang w:val="uk-UA"/>
              </w:rPr>
              <w:t>тяжкими порушеннями мовлення в умовах інклюзії</w:t>
            </w:r>
            <w:r w:rsidRPr="00320502">
              <w:rPr>
                <w:lang w:val="uk-UA"/>
              </w:rPr>
              <w:t xml:space="preserve">;  забезпечити досконале володіння стратегіями взаємодії з батьками дітей з особливими потребами; сформувати навички диференційованого викладання та оцінювання дітей в умовах інклюзивних </w:t>
            </w:r>
            <w:r w:rsidRPr="00320502">
              <w:rPr>
                <w:lang w:val="uk-UA"/>
              </w:rPr>
              <w:lastRenderedPageBreak/>
              <w:t>навчальних закладів</w:t>
            </w:r>
            <w:r w:rsidRPr="00B13D21">
              <w:rPr>
                <w:color w:val="000000"/>
                <w:lang w:val="uk-UA"/>
              </w:rPr>
              <w:t>.</w:t>
            </w:r>
          </w:p>
        </w:tc>
        <w:tc>
          <w:tcPr>
            <w:tcW w:w="567" w:type="dxa"/>
          </w:tcPr>
          <w:p w14:paraId="7C53C387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4810642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</w:p>
        </w:tc>
      </w:tr>
      <w:tr w:rsidR="003E61C1" w:rsidRPr="00800D5D" w14:paraId="55B06907" w14:textId="77777777" w:rsidTr="00060395">
        <w:trPr>
          <w:trHeight w:val="2024"/>
        </w:trPr>
        <w:tc>
          <w:tcPr>
            <w:tcW w:w="8363" w:type="dxa"/>
          </w:tcPr>
          <w:p w14:paraId="45A614B4" w14:textId="77777777" w:rsidR="003E61C1" w:rsidRPr="00800D5D" w:rsidRDefault="003E61C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0F751848" w14:textId="77777777" w:rsidR="003E61C1" w:rsidRPr="00800D5D" w:rsidRDefault="003E61C1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1A31424C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6EC923AA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356A2A98" w14:textId="77777777" w:rsidR="003E61C1" w:rsidRPr="00800D5D" w:rsidRDefault="003E61C1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44F0CA2E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6489330E" w14:textId="77777777" w:rsidR="003E61C1" w:rsidRDefault="003E61C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7E7892F3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72AA5F92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D216871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</w:p>
        </w:tc>
      </w:tr>
      <w:tr w:rsidR="003E61C1" w:rsidRPr="00800D5D" w14:paraId="5E2FE863" w14:textId="77777777" w:rsidTr="00060395">
        <w:trPr>
          <w:trHeight w:val="1274"/>
        </w:trPr>
        <w:tc>
          <w:tcPr>
            <w:tcW w:w="8363" w:type="dxa"/>
          </w:tcPr>
          <w:p w14:paraId="6BBA114D" w14:textId="77777777" w:rsidR="003E61C1" w:rsidRPr="00800D5D" w:rsidRDefault="003E61C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5C36960E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35278442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4809A467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34F4E7BF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26B6C8B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</w:p>
        </w:tc>
      </w:tr>
      <w:tr w:rsidR="003E61C1" w:rsidRPr="00800D5D" w14:paraId="70298CE3" w14:textId="77777777" w:rsidTr="00060395">
        <w:trPr>
          <w:trHeight w:val="882"/>
        </w:trPr>
        <w:tc>
          <w:tcPr>
            <w:tcW w:w="8363" w:type="dxa"/>
          </w:tcPr>
          <w:p w14:paraId="6EF2FA46" w14:textId="77777777" w:rsidR="003E61C1" w:rsidRPr="00800D5D" w:rsidRDefault="003E61C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7A78473D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7351DA14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6283943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</w:p>
        </w:tc>
      </w:tr>
      <w:tr w:rsidR="003E61C1" w:rsidRPr="00800D5D" w14:paraId="5D34F325" w14:textId="77777777" w:rsidTr="00060395">
        <w:trPr>
          <w:trHeight w:val="1274"/>
        </w:trPr>
        <w:tc>
          <w:tcPr>
            <w:tcW w:w="8363" w:type="dxa"/>
          </w:tcPr>
          <w:p w14:paraId="050EE099" w14:textId="77777777" w:rsidR="003E61C1" w:rsidRPr="00800D5D" w:rsidRDefault="003E61C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26CAF213" w14:textId="77777777" w:rsidR="003E61C1" w:rsidRDefault="003E61C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52B587FC" w14:textId="77777777" w:rsidR="003E61C1" w:rsidRPr="00800D5D" w:rsidRDefault="003E61C1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192EBA85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0B65057" w14:textId="77777777" w:rsidR="003E61C1" w:rsidRPr="00800D5D" w:rsidRDefault="003E61C1" w:rsidP="00060395">
            <w:pPr>
              <w:pStyle w:val="2"/>
              <w:rPr>
                <w:lang w:val="uk-UA"/>
              </w:rPr>
            </w:pPr>
          </w:p>
        </w:tc>
      </w:tr>
    </w:tbl>
    <w:p w14:paraId="553FA033" w14:textId="77777777" w:rsidR="003E61C1" w:rsidRDefault="003E61C1" w:rsidP="00F5778A">
      <w:pPr>
        <w:rPr>
          <w:rFonts w:ascii="Times New Roman" w:hAnsi="Times New Roman" w:cs="Times New Roman"/>
          <w:sz w:val="20"/>
          <w:szCs w:val="52"/>
        </w:rPr>
      </w:pPr>
    </w:p>
    <w:p w14:paraId="1C70F175" w14:textId="2C49329D" w:rsidR="00F54557" w:rsidRDefault="00F54557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p w14:paraId="0F278EC6" w14:textId="77777777" w:rsidR="003E61C1" w:rsidRDefault="003E61C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F54557" w:rsidRPr="00800D5D" w14:paraId="678017C4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4DD347F5" w14:textId="77777777" w:rsidR="00F54557" w:rsidRPr="00800D5D" w:rsidRDefault="00F54557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843BE">
              <w:rPr>
                <w:rFonts w:ascii="Times New Roman" w:hAnsi="Times New Roman" w:cs="Times New Roman"/>
                <w:noProof/>
                <w:sz w:val="48"/>
                <w:szCs w:val="48"/>
                <w:lang w:val="ru-RU" w:eastAsia="ru-RU"/>
              </w:rPr>
              <w:drawing>
                <wp:anchor distT="0" distB="0" distL="114300" distR="114300" simplePos="0" relativeHeight="251678720" behindDoc="0" locked="0" layoutInCell="1" allowOverlap="1" wp14:anchorId="3B76E787" wp14:editId="5B9CE7D4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D7C601D" w14:textId="48C8DC48" w:rsidR="00F54557" w:rsidRPr="00800D5D" w:rsidRDefault="00F54557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="002843BE" w:rsidRPr="002843BE">
              <w:rPr>
                <w:rFonts w:ascii="Times New Roman" w:hAnsi="Times New Roman" w:cs="Times New Roman"/>
                <w:sz w:val="48"/>
                <w:szCs w:val="48"/>
              </w:rPr>
              <w:t xml:space="preserve">Дидактика логопедичного супроводу дітей </w:t>
            </w:r>
            <w:r w:rsidR="002843BE"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="002843BE" w:rsidRPr="002843BE">
              <w:rPr>
                <w:rFonts w:ascii="Times New Roman" w:hAnsi="Times New Roman" w:cs="Times New Roman"/>
                <w:sz w:val="48"/>
                <w:szCs w:val="48"/>
              </w:rPr>
              <w:t>з ООП в умовах інклюзії</w:t>
            </w:r>
            <w:r w:rsidR="002843BE" w:rsidRPr="003B479C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3B479C">
              <w:rPr>
                <w:rFonts w:ascii="Times New Roman" w:hAnsi="Times New Roman" w:cs="Times New Roman"/>
                <w:sz w:val="48"/>
                <w:szCs w:val="48"/>
              </w:rPr>
              <w:t>освіти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F54557" w:rsidRPr="00800D5D" w14:paraId="53DCA246" w14:textId="77777777" w:rsidTr="00060395">
        <w:tc>
          <w:tcPr>
            <w:tcW w:w="8363" w:type="dxa"/>
          </w:tcPr>
          <w:p w14:paraId="381CB53C" w14:textId="77777777" w:rsidR="00F54557" w:rsidRPr="00800D5D" w:rsidRDefault="00F54557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4061A260" w14:textId="77777777" w:rsidR="00F54557" w:rsidRDefault="00F54557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F2612" w14:textId="77777777" w:rsidR="00F54557" w:rsidRPr="00800D5D" w:rsidRDefault="00F54557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008481A5" w14:textId="77777777" w:rsidR="00F54557" w:rsidRPr="00800D5D" w:rsidRDefault="00F54557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766E4937" w14:textId="77777777" w:rsidR="00F54557" w:rsidRPr="00800D5D" w:rsidRDefault="00F54557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7FFBBE9C" w14:textId="7E2E664E" w:rsidR="00F54557" w:rsidRPr="00055D6E" w:rsidRDefault="00F54557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CC672C" w14:textId="77777777" w:rsidR="00F54557" w:rsidRPr="00055D6E" w:rsidRDefault="00F54557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EF09A" w14:textId="48630F09" w:rsidR="00F54557" w:rsidRPr="00CE5DB4" w:rsidRDefault="00F54557" w:rsidP="0006039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полягає у формування у студентів цілісної системи 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теоретико-методологічних, нормативно-правових та організаційно-методичних </w:t>
            </w:r>
            <w:r>
              <w:rPr>
                <w:rFonts w:ascii="Times New Roman" w:hAnsi="Times New Roman"/>
                <w:sz w:val="24"/>
                <w:szCs w:val="24"/>
              </w:rPr>
              <w:t>знань із організації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3BE">
              <w:rPr>
                <w:rFonts w:ascii="Times New Roman" w:hAnsi="Times New Roman"/>
                <w:sz w:val="24"/>
                <w:szCs w:val="24"/>
              </w:rPr>
              <w:t>логопедичного супроводу дітей з ООП.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813A42" w14:textId="77777777" w:rsidR="00F54557" w:rsidRPr="00055D6E" w:rsidRDefault="00F54557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3A4C8A0" w14:textId="77777777" w:rsidR="00F54557" w:rsidRPr="00055D6E" w:rsidRDefault="00F54557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03B16304" w14:textId="77777777" w:rsidR="00F54557" w:rsidRPr="00055D6E" w:rsidRDefault="00F54557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7304F78" w14:textId="77777777" w:rsidR="00F54557" w:rsidRDefault="00F54557" w:rsidP="00060395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Інклюзивна освіта як модель соціального устрою: генезис, понятійно-термінологічні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визначення та основні принципи. </w:t>
            </w:r>
          </w:p>
          <w:p w14:paraId="23657F38" w14:textId="77777777" w:rsidR="00F54557" w:rsidRDefault="00F54557" w:rsidP="00060395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Методологічні основи організації інклюзивної освіти. </w:t>
            </w:r>
          </w:p>
          <w:p w14:paraId="07CE4BE8" w14:textId="6B8F5E21" w:rsidR="00F54557" w:rsidRDefault="00F54557" w:rsidP="00060395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Тема 3. </w:t>
            </w:r>
            <w:r w:rsidR="002843B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Логопедичний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супровід дітей в умовах інклюзивного навчання. </w:t>
            </w:r>
          </w:p>
          <w:p w14:paraId="08F1BC2D" w14:textId="7E213423" w:rsidR="002843BE" w:rsidRDefault="00F54557" w:rsidP="00060395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Тема 4. </w:t>
            </w:r>
            <w:r w:rsidR="002843BE" w:rsidRPr="002843B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Дидактичні принципи організації навчально-корекційної діяльності</w:t>
            </w:r>
            <w:r w:rsidR="002843B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дітей.</w:t>
            </w:r>
          </w:p>
          <w:p w14:paraId="1042BE7A" w14:textId="0D817445" w:rsidR="00F54557" w:rsidRDefault="002843BE" w:rsidP="00060395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Тема 5. </w:t>
            </w:r>
            <w:r w:rsidR="00F54557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Технології корекційно-розвивальної роботи в умовах інклюзивного освітнього простору.</w:t>
            </w:r>
          </w:p>
          <w:p w14:paraId="6B9214D3" w14:textId="1A43D9A4" w:rsidR="00F54557" w:rsidRDefault="00F54557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843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Модифікації та адаптації навчально-методичного забезпечення інклюзивної освіти</w:t>
            </w:r>
          </w:p>
          <w:p w14:paraId="5E35DFEE" w14:textId="77777777" w:rsidR="00F54557" w:rsidRPr="000B71F0" w:rsidRDefault="00F54557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F54557" w:rsidRPr="00800D5D" w14:paraId="467A0685" w14:textId="77777777" w:rsidTr="00060395">
        <w:tc>
          <w:tcPr>
            <w:tcW w:w="8363" w:type="dxa"/>
          </w:tcPr>
          <w:p w14:paraId="524A3816" w14:textId="77777777" w:rsidR="00F54557" w:rsidRPr="00800D5D" w:rsidRDefault="00F54557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045689F9" w14:textId="77777777" w:rsidR="00F54557" w:rsidRPr="00800D5D" w:rsidRDefault="00F54557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06F7D11B" w14:textId="7557D0B3" w:rsidR="00F54557" w:rsidRPr="00800D5D" w:rsidRDefault="00F54557" w:rsidP="00060395">
            <w:pPr>
              <w:tabs>
                <w:tab w:val="left" w:pos="-284"/>
              </w:tabs>
              <w:jc w:val="both"/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>загальнотеоретичн</w:t>
            </w:r>
            <w:r>
              <w:rPr>
                <w:rFonts w:ascii="Times New Roman" w:hAnsi="Times New Roman"/>
                <w:sz w:val="24"/>
                <w:szCs w:val="24"/>
              </w:rPr>
              <w:t>і положення та практичні методи роботи в умовах  інклюзивної освіти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>основні наукові поняття і пов’язані з ними закономірності;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>стратегі</w:t>
            </w:r>
            <w:r>
              <w:rPr>
                <w:rFonts w:ascii="Times New Roman" w:hAnsi="Times New Roman"/>
                <w:sz w:val="24"/>
                <w:szCs w:val="24"/>
              </w:rPr>
              <w:t>ї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 xml:space="preserve"> взаємодії з батьками дітей з особливими потребами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  <w:r w:rsidRPr="00656AAA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656AAA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2843BE" w:rsidRPr="002843BE">
              <w:rPr>
                <w:rFonts w:ascii="Times New Roman" w:hAnsi="Times New Roman"/>
                <w:sz w:val="24"/>
                <w:szCs w:val="24"/>
              </w:rPr>
              <w:t xml:space="preserve">планувати та реалізовувати логопедичний супровід дітей з ООП; </w:t>
            </w:r>
            <w:r w:rsidRPr="002843BE">
              <w:rPr>
                <w:rFonts w:ascii="Times New Roman" w:hAnsi="Times New Roman"/>
                <w:sz w:val="24"/>
                <w:szCs w:val="24"/>
              </w:rPr>
              <w:t>з</w:t>
            </w:r>
            <w:r w:rsidRPr="00656AAA">
              <w:rPr>
                <w:rFonts w:ascii="Times New Roman" w:hAnsi="Times New Roman"/>
                <w:sz w:val="24"/>
                <w:szCs w:val="24"/>
              </w:rPr>
              <w:t>астосовувати отримані знання в галузі спеціальної  та інклюзивної освіти при вирішенні навчально-виховних та науково-методичних завдань з урахуванням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ситуацій; сприяти соціальній адаптації дітей з порушеннями психофізичного розвитку; готувати  їх до суспільної та виробничої діяльності; організовувати колектив дітей з порушеннями психофізичного розвитку та інтегрований колектив; здійснювати педагогічний супровід дітей з особливостями психофізичного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розвитку.</w:t>
            </w:r>
          </w:p>
        </w:tc>
        <w:tc>
          <w:tcPr>
            <w:tcW w:w="567" w:type="dxa"/>
          </w:tcPr>
          <w:p w14:paraId="6C1D9C66" w14:textId="77777777" w:rsidR="00F54557" w:rsidRPr="00800D5D" w:rsidRDefault="00F54557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705D99C" w14:textId="77777777" w:rsidR="00F54557" w:rsidRPr="00800D5D" w:rsidRDefault="00F54557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557" w:rsidRPr="00800D5D" w14:paraId="406A8DD5" w14:textId="77777777" w:rsidTr="00060395">
        <w:tc>
          <w:tcPr>
            <w:tcW w:w="8363" w:type="dxa"/>
          </w:tcPr>
          <w:p w14:paraId="5258F5C8" w14:textId="77777777" w:rsidR="00F54557" w:rsidRPr="00800D5D" w:rsidRDefault="00F54557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39D9CEDA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73E148D3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24B3B95F" w14:textId="77777777" w:rsidR="00F54557" w:rsidRPr="00800D5D" w:rsidRDefault="00F54557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1DDB2896" w14:textId="77777777" w:rsidR="00F54557" w:rsidRPr="00D83027" w:rsidRDefault="00F54557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7BB0C95F" w14:textId="77777777" w:rsidR="00F54557" w:rsidRDefault="00F54557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482A3B45" w14:textId="77777777" w:rsidR="00F54557" w:rsidRPr="00800D5D" w:rsidRDefault="00F54557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lastRenderedPageBreak/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1730A65A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F54557" w:rsidRPr="00800D5D" w14:paraId="3DFFB330" w14:textId="77777777" w:rsidTr="00060395">
        <w:tc>
          <w:tcPr>
            <w:tcW w:w="8363" w:type="dxa"/>
          </w:tcPr>
          <w:p w14:paraId="25EC9971" w14:textId="77777777" w:rsidR="002843BE" w:rsidRDefault="00F54557" w:rsidP="002843B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3EBF7B24" w14:textId="5B7548BA" w:rsidR="002843BE" w:rsidRDefault="0010476A" w:rsidP="002843B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>
              <w:t xml:space="preserve">Студенти набувають умінь планувати та реалізовувати диференційовану навчально-корекційну діяльність для дітей з ООП у груповій та індивідуальній </w:t>
            </w:r>
            <w:r>
              <w:lastRenderedPageBreak/>
              <w:t>формах; застосовують адаптовані дидактичні матеріали та методики розвитку мовлення</w:t>
            </w:r>
            <w:r w:rsidR="002843BE">
              <w:t>.</w:t>
            </w:r>
          </w:p>
          <w:p w14:paraId="0EE88C93" w14:textId="50AAAD19" w:rsidR="00F54557" w:rsidRPr="00B13D21" w:rsidRDefault="00F54557" w:rsidP="00060395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0A658CD7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4D8D8BD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</w:tr>
      <w:tr w:rsidR="00F54557" w:rsidRPr="00800D5D" w14:paraId="5E97F7F2" w14:textId="77777777" w:rsidTr="00060395">
        <w:trPr>
          <w:trHeight w:val="2024"/>
        </w:trPr>
        <w:tc>
          <w:tcPr>
            <w:tcW w:w="8363" w:type="dxa"/>
          </w:tcPr>
          <w:p w14:paraId="1589FAE7" w14:textId="77777777" w:rsidR="00F54557" w:rsidRPr="00800D5D" w:rsidRDefault="00F54557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696B27D0" w14:textId="77777777" w:rsidR="00F54557" w:rsidRPr="00800D5D" w:rsidRDefault="00F54557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4EE343BC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7FAA4FB8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43C15089" w14:textId="77777777" w:rsidR="00F54557" w:rsidRPr="00800D5D" w:rsidRDefault="00F54557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6A3B7A00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06C430DD" w14:textId="77777777" w:rsidR="00F54557" w:rsidRDefault="00F54557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2F93401D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3F0F6A5B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D700C62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</w:tr>
      <w:tr w:rsidR="00F54557" w:rsidRPr="00800D5D" w14:paraId="16608A9E" w14:textId="77777777" w:rsidTr="00060395">
        <w:trPr>
          <w:trHeight w:val="1274"/>
        </w:trPr>
        <w:tc>
          <w:tcPr>
            <w:tcW w:w="8363" w:type="dxa"/>
          </w:tcPr>
          <w:p w14:paraId="070FF1C8" w14:textId="77777777" w:rsidR="00F54557" w:rsidRPr="00800D5D" w:rsidRDefault="00F54557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09BB4A98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712960E3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5B76E318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7AF2E8A8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3D4662C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</w:tr>
      <w:tr w:rsidR="00F54557" w:rsidRPr="00800D5D" w14:paraId="2080E1E0" w14:textId="77777777" w:rsidTr="00060395">
        <w:trPr>
          <w:trHeight w:val="882"/>
        </w:trPr>
        <w:tc>
          <w:tcPr>
            <w:tcW w:w="8363" w:type="dxa"/>
          </w:tcPr>
          <w:p w14:paraId="10B280B4" w14:textId="77777777" w:rsidR="00F54557" w:rsidRPr="00800D5D" w:rsidRDefault="00F54557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2B0040CD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43C2AFEB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EE3B419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</w:tr>
      <w:tr w:rsidR="00F54557" w:rsidRPr="00800D5D" w14:paraId="0C448389" w14:textId="77777777" w:rsidTr="00060395">
        <w:trPr>
          <w:trHeight w:val="1274"/>
        </w:trPr>
        <w:tc>
          <w:tcPr>
            <w:tcW w:w="8363" w:type="dxa"/>
          </w:tcPr>
          <w:p w14:paraId="0B660A19" w14:textId="77777777" w:rsidR="00F54557" w:rsidRPr="00800D5D" w:rsidRDefault="00F54557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649E0BA4" w14:textId="77777777" w:rsidR="00F54557" w:rsidRDefault="00F54557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1E317303" w14:textId="77777777" w:rsidR="00F54557" w:rsidRPr="00800D5D" w:rsidRDefault="00F54557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A160B29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AB71243" w14:textId="77777777" w:rsidR="00F54557" w:rsidRPr="00800D5D" w:rsidRDefault="00F54557" w:rsidP="00060395">
            <w:pPr>
              <w:pStyle w:val="2"/>
              <w:rPr>
                <w:lang w:val="uk-UA"/>
              </w:rPr>
            </w:pPr>
          </w:p>
        </w:tc>
      </w:tr>
    </w:tbl>
    <w:p w14:paraId="2920529A" w14:textId="38FD8501" w:rsidR="00F54557" w:rsidRDefault="00F54557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tab/>
      </w:r>
    </w:p>
    <w:p w14:paraId="70E45073" w14:textId="77777777" w:rsidR="00F54557" w:rsidRDefault="00F54557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2843BE" w:rsidRPr="00800D5D" w14:paraId="421E93E0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0DB76CBA" w14:textId="77777777" w:rsidR="002843BE" w:rsidRPr="00800D5D" w:rsidRDefault="002843BE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843BE">
              <w:rPr>
                <w:rFonts w:ascii="Times New Roman" w:hAnsi="Times New Roman" w:cs="Times New Roman"/>
                <w:noProof/>
                <w:sz w:val="48"/>
                <w:szCs w:val="48"/>
                <w:lang w:val="ru-RU" w:eastAsia="ru-RU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289C891A" wp14:editId="18447766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50D2CD66" w14:textId="7BAF4448" w:rsidR="002843BE" w:rsidRPr="00800D5D" w:rsidRDefault="002843BE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2843BE">
              <w:rPr>
                <w:rFonts w:ascii="Times New Roman" w:hAnsi="Times New Roman" w:cs="Times New Roman"/>
                <w:sz w:val="48"/>
                <w:szCs w:val="48"/>
              </w:rPr>
              <w:t xml:space="preserve">Практики  логопедичного супроводу батьків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2843BE">
              <w:rPr>
                <w:rFonts w:ascii="Times New Roman" w:hAnsi="Times New Roman" w:cs="Times New Roman"/>
                <w:sz w:val="48"/>
                <w:szCs w:val="48"/>
              </w:rPr>
              <w:t>дитини з ООП в умовах інклюзивного навчання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2843BE" w:rsidRPr="00800D5D" w14:paraId="5811D166" w14:textId="77777777" w:rsidTr="00060395">
        <w:tc>
          <w:tcPr>
            <w:tcW w:w="8363" w:type="dxa"/>
          </w:tcPr>
          <w:p w14:paraId="2A1BDFB4" w14:textId="77777777" w:rsidR="002843BE" w:rsidRPr="00800D5D" w:rsidRDefault="002843BE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0A61C261" w14:textId="77777777" w:rsidR="002843BE" w:rsidRDefault="002843BE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AA960" w14:textId="77777777" w:rsidR="002843BE" w:rsidRPr="00800D5D" w:rsidRDefault="002843BE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0DF0B32D" w14:textId="77777777" w:rsidR="002843BE" w:rsidRPr="00800D5D" w:rsidRDefault="002843BE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6167D04" w14:textId="77777777" w:rsidR="002843BE" w:rsidRPr="00800D5D" w:rsidRDefault="002843BE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07C70116" w14:textId="77777777" w:rsidR="002843BE" w:rsidRPr="00055D6E" w:rsidRDefault="002843BE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815B6A" w14:textId="77777777" w:rsidR="002843BE" w:rsidRPr="00055D6E" w:rsidRDefault="002843BE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CFB14" w14:textId="77777777" w:rsidR="002843BE" w:rsidRPr="00CE5DB4" w:rsidRDefault="002843BE" w:rsidP="0006039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полягає у формування у студентів цілісної системи 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теоретико-методологічних, нормативно-правових та організаційно-методичних </w:t>
            </w:r>
            <w:r>
              <w:rPr>
                <w:rFonts w:ascii="Times New Roman" w:hAnsi="Times New Roman"/>
                <w:sz w:val="24"/>
                <w:szCs w:val="24"/>
              </w:rPr>
              <w:t>знань із організації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логопедичного супроводу дітей з ООП.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58F4A0" w14:textId="77777777" w:rsidR="002843BE" w:rsidRPr="00055D6E" w:rsidRDefault="002843BE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69AD671A" w14:textId="77777777" w:rsidR="002843BE" w:rsidRPr="00055D6E" w:rsidRDefault="002843BE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3C594D80" w14:textId="77777777" w:rsidR="002843BE" w:rsidRPr="00055D6E" w:rsidRDefault="002843BE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8FF0768" w14:textId="3143B6F4" w:rsidR="002843BE" w:rsidRPr="0010476A" w:rsidRDefault="002843BE" w:rsidP="00060395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1. </w:t>
            </w:r>
            <w:r w:rsidR="0010476A"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Теоретичні основи сімейного виховання та роботи з батьками</w:t>
            </w:r>
          </w:p>
          <w:p w14:paraId="09B3D54F" w14:textId="7EC73B50" w:rsidR="0010476A" w:rsidRPr="0010476A" w:rsidRDefault="002843BE" w:rsidP="0010476A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2. </w:t>
            </w:r>
            <w:r w:rsidR="0010476A"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Типи батьків та батьківського ставлення до дітей з психофізичними порушеннями. </w:t>
            </w:r>
          </w:p>
          <w:p w14:paraId="013A5655" w14:textId="5BD792DC" w:rsidR="002843BE" w:rsidRPr="0010476A" w:rsidRDefault="002843BE" w:rsidP="00060395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="0010476A"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Особливості</w:t>
            </w:r>
            <w:r w:rsidR="0010476A"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 xml:space="preserve"> розвитку та виховання дитини з  ООП.</w:t>
            </w:r>
          </w:p>
          <w:p w14:paraId="50A68800" w14:textId="4E5A3049" w:rsidR="0010476A" w:rsidRPr="0010476A" w:rsidRDefault="002843BE" w:rsidP="00060395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4. </w:t>
            </w:r>
            <w:r w:rsidR="0010476A"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Діагностико-консультативна діяльність з батьками дітей з ООП</w:t>
            </w:r>
          </w:p>
          <w:p w14:paraId="360E9AE0" w14:textId="0E0324ED" w:rsidR="002843BE" w:rsidRPr="0010476A" w:rsidRDefault="0010476A" w:rsidP="00060395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5. Організація логопедичного супроводу батьків дітей з особливими освітніми потребами</w:t>
            </w:r>
          </w:p>
          <w:p w14:paraId="7DE512DE" w14:textId="0279DC23" w:rsidR="002843BE" w:rsidRPr="000B71F0" w:rsidRDefault="002843BE" w:rsidP="0010476A">
            <w:pPr>
              <w:ind w:firstLine="459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2843BE" w:rsidRPr="00800D5D" w14:paraId="0E0B23B2" w14:textId="77777777" w:rsidTr="00060395">
        <w:tc>
          <w:tcPr>
            <w:tcW w:w="8363" w:type="dxa"/>
          </w:tcPr>
          <w:p w14:paraId="3E9B0E8C" w14:textId="77777777" w:rsidR="002843BE" w:rsidRPr="00800D5D" w:rsidRDefault="002843BE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5D89D831" w14:textId="77777777" w:rsidR="002843BE" w:rsidRPr="00800D5D" w:rsidRDefault="002843BE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24B33396" w14:textId="00B0CAA4" w:rsidR="002843BE" w:rsidRDefault="002843BE" w:rsidP="00060395">
            <w:pPr>
              <w:tabs>
                <w:tab w:val="left" w:pos="-284"/>
              </w:tabs>
              <w:jc w:val="both"/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>:</w:t>
            </w:r>
            <w:r>
              <w:t xml:space="preserve"> </w:t>
            </w:r>
            <w:r w:rsidRPr="002843BE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психолого-педагогічні особливості сім’ї дитини з ООП та вплив сімейного середовища на розвиток мовлення; законодавчі та нормативні аспекти організації інклюзивного навчання та взаємодії з родинами дітей з ООП; основні підходи та методи логопедичного консультування батьків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37A6A5" w14:textId="4C1C9C9B" w:rsidR="002843BE" w:rsidRPr="00800D5D" w:rsidRDefault="002843BE" w:rsidP="00060395">
            <w:pPr>
              <w:tabs>
                <w:tab w:val="left" w:pos="-284"/>
              </w:tabs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6AAA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656AAA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2843BE">
              <w:rPr>
                <w:rFonts w:ascii="Times New Roman" w:hAnsi="Times New Roman" w:cs="Times New Roman"/>
                <w:sz w:val="24"/>
                <w:szCs w:val="24"/>
              </w:rPr>
              <w:t>організовувати та проводити консультативну роботу з батьками дітей з ООП; реалізовувати комплексну програму логопедичного супроводу батьків, які виховують дитину з порушеннями мовлення, виходячи з конкретної ситуації</w:t>
            </w:r>
          </w:p>
        </w:tc>
        <w:tc>
          <w:tcPr>
            <w:tcW w:w="567" w:type="dxa"/>
          </w:tcPr>
          <w:p w14:paraId="4E00CF6C" w14:textId="77777777" w:rsidR="002843BE" w:rsidRPr="00800D5D" w:rsidRDefault="002843BE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0224704" w14:textId="77777777" w:rsidR="002843BE" w:rsidRPr="00800D5D" w:rsidRDefault="002843BE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3BE" w:rsidRPr="00800D5D" w14:paraId="1544BA87" w14:textId="77777777" w:rsidTr="00060395">
        <w:tc>
          <w:tcPr>
            <w:tcW w:w="8363" w:type="dxa"/>
          </w:tcPr>
          <w:p w14:paraId="5C6522D4" w14:textId="77777777" w:rsidR="002843BE" w:rsidRPr="00800D5D" w:rsidRDefault="002843BE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2EF5FD94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2E0DD316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367AEEF" w14:textId="77777777" w:rsidR="002843BE" w:rsidRPr="00800D5D" w:rsidRDefault="002843BE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1BAEECA8" w14:textId="77777777" w:rsidR="002843BE" w:rsidRPr="00D83027" w:rsidRDefault="002843BE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20B996BD" w14:textId="77777777" w:rsidR="002843BE" w:rsidRDefault="002843BE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0AD8A2DC" w14:textId="77777777" w:rsidR="002843BE" w:rsidRPr="00800D5D" w:rsidRDefault="002843BE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3EC8F5D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2843BE" w:rsidRPr="00800D5D" w14:paraId="21A66F8C" w14:textId="77777777" w:rsidTr="00060395">
        <w:tc>
          <w:tcPr>
            <w:tcW w:w="8363" w:type="dxa"/>
          </w:tcPr>
          <w:p w14:paraId="08B49B6C" w14:textId="77777777" w:rsidR="002843BE" w:rsidRDefault="002843BE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13BB3190" w14:textId="0D21D0C9" w:rsidR="002843BE" w:rsidRDefault="0010476A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>
              <w:t>Студенти набувають умінь організовувати консультативну та практичну роботу з батьками дітей з ООП; опановують методики індивідуальної та групової взаємодії родини з логопедом; застосовують психолого-педагогічні стратегії підтримки мовленнєвого розвитку дитини</w:t>
            </w:r>
            <w:r w:rsidR="002843BE">
              <w:t>.</w:t>
            </w:r>
          </w:p>
          <w:p w14:paraId="0F69250D" w14:textId="77777777" w:rsidR="002843BE" w:rsidRPr="00B13D21" w:rsidRDefault="002843BE" w:rsidP="00060395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4FBF1EFE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214C3BF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</w:p>
        </w:tc>
      </w:tr>
      <w:tr w:rsidR="002843BE" w:rsidRPr="00800D5D" w14:paraId="4529FC44" w14:textId="77777777" w:rsidTr="00060395">
        <w:trPr>
          <w:trHeight w:val="2024"/>
        </w:trPr>
        <w:tc>
          <w:tcPr>
            <w:tcW w:w="8363" w:type="dxa"/>
          </w:tcPr>
          <w:p w14:paraId="09121CC3" w14:textId="77777777" w:rsidR="002843BE" w:rsidRPr="00800D5D" w:rsidRDefault="002843BE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16E62295" w14:textId="77777777" w:rsidR="002843BE" w:rsidRPr="00800D5D" w:rsidRDefault="002843BE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15C97B62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6D8F1C7D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2644E8F7" w14:textId="77777777" w:rsidR="002843BE" w:rsidRPr="00800D5D" w:rsidRDefault="002843BE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3CAA0174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6106A20B" w14:textId="77777777" w:rsidR="002843BE" w:rsidRDefault="002843BE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56837735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0C8105B9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CC53909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</w:p>
        </w:tc>
      </w:tr>
      <w:tr w:rsidR="002843BE" w:rsidRPr="00800D5D" w14:paraId="6BBB3EC1" w14:textId="77777777" w:rsidTr="00060395">
        <w:trPr>
          <w:trHeight w:val="1274"/>
        </w:trPr>
        <w:tc>
          <w:tcPr>
            <w:tcW w:w="8363" w:type="dxa"/>
          </w:tcPr>
          <w:p w14:paraId="76BF890D" w14:textId="77777777" w:rsidR="002843BE" w:rsidRPr="00800D5D" w:rsidRDefault="002843BE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2CF9BB73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0398EAD8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1C761F90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7AA5888A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B73FCEF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</w:p>
        </w:tc>
      </w:tr>
      <w:tr w:rsidR="002843BE" w:rsidRPr="00800D5D" w14:paraId="791B42AF" w14:textId="77777777" w:rsidTr="00060395">
        <w:trPr>
          <w:trHeight w:val="882"/>
        </w:trPr>
        <w:tc>
          <w:tcPr>
            <w:tcW w:w="8363" w:type="dxa"/>
          </w:tcPr>
          <w:p w14:paraId="09635B77" w14:textId="77777777" w:rsidR="002843BE" w:rsidRPr="00800D5D" w:rsidRDefault="002843BE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43B8A6B1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1DDFB290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9D2051F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</w:p>
        </w:tc>
      </w:tr>
      <w:tr w:rsidR="002843BE" w:rsidRPr="00800D5D" w14:paraId="7D365660" w14:textId="77777777" w:rsidTr="00060395">
        <w:trPr>
          <w:trHeight w:val="1274"/>
        </w:trPr>
        <w:tc>
          <w:tcPr>
            <w:tcW w:w="8363" w:type="dxa"/>
          </w:tcPr>
          <w:p w14:paraId="25DA3E45" w14:textId="77777777" w:rsidR="002843BE" w:rsidRPr="00800D5D" w:rsidRDefault="002843BE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409398EF" w14:textId="77777777" w:rsidR="002843BE" w:rsidRDefault="002843BE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795EE7AE" w14:textId="77777777" w:rsidR="002843BE" w:rsidRPr="00800D5D" w:rsidRDefault="002843BE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48EAFCC4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9EFBD19" w14:textId="77777777" w:rsidR="002843BE" w:rsidRPr="00800D5D" w:rsidRDefault="002843BE" w:rsidP="00060395">
            <w:pPr>
              <w:pStyle w:val="2"/>
              <w:rPr>
                <w:lang w:val="uk-UA"/>
              </w:rPr>
            </w:pPr>
          </w:p>
        </w:tc>
      </w:tr>
    </w:tbl>
    <w:p w14:paraId="6F0F4CAD" w14:textId="12993330" w:rsidR="0010476A" w:rsidRDefault="0010476A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1A4D785B" w14:textId="77777777" w:rsidR="0010476A" w:rsidRDefault="0010476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10476A" w:rsidRPr="00800D5D" w14:paraId="635928D4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90EEC37" w14:textId="77777777" w:rsidR="0010476A" w:rsidRPr="00800D5D" w:rsidRDefault="0010476A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843BE">
              <w:rPr>
                <w:rFonts w:ascii="Times New Roman" w:hAnsi="Times New Roman" w:cs="Times New Roman"/>
                <w:noProof/>
                <w:sz w:val="48"/>
                <w:szCs w:val="48"/>
                <w:lang w:val="ru-RU" w:eastAsia="ru-RU"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1B622106" wp14:editId="1E99A51E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C88B373" w14:textId="14D8BF59" w:rsidR="0010476A" w:rsidRPr="0010476A" w:rsidRDefault="0010476A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10476A">
              <w:rPr>
                <w:rFonts w:ascii="Times New Roman" w:hAnsi="Times New Roman" w:cs="Times New Roman"/>
                <w:sz w:val="48"/>
                <w:szCs w:val="48"/>
              </w:rPr>
              <w:t>Практикум командного корекційно-</w:t>
            </w:r>
            <w:proofErr w:type="spellStart"/>
            <w:r w:rsidRPr="0010476A">
              <w:rPr>
                <w:rFonts w:ascii="Times New Roman" w:hAnsi="Times New Roman" w:cs="Times New Roman"/>
                <w:sz w:val="48"/>
                <w:szCs w:val="48"/>
              </w:rPr>
              <w:t>розвиткового</w:t>
            </w:r>
            <w:proofErr w:type="spellEnd"/>
            <w:r w:rsidRPr="0010476A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10476A">
              <w:rPr>
                <w:rFonts w:ascii="Times New Roman" w:hAnsi="Times New Roman" w:cs="Times New Roman"/>
                <w:sz w:val="48"/>
                <w:szCs w:val="48"/>
              </w:rPr>
              <w:t xml:space="preserve">супроводу дитини з ООП в  закладах освіти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10476A">
              <w:rPr>
                <w:rFonts w:ascii="Times New Roman" w:hAnsi="Times New Roman" w:cs="Times New Roman"/>
                <w:sz w:val="48"/>
                <w:szCs w:val="48"/>
              </w:rPr>
              <w:t>з інклюзивною формою навчання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10476A" w:rsidRPr="00800D5D" w14:paraId="1AFD2D65" w14:textId="77777777" w:rsidTr="00060395">
        <w:tc>
          <w:tcPr>
            <w:tcW w:w="8363" w:type="dxa"/>
          </w:tcPr>
          <w:p w14:paraId="6E8035FD" w14:textId="77777777" w:rsidR="0010476A" w:rsidRPr="00800D5D" w:rsidRDefault="0010476A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47A4171B" w14:textId="77777777" w:rsidR="0010476A" w:rsidRDefault="0010476A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4BBC" w14:textId="77777777" w:rsidR="0010476A" w:rsidRPr="00800D5D" w:rsidRDefault="0010476A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01C15ED7" w14:textId="77777777" w:rsidR="0010476A" w:rsidRPr="00800D5D" w:rsidRDefault="0010476A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7260152D" w14:textId="77777777" w:rsidR="0010476A" w:rsidRPr="00800D5D" w:rsidRDefault="0010476A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6B194C98" w14:textId="77777777" w:rsidR="0010476A" w:rsidRPr="00055D6E" w:rsidRDefault="0010476A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9C4DB1" w14:textId="77777777" w:rsidR="0010476A" w:rsidRPr="00055D6E" w:rsidRDefault="0010476A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D5D7C" w14:textId="1B544E42" w:rsidR="0010476A" w:rsidRPr="005475C9" w:rsidRDefault="0010476A" w:rsidP="0006039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</w:t>
            </w:r>
            <w:r w:rsidR="005475C9">
              <w:rPr>
                <w:rFonts w:ascii="Times New Roman" w:hAnsi="Times New Roman" w:cs="Times New Roman"/>
                <w:sz w:val="24"/>
                <w:szCs w:val="24"/>
              </w:rPr>
              <w:t>– сформувати</w:t>
            </w:r>
            <w:r w:rsidRPr="00547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5C9" w:rsidRPr="005475C9">
              <w:rPr>
                <w:rFonts w:ascii="Times New Roman" w:hAnsi="Times New Roman" w:cs="Times New Roman"/>
                <w:sz w:val="24"/>
                <w:szCs w:val="24"/>
              </w:rPr>
              <w:t>у студентів практичні навички та професійні компетентності щодо організації та реалізації командного корекційно-</w:t>
            </w:r>
            <w:proofErr w:type="spellStart"/>
            <w:r w:rsidR="005475C9" w:rsidRPr="005475C9">
              <w:rPr>
                <w:rFonts w:ascii="Times New Roman" w:hAnsi="Times New Roman" w:cs="Times New Roman"/>
                <w:sz w:val="24"/>
                <w:szCs w:val="24"/>
              </w:rPr>
              <w:t>розвиткового</w:t>
            </w:r>
            <w:proofErr w:type="spellEnd"/>
            <w:r w:rsidR="005475C9" w:rsidRPr="005475C9">
              <w:rPr>
                <w:rFonts w:ascii="Times New Roman" w:hAnsi="Times New Roman" w:cs="Times New Roman"/>
                <w:sz w:val="24"/>
                <w:szCs w:val="24"/>
              </w:rPr>
              <w:t xml:space="preserve"> супроводу дітей з ООП у закладах освіти з інклюзивною формою навчання</w:t>
            </w:r>
            <w:r w:rsidRPr="005475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D84441" w14:textId="77777777" w:rsidR="0010476A" w:rsidRPr="00055D6E" w:rsidRDefault="0010476A" w:rsidP="005475C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BF1BCD" w14:textId="77777777" w:rsidR="0010476A" w:rsidRPr="00055D6E" w:rsidRDefault="0010476A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549A4510" w14:textId="77777777" w:rsidR="0010476A" w:rsidRPr="00055D6E" w:rsidRDefault="0010476A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1386CC4E" w14:textId="1C37B21B" w:rsidR="005475C9" w:rsidRDefault="0010476A" w:rsidP="005475C9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10476A">
              <w:t xml:space="preserve">Тема 1. </w:t>
            </w:r>
            <w:r w:rsidR="005475C9">
              <w:t>Сучасні концепції командної роботи у корекційно-</w:t>
            </w:r>
            <w:proofErr w:type="spellStart"/>
            <w:r w:rsidR="005475C9">
              <w:t>розвитковому</w:t>
            </w:r>
            <w:proofErr w:type="spellEnd"/>
            <w:r w:rsidR="005475C9">
              <w:t xml:space="preserve"> супроводі дітей з ООП</w:t>
            </w:r>
          </w:p>
          <w:p w14:paraId="1D514FBF" w14:textId="44DB5E9B" w:rsidR="0010476A" w:rsidRDefault="005475C9" w:rsidP="005475C9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2. Поняття, принципи та цілі командного корекційно-</w:t>
            </w:r>
            <w:proofErr w:type="spellStart"/>
            <w:r>
              <w:t>розвиткового</w:t>
            </w:r>
            <w:proofErr w:type="spellEnd"/>
            <w:r>
              <w:t xml:space="preserve"> супроводу. </w:t>
            </w:r>
          </w:p>
          <w:p w14:paraId="7F9E8877" w14:textId="77D44077" w:rsidR="005475C9" w:rsidRDefault="005475C9" w:rsidP="005475C9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5475C9">
              <w:t xml:space="preserve">Тема 3. </w:t>
            </w:r>
            <w:r>
              <w:t xml:space="preserve">Розподіл функцій і відповідальності між членами команди. </w:t>
            </w:r>
          </w:p>
          <w:p w14:paraId="4FD4C8EF" w14:textId="77777777" w:rsidR="005475C9" w:rsidRDefault="005475C9" w:rsidP="005475C9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5475C9">
              <w:t xml:space="preserve">Тема 4. </w:t>
            </w:r>
            <w:r>
              <w:t>Планування та організація корекційно-</w:t>
            </w:r>
            <w:proofErr w:type="spellStart"/>
            <w:r>
              <w:t>розвиткового</w:t>
            </w:r>
            <w:proofErr w:type="spellEnd"/>
            <w:r>
              <w:t xml:space="preserve"> процесу у команді.</w:t>
            </w:r>
          </w:p>
          <w:p w14:paraId="6E6B071F" w14:textId="14AE2421" w:rsidR="005475C9" w:rsidRPr="000B71F0" w:rsidRDefault="005475C9" w:rsidP="005475C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rFonts w:eastAsia="SimSun"/>
                <w:color w:val="000000"/>
                <w:lang w:eastAsia="zh-CN" w:bidi="ar"/>
              </w:rPr>
            </w:pPr>
            <w:r>
              <w:t xml:space="preserve">Тема 5. </w:t>
            </w:r>
            <w:r w:rsidRPr="005475C9">
              <w:t xml:space="preserve"> </w:t>
            </w:r>
            <w:r>
              <w:t>Практики співпраці з батька</w:t>
            </w:r>
          </w:p>
        </w:tc>
      </w:tr>
      <w:tr w:rsidR="0010476A" w:rsidRPr="00800D5D" w14:paraId="7B153D3C" w14:textId="77777777" w:rsidTr="00060395">
        <w:tc>
          <w:tcPr>
            <w:tcW w:w="8363" w:type="dxa"/>
          </w:tcPr>
          <w:p w14:paraId="7DC33C5A" w14:textId="77777777" w:rsidR="0010476A" w:rsidRPr="00800D5D" w:rsidRDefault="001047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45EF3F88" w14:textId="77777777" w:rsidR="0010476A" w:rsidRPr="00800D5D" w:rsidRDefault="0010476A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0665218C" w14:textId="45A8676A" w:rsidR="0010476A" w:rsidRPr="0010476A" w:rsidRDefault="0010476A" w:rsidP="00060395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>:</w:t>
            </w:r>
            <w:r>
              <w:t xml:space="preserve"> </w:t>
            </w:r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сучасні концепції командного корекційно-</w:t>
            </w:r>
            <w:proofErr w:type="spellStart"/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розвиткового</w:t>
            </w:r>
            <w:proofErr w:type="spellEnd"/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супроводу дітей з ООП в інклюзивному освітньому середовищі; роль і функції різних фахівців (логопеда, спеціального педагога, психолога, асистента) у командному; нормативно-правові та методичні засади організації інклюзивного навчання та командного супроводу.</w:t>
            </w:r>
          </w:p>
          <w:p w14:paraId="70C4A2DE" w14:textId="53C545E7" w:rsidR="0010476A" w:rsidRPr="00800D5D" w:rsidRDefault="0010476A" w:rsidP="00060395">
            <w:pPr>
              <w:tabs>
                <w:tab w:val="left" w:pos="-284"/>
              </w:tabs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6AAA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656AAA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планувати та здійснювати командний корекційно-</w:t>
            </w:r>
            <w:proofErr w:type="spellStart"/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розвитковий</w:t>
            </w:r>
            <w:proofErr w:type="spellEnd"/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супровід дитини з ООП у навчальному процесі; здійснювати міждисциплінарну взаємодію з педагогами, спеціалістами суміжних галузей та батьками для забезпечення цілісного корекційно-</w:t>
            </w:r>
            <w:proofErr w:type="spellStart"/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розвиткового</w:t>
            </w:r>
            <w:proofErr w:type="spellEnd"/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впливу.</w:t>
            </w:r>
          </w:p>
        </w:tc>
        <w:tc>
          <w:tcPr>
            <w:tcW w:w="567" w:type="dxa"/>
          </w:tcPr>
          <w:p w14:paraId="42A90287" w14:textId="77777777" w:rsidR="0010476A" w:rsidRPr="00800D5D" w:rsidRDefault="0010476A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8D2D3D3" w14:textId="77777777" w:rsidR="0010476A" w:rsidRPr="00800D5D" w:rsidRDefault="0010476A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76A" w:rsidRPr="00800D5D" w14:paraId="3B0C0B04" w14:textId="77777777" w:rsidTr="00060395">
        <w:tc>
          <w:tcPr>
            <w:tcW w:w="8363" w:type="dxa"/>
          </w:tcPr>
          <w:p w14:paraId="78DB231A" w14:textId="77777777" w:rsidR="0010476A" w:rsidRPr="00800D5D" w:rsidRDefault="0010476A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09DE837A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38668981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50B5FDD1" w14:textId="77777777" w:rsidR="0010476A" w:rsidRPr="00800D5D" w:rsidRDefault="0010476A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70D7209A" w14:textId="77777777" w:rsidR="0010476A" w:rsidRPr="00D83027" w:rsidRDefault="0010476A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080AA072" w14:textId="77777777" w:rsidR="0010476A" w:rsidRDefault="0010476A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1AB9E97E" w14:textId="77777777" w:rsidR="0010476A" w:rsidRPr="00800D5D" w:rsidRDefault="0010476A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93F4377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lastRenderedPageBreak/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10476A" w:rsidRPr="00800D5D" w14:paraId="6FA1CA32" w14:textId="77777777" w:rsidTr="00060395">
        <w:tc>
          <w:tcPr>
            <w:tcW w:w="8363" w:type="dxa"/>
          </w:tcPr>
          <w:p w14:paraId="580F69AD" w14:textId="77777777" w:rsidR="0010476A" w:rsidRDefault="0010476A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14AA1756" w14:textId="633843F2" w:rsidR="0010476A" w:rsidRPr="00B13D21" w:rsidRDefault="0010476A" w:rsidP="00060395">
            <w:pPr>
              <w:pStyle w:val="2"/>
              <w:rPr>
                <w:lang w:val="uk-UA"/>
              </w:rPr>
            </w:pPr>
            <w:r w:rsidRPr="00BB6E62">
              <w:rPr>
                <w:lang w:val="uk-UA"/>
              </w:rPr>
              <w:t>Студенти набувають умінь організовувати та реалізовувати командний корекційно-</w:t>
            </w:r>
            <w:proofErr w:type="spellStart"/>
            <w:r w:rsidRPr="00BB6E62">
              <w:rPr>
                <w:lang w:val="uk-UA"/>
              </w:rPr>
              <w:t>розвитковий</w:t>
            </w:r>
            <w:proofErr w:type="spellEnd"/>
            <w:r w:rsidRPr="00BB6E62">
              <w:rPr>
                <w:lang w:val="uk-UA"/>
              </w:rPr>
              <w:t xml:space="preserve"> супровід дитини з </w:t>
            </w:r>
            <w:proofErr w:type="spellStart"/>
            <w:r w:rsidRPr="00BB6E62">
              <w:rPr>
                <w:lang w:val="uk-UA"/>
              </w:rPr>
              <w:t>ООП</w:t>
            </w:r>
            <w:proofErr w:type="spellEnd"/>
            <w:r w:rsidRPr="00BB6E62">
              <w:rPr>
                <w:lang w:val="uk-UA"/>
              </w:rPr>
              <w:t xml:space="preserve"> у закладах освіти; координувати діяльність педагогів, фахівців суміжних галузей та батьків</w:t>
            </w:r>
          </w:p>
        </w:tc>
        <w:tc>
          <w:tcPr>
            <w:tcW w:w="567" w:type="dxa"/>
          </w:tcPr>
          <w:p w14:paraId="5C4E07BF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88C0B7F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</w:p>
        </w:tc>
      </w:tr>
      <w:tr w:rsidR="0010476A" w:rsidRPr="00800D5D" w14:paraId="0038B7E1" w14:textId="77777777" w:rsidTr="00060395">
        <w:trPr>
          <w:trHeight w:val="2024"/>
        </w:trPr>
        <w:tc>
          <w:tcPr>
            <w:tcW w:w="8363" w:type="dxa"/>
          </w:tcPr>
          <w:p w14:paraId="2CD6CFCF" w14:textId="77777777" w:rsidR="0010476A" w:rsidRPr="00800D5D" w:rsidRDefault="0010476A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47EF048D" w14:textId="77777777" w:rsidR="0010476A" w:rsidRPr="00800D5D" w:rsidRDefault="0010476A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378E7296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6ECEA467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0886014D" w14:textId="77777777" w:rsidR="0010476A" w:rsidRPr="00800D5D" w:rsidRDefault="0010476A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17ECA072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6BD3F51A" w14:textId="77777777" w:rsidR="0010476A" w:rsidRDefault="001047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3D6ECF6C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5F182824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CC8D8FA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</w:p>
        </w:tc>
      </w:tr>
      <w:tr w:rsidR="0010476A" w:rsidRPr="00800D5D" w14:paraId="14EF026B" w14:textId="77777777" w:rsidTr="00060395">
        <w:trPr>
          <w:trHeight w:val="1274"/>
        </w:trPr>
        <w:tc>
          <w:tcPr>
            <w:tcW w:w="8363" w:type="dxa"/>
          </w:tcPr>
          <w:p w14:paraId="1AF2EA0A" w14:textId="77777777" w:rsidR="0010476A" w:rsidRPr="00800D5D" w:rsidRDefault="001047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lastRenderedPageBreak/>
              <w:t>Технічне забезпечення</w:t>
            </w:r>
          </w:p>
          <w:p w14:paraId="7409370E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20920FDF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1E779430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6C7CB56D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748F516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</w:p>
        </w:tc>
      </w:tr>
      <w:tr w:rsidR="0010476A" w:rsidRPr="00800D5D" w14:paraId="66EA4FAA" w14:textId="77777777" w:rsidTr="00060395">
        <w:trPr>
          <w:trHeight w:val="882"/>
        </w:trPr>
        <w:tc>
          <w:tcPr>
            <w:tcW w:w="8363" w:type="dxa"/>
          </w:tcPr>
          <w:p w14:paraId="303C89E8" w14:textId="77777777" w:rsidR="0010476A" w:rsidRPr="00800D5D" w:rsidRDefault="001047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D834441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4FDE2337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7F9D843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</w:p>
        </w:tc>
      </w:tr>
      <w:tr w:rsidR="0010476A" w:rsidRPr="00800D5D" w14:paraId="64F80EF1" w14:textId="77777777" w:rsidTr="00060395">
        <w:trPr>
          <w:trHeight w:val="1274"/>
        </w:trPr>
        <w:tc>
          <w:tcPr>
            <w:tcW w:w="8363" w:type="dxa"/>
          </w:tcPr>
          <w:p w14:paraId="45FF17FB" w14:textId="77777777" w:rsidR="0010476A" w:rsidRPr="00800D5D" w:rsidRDefault="001047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6647CF40" w14:textId="77777777" w:rsidR="0010476A" w:rsidRDefault="001047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6BE6A6A2" w14:textId="77777777" w:rsidR="0010476A" w:rsidRPr="00800D5D" w:rsidRDefault="0010476A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0A9393A2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A936E37" w14:textId="77777777" w:rsidR="0010476A" w:rsidRPr="00800D5D" w:rsidRDefault="0010476A" w:rsidP="00060395">
            <w:pPr>
              <w:pStyle w:val="2"/>
              <w:rPr>
                <w:lang w:val="uk-UA"/>
              </w:rPr>
            </w:pPr>
          </w:p>
        </w:tc>
      </w:tr>
    </w:tbl>
    <w:p w14:paraId="66D849EF" w14:textId="21BA5CD7" w:rsidR="005475C9" w:rsidRDefault="005475C9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05885F61" w14:textId="77777777" w:rsidR="005475C9" w:rsidRDefault="005475C9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5475C9" w:rsidRPr="00800D5D" w14:paraId="7912EE98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BBFB359" w14:textId="77777777" w:rsidR="005475C9" w:rsidRPr="00800D5D" w:rsidRDefault="005475C9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21AE3509" wp14:editId="3335531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6450567D" w14:textId="6D8C36B9" w:rsidR="005475C9" w:rsidRPr="00800D5D" w:rsidRDefault="005475C9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5475C9">
              <w:rPr>
                <w:rFonts w:ascii="Times New Roman" w:hAnsi="Times New Roman" w:cs="Times New Roman"/>
                <w:sz w:val="48"/>
                <w:szCs w:val="48"/>
              </w:rPr>
              <w:t>Виховні практики в  інклюзії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5475C9" w:rsidRPr="00800D5D" w14:paraId="68357756" w14:textId="77777777" w:rsidTr="00060395">
        <w:tc>
          <w:tcPr>
            <w:tcW w:w="8363" w:type="dxa"/>
          </w:tcPr>
          <w:p w14:paraId="665840B7" w14:textId="77777777" w:rsidR="005475C9" w:rsidRPr="00800D5D" w:rsidRDefault="005475C9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62B7A44A" w14:textId="77777777" w:rsidR="005475C9" w:rsidRDefault="005475C9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695BB" w14:textId="77777777" w:rsidR="005475C9" w:rsidRPr="00800D5D" w:rsidRDefault="005475C9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754B0185" w14:textId="77777777" w:rsidR="005475C9" w:rsidRPr="00800D5D" w:rsidRDefault="005475C9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59863C4F" w14:textId="77777777" w:rsidR="005475C9" w:rsidRPr="00800D5D" w:rsidRDefault="005475C9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0DC4793F" w14:textId="584E9420" w:rsidR="005475C9" w:rsidRPr="00055D6E" w:rsidRDefault="005475C9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кредиті (150 год)</w:t>
            </w:r>
          </w:p>
          <w:p w14:paraId="456C117F" w14:textId="5166FAA0" w:rsidR="005475C9" w:rsidRPr="00D427EC" w:rsidRDefault="005475C9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</w:t>
            </w:r>
            <w:r w:rsidRPr="00D427EC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полягає у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підготовці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майбутніх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фахівців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виховання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З ООП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умовах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навчальних закладів,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ЗДО та ЗЗСО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427EC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інклюзивною</w:t>
            </w:r>
            <w:r w:rsidRPr="00D427E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формою навчання.</w:t>
            </w:r>
          </w:p>
          <w:p w14:paraId="5DE80409" w14:textId="77777777" w:rsidR="005475C9" w:rsidRPr="00055D6E" w:rsidRDefault="005475C9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28EFB160" w14:textId="77777777" w:rsidR="005475C9" w:rsidRPr="00055D6E" w:rsidRDefault="005475C9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0E747D21" w14:textId="77777777" w:rsidR="005475C9" w:rsidRPr="002B4EE1" w:rsidRDefault="005475C9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Тема 1. Виховна система: сутність, структура, характеристика основних компонентів.</w:t>
            </w:r>
          </w:p>
          <w:p w14:paraId="25F118E2" w14:textId="39745715" w:rsidR="005475C9" w:rsidRPr="002B4EE1" w:rsidRDefault="005475C9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2. Напрямки виховання дітей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ООП,</w:t>
            </w:r>
          </w:p>
          <w:p w14:paraId="2D544AED" w14:textId="545A4230" w:rsidR="005475C9" w:rsidRPr="002B4EE1" w:rsidRDefault="005475C9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вивчення та формування особистості учнів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ООП.</w:t>
            </w:r>
          </w:p>
          <w:p w14:paraId="15CB421D" w14:textId="77777777" w:rsidR="005475C9" w:rsidRPr="002B4EE1" w:rsidRDefault="005475C9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r w:rsidRPr="002B4EE1">
              <w:rPr>
                <w:rFonts w:ascii="Times New Roman" w:hAnsi="Times New Roman" w:cs="Times New Roman"/>
                <w:bCs/>
                <w:sz w:val="24"/>
                <w:szCs w:val="24"/>
              </w:rPr>
              <w:t>Планування виховної роботи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31B4081C" w14:textId="77777777" w:rsidR="005475C9" w:rsidRPr="002B4EE1" w:rsidRDefault="005475C9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Дитячий колектив як об’єкт та суб’єкт навчання і виховання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62A7EF24" w14:textId="77777777" w:rsidR="005475C9" w:rsidRPr="002B4EE1" w:rsidRDefault="005475C9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6. 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Ігрова</w:t>
            </w:r>
            <w:r w:rsidRPr="002B4E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r w:rsidRPr="002B4EE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2B4E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4E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2B4E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мовленнєвого</w:t>
            </w:r>
            <w:r w:rsidRPr="002B4EE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F8E112B" w14:textId="77777777" w:rsidR="005475C9" w:rsidRPr="005C3C09" w:rsidRDefault="005475C9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475C9" w:rsidRPr="00800D5D" w14:paraId="32026974" w14:textId="77777777" w:rsidTr="00060395">
        <w:tc>
          <w:tcPr>
            <w:tcW w:w="8363" w:type="dxa"/>
          </w:tcPr>
          <w:p w14:paraId="662FFA7A" w14:textId="77777777" w:rsidR="005475C9" w:rsidRPr="00800D5D" w:rsidRDefault="005475C9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59A90B29" w14:textId="77777777" w:rsidR="005475C9" w:rsidRPr="00800D5D" w:rsidRDefault="005475C9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57F733F4" w14:textId="77777777" w:rsidR="00961A1D" w:rsidRDefault="005475C9" w:rsidP="00060395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: принципи та умови функціонування виховного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дітьми з особливими освітніми потребами,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 xml:space="preserve"> принципи побудови виховних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дітей з ООП,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системного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виховного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r w:rsidR="00961A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1E12DD" w14:textId="4190F42D" w:rsidR="005475C9" w:rsidRPr="00800D5D" w:rsidRDefault="005475C9" w:rsidP="00060395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: 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планувати виховну діяльність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дітей із ООП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доцільно визначаючи мету, завдання та зміст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виховного процесу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орієнтуватися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виховних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ситуаціях;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діагностувати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вихованості</w:t>
            </w:r>
            <w:r w:rsidRPr="00E20D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перебудовувати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виховну</w:t>
            </w:r>
            <w:r w:rsidRPr="00E20D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мету та завдання орієнтуючись на 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інь зміни педагогічної ситуації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2DC68280" w14:textId="77777777" w:rsidR="005475C9" w:rsidRPr="00800D5D" w:rsidRDefault="005475C9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38936A7" w14:textId="77777777" w:rsidR="005475C9" w:rsidRPr="00800D5D" w:rsidRDefault="005475C9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5C9" w:rsidRPr="00800D5D" w14:paraId="7A7A67FD" w14:textId="77777777" w:rsidTr="00060395">
        <w:tc>
          <w:tcPr>
            <w:tcW w:w="8363" w:type="dxa"/>
          </w:tcPr>
          <w:p w14:paraId="2194573E" w14:textId="77777777" w:rsidR="005475C9" w:rsidRPr="00800D5D" w:rsidRDefault="005475C9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52E39FAB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01713B2A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FF77E24" w14:textId="77777777" w:rsidR="005475C9" w:rsidRPr="00800D5D" w:rsidRDefault="005475C9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04AF1AA7" w14:textId="77777777" w:rsidR="005475C9" w:rsidRPr="00D83027" w:rsidRDefault="005475C9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C9E2327" w14:textId="77777777" w:rsidR="005475C9" w:rsidRDefault="005475C9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69B768A1" w14:textId="77777777" w:rsidR="005475C9" w:rsidRPr="00800D5D" w:rsidRDefault="005475C9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C35E40C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5475C9" w:rsidRPr="00800D5D" w14:paraId="7EB70F41" w14:textId="77777777" w:rsidTr="00060395">
        <w:tc>
          <w:tcPr>
            <w:tcW w:w="8363" w:type="dxa"/>
          </w:tcPr>
          <w:p w14:paraId="44F447A0" w14:textId="77777777" w:rsidR="005475C9" w:rsidRDefault="005475C9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6A6CA28F" w14:textId="77777777" w:rsidR="005475C9" w:rsidRPr="00800D5D" w:rsidRDefault="005475C9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64A53531" w14:textId="5B10D829" w:rsidR="005475C9" w:rsidRPr="006F7BB4" w:rsidRDefault="005475C9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BB4">
              <w:rPr>
                <w:rFonts w:ascii="Times New Roman" w:hAnsi="Times New Roman"/>
                <w:lang w:val="uk-UA"/>
              </w:rPr>
              <w:t xml:space="preserve">Студенти мають сформувати </w:t>
            </w:r>
            <w:r w:rsidRPr="006F7BB4">
              <w:rPr>
                <w:rFonts w:ascii="Times New Roman" w:hAnsi="Times New Roman"/>
                <w:color w:val="000000"/>
                <w:lang w:val="uk-UA"/>
              </w:rPr>
              <w:t xml:space="preserve">теоретичні знання та практичні навички щодо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виховання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ООП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умовах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навчальних закладів,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ЗДО, 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ЗЗСО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F7BB4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інклюзивною</w:t>
            </w:r>
            <w:r w:rsidRPr="006F7BB4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формою навчання.</w:t>
            </w:r>
          </w:p>
          <w:p w14:paraId="30F6928F" w14:textId="77777777" w:rsidR="005475C9" w:rsidRPr="00B13D21" w:rsidRDefault="005475C9" w:rsidP="00060395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7E615827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77FD90F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</w:p>
        </w:tc>
      </w:tr>
      <w:tr w:rsidR="005475C9" w:rsidRPr="00800D5D" w14:paraId="765454E2" w14:textId="77777777" w:rsidTr="00060395">
        <w:trPr>
          <w:trHeight w:val="2024"/>
        </w:trPr>
        <w:tc>
          <w:tcPr>
            <w:tcW w:w="8363" w:type="dxa"/>
          </w:tcPr>
          <w:p w14:paraId="4FD125BA" w14:textId="77777777" w:rsidR="005475C9" w:rsidRPr="00800D5D" w:rsidRDefault="005475C9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25A126D1" w14:textId="77777777" w:rsidR="005475C9" w:rsidRPr="00800D5D" w:rsidRDefault="005475C9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325AD606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61D18390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3DB10DEB" w14:textId="77777777" w:rsidR="005475C9" w:rsidRPr="00800D5D" w:rsidRDefault="005475C9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4C6FCBB5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77E6C8B3" w14:textId="77777777" w:rsidR="005475C9" w:rsidRDefault="005475C9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6BAE7515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1ECEA2CA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847D21B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</w:p>
        </w:tc>
      </w:tr>
      <w:tr w:rsidR="005475C9" w:rsidRPr="00800D5D" w14:paraId="746149B5" w14:textId="77777777" w:rsidTr="00060395">
        <w:trPr>
          <w:trHeight w:val="1274"/>
        </w:trPr>
        <w:tc>
          <w:tcPr>
            <w:tcW w:w="8363" w:type="dxa"/>
          </w:tcPr>
          <w:p w14:paraId="1C4964B4" w14:textId="77777777" w:rsidR="005475C9" w:rsidRPr="00800D5D" w:rsidRDefault="005475C9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46A917F2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60086E7C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3E838781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56F22E63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3EA7398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</w:p>
        </w:tc>
      </w:tr>
      <w:tr w:rsidR="005475C9" w:rsidRPr="00800D5D" w14:paraId="26AAC610" w14:textId="77777777" w:rsidTr="00060395">
        <w:trPr>
          <w:trHeight w:val="882"/>
        </w:trPr>
        <w:tc>
          <w:tcPr>
            <w:tcW w:w="8363" w:type="dxa"/>
          </w:tcPr>
          <w:p w14:paraId="5355AD7F" w14:textId="77777777" w:rsidR="005475C9" w:rsidRPr="00800D5D" w:rsidRDefault="005475C9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8EDCE03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7604F9A4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7E9FD64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</w:p>
        </w:tc>
      </w:tr>
      <w:tr w:rsidR="005475C9" w:rsidRPr="00800D5D" w14:paraId="66B3FAED" w14:textId="77777777" w:rsidTr="00060395">
        <w:trPr>
          <w:trHeight w:val="1274"/>
        </w:trPr>
        <w:tc>
          <w:tcPr>
            <w:tcW w:w="8363" w:type="dxa"/>
          </w:tcPr>
          <w:p w14:paraId="007D1A66" w14:textId="77777777" w:rsidR="005475C9" w:rsidRPr="00800D5D" w:rsidRDefault="005475C9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5A6A7293" w14:textId="77777777" w:rsidR="005475C9" w:rsidRDefault="005475C9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40BA6219" w14:textId="77777777" w:rsidR="005475C9" w:rsidRPr="00800D5D" w:rsidRDefault="005475C9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49521F37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E845B6B" w14:textId="77777777" w:rsidR="005475C9" w:rsidRPr="00800D5D" w:rsidRDefault="005475C9" w:rsidP="00060395">
            <w:pPr>
              <w:pStyle w:val="2"/>
              <w:rPr>
                <w:lang w:val="uk-UA"/>
              </w:rPr>
            </w:pPr>
          </w:p>
        </w:tc>
      </w:tr>
    </w:tbl>
    <w:p w14:paraId="78D51603" w14:textId="2B8AA147" w:rsidR="005475C9" w:rsidRDefault="005475C9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0059ECC6" w14:textId="77777777" w:rsidR="005475C9" w:rsidRDefault="005475C9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961A1D" w:rsidRPr="00800D5D" w14:paraId="7CB4700A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D2A2B7C" w14:textId="77777777" w:rsidR="00961A1D" w:rsidRPr="00800D5D" w:rsidRDefault="00961A1D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3D18107F" wp14:editId="5F3DB93E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5D30D5D" w14:textId="0E656928" w:rsidR="00961A1D" w:rsidRPr="00800D5D" w:rsidRDefault="00961A1D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961A1D">
              <w:rPr>
                <w:rFonts w:ascii="Times New Roman" w:hAnsi="Times New Roman" w:cs="Times New Roman"/>
                <w:sz w:val="48"/>
                <w:szCs w:val="48"/>
              </w:rPr>
              <w:t>Виховні аспекти корекційно-</w:t>
            </w:r>
            <w:proofErr w:type="spellStart"/>
            <w:r w:rsidRPr="00961A1D">
              <w:rPr>
                <w:rFonts w:ascii="Times New Roman" w:hAnsi="Times New Roman" w:cs="Times New Roman"/>
                <w:sz w:val="48"/>
                <w:szCs w:val="48"/>
              </w:rPr>
              <w:t>розвиткової</w:t>
            </w:r>
            <w:proofErr w:type="spellEnd"/>
            <w:r w:rsidRPr="00961A1D">
              <w:rPr>
                <w:rFonts w:ascii="Times New Roman" w:hAnsi="Times New Roman" w:cs="Times New Roman"/>
                <w:sz w:val="48"/>
                <w:szCs w:val="48"/>
              </w:rPr>
              <w:t xml:space="preserve"> діяльності дітей з ТПМ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961A1D" w:rsidRPr="00800D5D" w14:paraId="58CF051F" w14:textId="77777777" w:rsidTr="00060395">
        <w:tc>
          <w:tcPr>
            <w:tcW w:w="8363" w:type="dxa"/>
          </w:tcPr>
          <w:p w14:paraId="313B25DF" w14:textId="77777777" w:rsidR="00961A1D" w:rsidRPr="00800D5D" w:rsidRDefault="00961A1D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4528A7C4" w14:textId="77777777" w:rsidR="00961A1D" w:rsidRDefault="00961A1D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D62E" w14:textId="77777777" w:rsidR="00961A1D" w:rsidRPr="00800D5D" w:rsidRDefault="00961A1D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24FD8398" w14:textId="77777777" w:rsidR="00961A1D" w:rsidRPr="00800D5D" w:rsidRDefault="00961A1D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2CAE32BD" w14:textId="77777777" w:rsidR="00961A1D" w:rsidRPr="00800D5D" w:rsidRDefault="00961A1D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1DD524E" w14:textId="77777777" w:rsidR="00961A1D" w:rsidRPr="00055D6E" w:rsidRDefault="00961A1D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кредиті (150 год)</w:t>
            </w:r>
          </w:p>
          <w:p w14:paraId="12AB456B" w14:textId="0575EFD1" w:rsidR="00961A1D" w:rsidRPr="00D427EC" w:rsidRDefault="00961A1D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</w:t>
            </w:r>
            <w:r w:rsidRPr="00D427EC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полягає у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підготовці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майбутніх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фахівців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виховання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із ТПМ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умовах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навчальних закладів,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ЗДО та ЗЗСО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427EC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інклюзивною</w:t>
            </w:r>
            <w:r w:rsidRPr="00D427E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формою навчання.</w:t>
            </w:r>
          </w:p>
          <w:p w14:paraId="4F92CD7F" w14:textId="77777777" w:rsidR="00961A1D" w:rsidRPr="00055D6E" w:rsidRDefault="00961A1D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4DE260BF" w14:textId="77777777" w:rsidR="00961A1D" w:rsidRPr="00055D6E" w:rsidRDefault="00961A1D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00A6508A" w14:textId="560C8E1A" w:rsidR="00961A1D" w:rsidRDefault="00961A1D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Тема 1. Виховна система: сутність, структура, характеристика основних компонентів.</w:t>
            </w:r>
          </w:p>
          <w:p w14:paraId="3AB459EE" w14:textId="62649B6B" w:rsidR="00961A1D" w:rsidRPr="002B4EE1" w:rsidRDefault="00961A1D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П</w:t>
            </w:r>
            <w:r w:rsidRPr="00961A1D">
              <w:rPr>
                <w:rFonts w:ascii="Times New Roman" w:hAnsi="Times New Roman" w:cs="Times New Roman"/>
                <w:sz w:val="24"/>
                <w:szCs w:val="24"/>
              </w:rPr>
              <w:t>сихолого-педагогічні особливості розвитку дітей з тяжкими порушеннями мовлення</w:t>
            </w:r>
          </w:p>
          <w:p w14:paraId="64AE7218" w14:textId="6CDC6733" w:rsidR="00961A1D" w:rsidRPr="002B4EE1" w:rsidRDefault="00961A1D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вивчення та формування особистості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дітей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ТПМ.</w:t>
            </w:r>
          </w:p>
          <w:p w14:paraId="135BFDB7" w14:textId="6A2FBCB0" w:rsidR="00961A1D" w:rsidRPr="002B4EE1" w:rsidRDefault="00961A1D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r w:rsidRPr="002B4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Планування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реалізація </w:t>
            </w:r>
            <w:r w:rsidRPr="002B4EE1">
              <w:rPr>
                <w:rFonts w:ascii="Times New Roman" w:hAnsi="Times New Roman" w:cs="Times New Roman"/>
                <w:bCs/>
                <w:sz w:val="24"/>
                <w:szCs w:val="24"/>
              </w:rPr>
              <w:t>виховної роботи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4B21225B" w14:textId="403857D2" w:rsidR="00961A1D" w:rsidRPr="002B4EE1" w:rsidRDefault="00961A1D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r w:rsidRPr="00961A1D">
              <w:rPr>
                <w:rFonts w:ascii="Times New Roman" w:hAnsi="Times New Roman" w:cs="Times New Roman"/>
                <w:bCs/>
                <w:sz w:val="24"/>
                <w:szCs w:val="24"/>
              </w:rPr>
              <w:t>Методи стимулювання діяльності та поведінки дітей з ТПМ.</w:t>
            </w:r>
            <w:r>
              <w:t xml:space="preserve"> </w:t>
            </w:r>
          </w:p>
          <w:p w14:paraId="512FE4D5" w14:textId="3E347D43" w:rsidR="00961A1D" w:rsidRPr="002B4EE1" w:rsidRDefault="00961A1D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6. 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Ігрова</w:t>
            </w:r>
            <w:r w:rsidRPr="002B4E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r w:rsidRPr="002B4EE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 засіб навчання та виховання дітей з ТПМ.</w:t>
            </w:r>
          </w:p>
          <w:p w14:paraId="356AAF2C" w14:textId="77777777" w:rsidR="00961A1D" w:rsidRPr="005C3C09" w:rsidRDefault="00961A1D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61A1D" w:rsidRPr="00800D5D" w14:paraId="1DE7F179" w14:textId="77777777" w:rsidTr="00060395">
        <w:tc>
          <w:tcPr>
            <w:tcW w:w="8363" w:type="dxa"/>
          </w:tcPr>
          <w:p w14:paraId="190463CF" w14:textId="77777777" w:rsidR="00961A1D" w:rsidRPr="00800D5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5875C51A" w14:textId="77777777" w:rsidR="00961A1D" w:rsidRPr="00800D5D" w:rsidRDefault="00961A1D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347CB08" w14:textId="77777777" w:rsidR="00961A1D" w:rsidRDefault="00961A1D" w:rsidP="00060395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61A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теоретико-методологічні засади виховання дітей з тяжкими порушеннями мовлення; принципи побудови виховних технологій для дітей з ТПМ, основи системного аналізу виховного процесу </w:t>
            </w:r>
          </w:p>
          <w:p w14:paraId="39176C88" w14:textId="07DFCFD9" w:rsidR="00961A1D" w:rsidRPr="00800D5D" w:rsidRDefault="00961A1D" w:rsidP="00060395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</w:pPr>
            <w:r w:rsidRPr="00961A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вміти:</w:t>
            </w:r>
            <w:r w:rsidRPr="00961A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планувати та реалізовувати виховні заходи у корекційно-</w:t>
            </w:r>
            <w:proofErr w:type="spellStart"/>
            <w:r w:rsidRPr="00961A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розвитковій</w:t>
            </w:r>
            <w:proofErr w:type="spellEnd"/>
            <w:r w:rsidRPr="00961A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діяльності дітей з ТПМ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</w:t>
            </w:r>
            <w:r w:rsidRPr="00961A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налізувати ефективність виховних впливів і коригувати діяльність відповідно до потреб дітей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67" w:type="dxa"/>
          </w:tcPr>
          <w:p w14:paraId="52AB816F" w14:textId="77777777" w:rsidR="00961A1D" w:rsidRPr="00800D5D" w:rsidRDefault="00961A1D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8916BF9" w14:textId="77777777" w:rsidR="00961A1D" w:rsidRPr="00800D5D" w:rsidRDefault="00961A1D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A1D" w:rsidRPr="00800D5D" w14:paraId="4E2BFFAE" w14:textId="77777777" w:rsidTr="00060395">
        <w:tc>
          <w:tcPr>
            <w:tcW w:w="8363" w:type="dxa"/>
          </w:tcPr>
          <w:p w14:paraId="66276368" w14:textId="77777777" w:rsidR="00961A1D" w:rsidRPr="00800D5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101D6C51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53D1299B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1A35F268" w14:textId="77777777" w:rsidR="00961A1D" w:rsidRPr="00800D5D" w:rsidRDefault="00961A1D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22A1441E" w14:textId="77777777" w:rsidR="00961A1D" w:rsidRPr="00D83027" w:rsidRDefault="00961A1D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1FBEFF8D" w14:textId="77777777" w:rsidR="00961A1D" w:rsidRDefault="00961A1D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7D5E9717" w14:textId="77777777" w:rsidR="00961A1D" w:rsidRPr="00800D5D" w:rsidRDefault="00961A1D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0D74983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961A1D" w:rsidRPr="00800D5D" w14:paraId="3E116746" w14:textId="77777777" w:rsidTr="00060395">
        <w:tc>
          <w:tcPr>
            <w:tcW w:w="8363" w:type="dxa"/>
          </w:tcPr>
          <w:p w14:paraId="08FC8EEE" w14:textId="77777777" w:rsidR="00961A1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5C03F655" w14:textId="77777777" w:rsidR="00961A1D" w:rsidRPr="00800D5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78E480CF" w14:textId="51E9C5BA" w:rsidR="00961A1D" w:rsidRPr="00B13D21" w:rsidRDefault="00961A1D" w:rsidP="00060395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>Студенти набувають умінь організовувати виховну діяльність у корекційно-</w:t>
            </w:r>
            <w:proofErr w:type="spellStart"/>
            <w:r w:rsidRPr="00060395">
              <w:rPr>
                <w:lang w:val="uk-UA"/>
              </w:rPr>
              <w:t>розвитковому</w:t>
            </w:r>
            <w:proofErr w:type="spellEnd"/>
            <w:r w:rsidRPr="00060395">
              <w:rPr>
                <w:lang w:val="uk-UA"/>
              </w:rPr>
              <w:t xml:space="preserve"> процесі для дітей з </w:t>
            </w:r>
            <w:proofErr w:type="spellStart"/>
            <w:r w:rsidRPr="00060395">
              <w:rPr>
                <w:lang w:val="uk-UA"/>
              </w:rPr>
              <w:t>ТПМ</w:t>
            </w:r>
            <w:proofErr w:type="spellEnd"/>
            <w:r w:rsidRPr="00060395">
              <w:rPr>
                <w:lang w:val="uk-UA"/>
              </w:rPr>
              <w:t>; застосовувати психолого-педагогічні та дидактичні стратегії розвитку соціальної, емоційної та комунікативної компетентності; планувати та оцінювати ефективність виховних заходів у команді з педагогами, психологами та батьками</w:t>
            </w:r>
            <w:r w:rsidRPr="00B13D21">
              <w:rPr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712E85C6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0CEF172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</w:tr>
      <w:tr w:rsidR="00961A1D" w:rsidRPr="00800D5D" w14:paraId="6BF27247" w14:textId="77777777" w:rsidTr="00060395">
        <w:trPr>
          <w:trHeight w:val="2024"/>
        </w:trPr>
        <w:tc>
          <w:tcPr>
            <w:tcW w:w="8363" w:type="dxa"/>
          </w:tcPr>
          <w:p w14:paraId="3CB3BF7F" w14:textId="77777777" w:rsidR="00961A1D" w:rsidRPr="00800D5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56C64786" w14:textId="77777777" w:rsidR="00961A1D" w:rsidRPr="00800D5D" w:rsidRDefault="00961A1D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0FB2B819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564D5772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70208B60" w14:textId="77777777" w:rsidR="00961A1D" w:rsidRPr="00800D5D" w:rsidRDefault="00961A1D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2B8FCF59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47124B58" w14:textId="77777777" w:rsidR="00961A1D" w:rsidRDefault="00961A1D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23E149C9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14D85D31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B7BEAFB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</w:tr>
      <w:tr w:rsidR="00961A1D" w:rsidRPr="00800D5D" w14:paraId="1DAA29D2" w14:textId="77777777" w:rsidTr="00060395">
        <w:trPr>
          <w:trHeight w:val="1274"/>
        </w:trPr>
        <w:tc>
          <w:tcPr>
            <w:tcW w:w="8363" w:type="dxa"/>
          </w:tcPr>
          <w:p w14:paraId="4F16F87E" w14:textId="77777777" w:rsidR="00961A1D" w:rsidRPr="00800D5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3F47C66D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3F941678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2F2ECF63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31D6E1FB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BA82BEF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</w:tr>
      <w:tr w:rsidR="00961A1D" w:rsidRPr="00800D5D" w14:paraId="6BE1EC26" w14:textId="77777777" w:rsidTr="00060395">
        <w:trPr>
          <w:trHeight w:val="882"/>
        </w:trPr>
        <w:tc>
          <w:tcPr>
            <w:tcW w:w="8363" w:type="dxa"/>
          </w:tcPr>
          <w:p w14:paraId="24132765" w14:textId="77777777" w:rsidR="00961A1D" w:rsidRPr="00800D5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0DDB19D2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297A55BF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5384CAA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</w:tr>
      <w:tr w:rsidR="00961A1D" w:rsidRPr="00800D5D" w14:paraId="10523716" w14:textId="77777777" w:rsidTr="00060395">
        <w:trPr>
          <w:trHeight w:val="1274"/>
        </w:trPr>
        <w:tc>
          <w:tcPr>
            <w:tcW w:w="8363" w:type="dxa"/>
          </w:tcPr>
          <w:p w14:paraId="552D5834" w14:textId="77777777" w:rsidR="00961A1D" w:rsidRPr="00800D5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479D9A08" w14:textId="77777777" w:rsidR="00961A1D" w:rsidRDefault="00961A1D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042B0844" w14:textId="77777777" w:rsidR="00961A1D" w:rsidRPr="00800D5D" w:rsidRDefault="00961A1D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01E8C6A3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A191BF4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</w:tr>
    </w:tbl>
    <w:p w14:paraId="0688073F" w14:textId="53BEB8EC" w:rsidR="00961A1D" w:rsidRDefault="00961A1D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56C90741" w14:textId="77777777" w:rsidR="00961A1D" w:rsidRDefault="00961A1D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961A1D" w:rsidRPr="00800D5D" w14:paraId="68579B1D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79283A6D" w14:textId="77777777" w:rsidR="00961A1D" w:rsidRPr="00800D5D" w:rsidRDefault="00961A1D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41CB99BB" wp14:editId="3AD5784B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1756646E" w14:textId="77777777" w:rsidR="00961A1D" w:rsidRPr="00800D5D" w:rsidRDefault="00961A1D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D427EC">
              <w:rPr>
                <w:rFonts w:ascii="Times New Roman" w:hAnsi="Times New Roman" w:cs="Times New Roman"/>
                <w:sz w:val="48"/>
                <w:szCs w:val="48"/>
              </w:rPr>
              <w:t xml:space="preserve">Теорія та методика виховання дітей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з тяжкими порушеннями мовлення»</w:t>
            </w:r>
          </w:p>
        </w:tc>
      </w:tr>
      <w:tr w:rsidR="00961A1D" w:rsidRPr="00800D5D" w14:paraId="20744478" w14:textId="77777777" w:rsidTr="00060395">
        <w:tc>
          <w:tcPr>
            <w:tcW w:w="8363" w:type="dxa"/>
          </w:tcPr>
          <w:p w14:paraId="03E6887F" w14:textId="77777777" w:rsidR="00961A1D" w:rsidRPr="00800D5D" w:rsidRDefault="00961A1D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3E0F2543" w14:textId="77777777" w:rsidR="00961A1D" w:rsidRDefault="00961A1D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54CDC" w14:textId="77777777" w:rsidR="00961A1D" w:rsidRPr="00800D5D" w:rsidRDefault="00961A1D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5A3285BD" w14:textId="77777777" w:rsidR="00961A1D" w:rsidRPr="00800D5D" w:rsidRDefault="00961A1D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5F417A20" w14:textId="77777777" w:rsidR="00961A1D" w:rsidRPr="00800D5D" w:rsidRDefault="00961A1D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6D5C9B08" w14:textId="77777777" w:rsidR="00961A1D" w:rsidRPr="00060395" w:rsidRDefault="00961A1D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0395">
              <w:rPr>
                <w:rFonts w:ascii="Times New Roman" w:hAnsi="Times New Roman"/>
                <w:sz w:val="24"/>
                <w:szCs w:val="24"/>
                <w:lang w:val="uk-UA"/>
              </w:rPr>
              <w:t>Обсяг: 5 кредиті (150 год)</w:t>
            </w:r>
          </w:p>
          <w:p w14:paraId="3A06F94B" w14:textId="653996D7" w:rsidR="00961A1D" w:rsidRPr="00D427EC" w:rsidRDefault="00961A1D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</w:t>
            </w:r>
            <w:r w:rsidRPr="00D427EC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полягає у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підготовці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майбутніх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фахівців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виховання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дошкільного та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молодшого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шкільного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віку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тяжкими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порушеннями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мовлення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умовах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навчальних закладів,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ЗДО та ЗЗСО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427EC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інклюзивною</w:t>
            </w:r>
            <w:r w:rsidRPr="00D427E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формою навчання.</w:t>
            </w:r>
          </w:p>
          <w:p w14:paraId="389695FA" w14:textId="77777777" w:rsidR="00961A1D" w:rsidRPr="00055D6E" w:rsidRDefault="00961A1D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04046899" w14:textId="77777777" w:rsidR="00961A1D" w:rsidRPr="00055D6E" w:rsidRDefault="00961A1D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382D61B7" w14:textId="77777777" w:rsidR="00961A1D" w:rsidRPr="002B4EE1" w:rsidRDefault="00961A1D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Тема 1. Виховна система: сутність, структура, характеристика основних компонентів.</w:t>
            </w:r>
          </w:p>
          <w:p w14:paraId="400A82CC" w14:textId="77777777" w:rsidR="00961A1D" w:rsidRPr="002B4EE1" w:rsidRDefault="00961A1D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Тема 2. Напрямки виховання дітей з порушеннями мовлення</w:t>
            </w:r>
          </w:p>
          <w:p w14:paraId="6E48935D" w14:textId="77777777" w:rsidR="00961A1D" w:rsidRPr="002B4EE1" w:rsidRDefault="00961A1D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Методики вивчення та формування особистості учнів з тяжкими порушеннями мовлення.</w:t>
            </w:r>
          </w:p>
          <w:p w14:paraId="714A4D05" w14:textId="77777777" w:rsidR="00961A1D" w:rsidRPr="002B4EE1" w:rsidRDefault="00961A1D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r w:rsidRPr="002B4EE1">
              <w:rPr>
                <w:rFonts w:ascii="Times New Roman" w:hAnsi="Times New Roman" w:cs="Times New Roman"/>
                <w:bCs/>
                <w:sz w:val="24"/>
                <w:szCs w:val="24"/>
              </w:rPr>
              <w:t>Планування виховної роботи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4A79AAEF" w14:textId="77777777" w:rsidR="00961A1D" w:rsidRPr="002B4EE1" w:rsidRDefault="00961A1D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Дитячий колектив як об’єкт та суб’єкт навчання і виховання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389F5EE1" w14:textId="77777777" w:rsidR="00961A1D" w:rsidRPr="002B4EE1" w:rsidRDefault="00961A1D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6. 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Ігрова</w:t>
            </w:r>
            <w:r w:rsidRPr="002B4E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r w:rsidRPr="002B4EE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2B4E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4E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2B4E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мовленнєвого</w:t>
            </w:r>
            <w:r w:rsidRPr="002B4EE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5079F3A" w14:textId="77777777" w:rsidR="00961A1D" w:rsidRPr="005C3C09" w:rsidRDefault="00961A1D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61A1D" w:rsidRPr="00800D5D" w14:paraId="68526089" w14:textId="77777777" w:rsidTr="00060395">
        <w:tc>
          <w:tcPr>
            <w:tcW w:w="8363" w:type="dxa"/>
          </w:tcPr>
          <w:p w14:paraId="2773859D" w14:textId="77777777" w:rsidR="00961A1D" w:rsidRPr="00800D5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15D99F98" w14:textId="77777777" w:rsidR="00961A1D" w:rsidRPr="00800D5D" w:rsidRDefault="00961A1D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58CC4F9A" w14:textId="77777777" w:rsidR="00961A1D" w:rsidRPr="00800D5D" w:rsidRDefault="00961A1D" w:rsidP="00060395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</w:pPr>
            <w:r w:rsidRPr="00E2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: принципи та умови функціонування виховного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дітьми з тяжкими порушеннями мовлення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; принципи побудови виховних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дітей з ТПМ,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системного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виховного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: 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планувати виховну діяльність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дітей із ТПМ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доцільно визначаючи мету, завдання та зміст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виховного процесу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орієнтуватися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виховних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ситуаціях;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діагностувати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вихованості</w:t>
            </w:r>
            <w:r w:rsidRPr="00E20D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мовлення;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перебудовувати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виховну</w:t>
            </w:r>
            <w:r w:rsidRPr="00E20D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мету та завдання орієнтуючись на 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інь зміни педагогічної ситуації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3116A86E" w14:textId="77777777" w:rsidR="00961A1D" w:rsidRPr="00800D5D" w:rsidRDefault="00961A1D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D484380" w14:textId="77777777" w:rsidR="00961A1D" w:rsidRPr="00800D5D" w:rsidRDefault="00961A1D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A1D" w:rsidRPr="00800D5D" w14:paraId="3DAC51C3" w14:textId="77777777" w:rsidTr="00060395">
        <w:tc>
          <w:tcPr>
            <w:tcW w:w="8363" w:type="dxa"/>
          </w:tcPr>
          <w:p w14:paraId="3B4E5C35" w14:textId="77777777" w:rsidR="00961A1D" w:rsidRPr="00800D5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4834416F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17BF138C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185D9BA2" w14:textId="77777777" w:rsidR="00961A1D" w:rsidRPr="00800D5D" w:rsidRDefault="00961A1D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5A284B0D" w14:textId="77777777" w:rsidR="00961A1D" w:rsidRPr="00D83027" w:rsidRDefault="00961A1D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56D40A36" w14:textId="77777777" w:rsidR="00961A1D" w:rsidRDefault="00961A1D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1F98A751" w14:textId="77777777" w:rsidR="00961A1D" w:rsidRPr="00800D5D" w:rsidRDefault="00961A1D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E577EE8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961A1D" w:rsidRPr="00800D5D" w14:paraId="4C7C56A9" w14:textId="77777777" w:rsidTr="00060395">
        <w:tc>
          <w:tcPr>
            <w:tcW w:w="8363" w:type="dxa"/>
          </w:tcPr>
          <w:p w14:paraId="16C98A9F" w14:textId="77777777" w:rsidR="00961A1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4CD7B500" w14:textId="77777777" w:rsidR="00961A1D" w:rsidRPr="00800D5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0A47A688" w14:textId="77777777" w:rsidR="00961A1D" w:rsidRPr="006F7BB4" w:rsidRDefault="00961A1D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BB4">
              <w:rPr>
                <w:rFonts w:ascii="Times New Roman" w:hAnsi="Times New Roman"/>
                <w:lang w:val="uk-UA"/>
              </w:rPr>
              <w:t xml:space="preserve">Студенти мають сформувати </w:t>
            </w:r>
            <w:r w:rsidRPr="006F7BB4">
              <w:rPr>
                <w:rFonts w:ascii="Times New Roman" w:hAnsi="Times New Roman"/>
                <w:color w:val="000000"/>
                <w:lang w:val="uk-UA"/>
              </w:rPr>
              <w:t xml:space="preserve">теоретичні знання та практичні навички щодо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виховання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дошкільного та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молодшого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шкільного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віку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тяжкими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порушеннями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мовлення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умовах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навчальних закладів,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ЗДО та ЗЗСО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F7BB4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інклюзивною</w:t>
            </w:r>
            <w:r w:rsidRPr="006F7BB4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формою навчання.</w:t>
            </w:r>
          </w:p>
          <w:p w14:paraId="79CC6799" w14:textId="77777777" w:rsidR="00961A1D" w:rsidRPr="00B13D21" w:rsidRDefault="00961A1D" w:rsidP="00060395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31AF61A1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0411982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</w:tr>
      <w:tr w:rsidR="00961A1D" w:rsidRPr="00800D5D" w14:paraId="145C55A4" w14:textId="77777777" w:rsidTr="00060395">
        <w:trPr>
          <w:trHeight w:val="2024"/>
        </w:trPr>
        <w:tc>
          <w:tcPr>
            <w:tcW w:w="8363" w:type="dxa"/>
          </w:tcPr>
          <w:p w14:paraId="59156158" w14:textId="77777777" w:rsidR="00961A1D" w:rsidRPr="00800D5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24443F8B" w14:textId="77777777" w:rsidR="00961A1D" w:rsidRPr="00800D5D" w:rsidRDefault="00961A1D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6946716A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4E79D902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3386F1FA" w14:textId="77777777" w:rsidR="00961A1D" w:rsidRPr="00800D5D" w:rsidRDefault="00961A1D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5AFDCBE6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55842CB7" w14:textId="77777777" w:rsidR="00961A1D" w:rsidRDefault="00961A1D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4AB4537A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02F357D9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C7DE238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</w:tr>
      <w:tr w:rsidR="00961A1D" w:rsidRPr="00800D5D" w14:paraId="450A422A" w14:textId="77777777" w:rsidTr="00060395">
        <w:trPr>
          <w:trHeight w:val="1274"/>
        </w:trPr>
        <w:tc>
          <w:tcPr>
            <w:tcW w:w="8363" w:type="dxa"/>
          </w:tcPr>
          <w:p w14:paraId="354E3026" w14:textId="77777777" w:rsidR="00961A1D" w:rsidRPr="00800D5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1399E4CB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11EB0210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7FBAC9C5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3BDB7FFB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EC98BEF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</w:tr>
      <w:tr w:rsidR="00961A1D" w:rsidRPr="00800D5D" w14:paraId="41CA8489" w14:textId="77777777" w:rsidTr="00060395">
        <w:trPr>
          <w:trHeight w:val="882"/>
        </w:trPr>
        <w:tc>
          <w:tcPr>
            <w:tcW w:w="8363" w:type="dxa"/>
          </w:tcPr>
          <w:p w14:paraId="3599264A" w14:textId="77777777" w:rsidR="00961A1D" w:rsidRPr="00800D5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4F5EC757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02122203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CAF728F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</w:tr>
      <w:tr w:rsidR="00961A1D" w:rsidRPr="00800D5D" w14:paraId="41284AD5" w14:textId="77777777" w:rsidTr="00060395">
        <w:trPr>
          <w:trHeight w:val="1274"/>
        </w:trPr>
        <w:tc>
          <w:tcPr>
            <w:tcW w:w="8363" w:type="dxa"/>
          </w:tcPr>
          <w:p w14:paraId="114B492A" w14:textId="77777777" w:rsidR="00961A1D" w:rsidRPr="00800D5D" w:rsidRDefault="00961A1D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10428CCE" w14:textId="77777777" w:rsidR="00961A1D" w:rsidRDefault="00961A1D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64206552" w14:textId="77777777" w:rsidR="00961A1D" w:rsidRPr="00800D5D" w:rsidRDefault="00961A1D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49DBD441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16A96CF" w14:textId="77777777" w:rsidR="00961A1D" w:rsidRPr="00800D5D" w:rsidRDefault="00961A1D" w:rsidP="00060395">
            <w:pPr>
              <w:pStyle w:val="2"/>
              <w:rPr>
                <w:lang w:val="uk-UA"/>
              </w:rPr>
            </w:pPr>
          </w:p>
        </w:tc>
      </w:tr>
    </w:tbl>
    <w:p w14:paraId="69F0BE3A" w14:textId="08B74060" w:rsidR="00D033B5" w:rsidRDefault="00D033B5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792D6928" w14:textId="77777777" w:rsidR="00D033B5" w:rsidRDefault="00D033B5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D033B5" w:rsidRPr="00800D5D" w14:paraId="3F89BE20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E280BE8" w14:textId="77777777" w:rsidR="00D033B5" w:rsidRPr="00800D5D" w:rsidRDefault="00D033B5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91008" behindDoc="0" locked="0" layoutInCell="1" allowOverlap="1" wp14:anchorId="584C6EE0" wp14:editId="07467AFE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415D9E2B" w14:textId="34683489" w:rsidR="00D033B5" w:rsidRPr="00800D5D" w:rsidRDefault="00D033B5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D033B5">
              <w:rPr>
                <w:rFonts w:ascii="Times New Roman" w:hAnsi="Times New Roman" w:cs="Times New Roman"/>
                <w:sz w:val="48"/>
                <w:szCs w:val="48"/>
              </w:rPr>
              <w:t>Практики раннього втручання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D033B5" w:rsidRPr="00800D5D" w14:paraId="5855F96C" w14:textId="77777777" w:rsidTr="00060395">
        <w:tc>
          <w:tcPr>
            <w:tcW w:w="8363" w:type="dxa"/>
          </w:tcPr>
          <w:p w14:paraId="224F97AF" w14:textId="77777777" w:rsidR="00D033B5" w:rsidRPr="00800D5D" w:rsidRDefault="00D033B5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627AE80B" w14:textId="77777777" w:rsidR="00D033B5" w:rsidRDefault="00D033B5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D52D" w14:textId="77777777" w:rsidR="00D033B5" w:rsidRPr="00800D5D" w:rsidRDefault="00D033B5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4012D765" w14:textId="77777777" w:rsidR="00D033B5" w:rsidRPr="00800D5D" w:rsidRDefault="00D033B5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2DDE1270" w14:textId="77777777" w:rsidR="00D033B5" w:rsidRPr="00800D5D" w:rsidRDefault="00D033B5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B7616DF" w14:textId="77777777" w:rsidR="00D033B5" w:rsidRDefault="00D033B5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D6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055D6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кредиті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(150 год)</w:t>
            </w:r>
          </w:p>
          <w:p w14:paraId="3C584E17" w14:textId="051F69CB" w:rsidR="00D033B5" w:rsidRPr="00D427EC" w:rsidRDefault="00D033B5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</w:t>
            </w:r>
            <w:r w:rsidRPr="00D033B5">
              <w:rPr>
                <w:rFonts w:ascii="Times New Roman" w:hAnsi="Times New Roman"/>
                <w:sz w:val="24"/>
                <w:szCs w:val="24"/>
                <w:lang w:val="uk-UA"/>
              </w:rPr>
              <w:t>полягає у формуванні у студентів системних знань, практичних умінь та професійних компетентностей щодо організації та реалізації програм раннього втручання для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2B8A378" w14:textId="77777777" w:rsidR="00D033B5" w:rsidRPr="00055D6E" w:rsidRDefault="00D033B5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206407A4" w14:textId="77777777" w:rsidR="00D033B5" w:rsidRPr="00055D6E" w:rsidRDefault="00D033B5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3885D846" w14:textId="5F7D30CB" w:rsidR="00D033B5" w:rsidRPr="00D033B5" w:rsidRDefault="00D033B5" w:rsidP="00D033B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B5">
              <w:rPr>
                <w:rFonts w:ascii="Times New Roman" w:hAnsi="Times New Roman"/>
                <w:sz w:val="24"/>
                <w:szCs w:val="24"/>
                <w:lang w:val="uk-UA"/>
              </w:rPr>
              <w:t>Тема 1. Поняття, принципи та цілі раннього втручання</w:t>
            </w:r>
          </w:p>
          <w:p w14:paraId="01C6CA07" w14:textId="4BAC667C" w:rsidR="00D033B5" w:rsidRPr="00D033B5" w:rsidRDefault="00D033B5" w:rsidP="00D033B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B5">
              <w:rPr>
                <w:rFonts w:ascii="Times New Roman" w:hAnsi="Times New Roman"/>
                <w:sz w:val="24"/>
                <w:szCs w:val="24"/>
                <w:lang w:val="uk-UA"/>
              </w:rPr>
              <w:t>Тема 2. Міжнародні стандарти та наукові підходи до раннього втручання</w:t>
            </w:r>
          </w:p>
          <w:p w14:paraId="424124CB" w14:textId="3293E590" w:rsidR="00D033B5" w:rsidRPr="00D033B5" w:rsidRDefault="00D033B5" w:rsidP="00D033B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B5">
              <w:rPr>
                <w:rFonts w:ascii="Times New Roman" w:hAnsi="Times New Roman"/>
                <w:sz w:val="24"/>
                <w:szCs w:val="24"/>
                <w:lang w:val="uk-UA"/>
              </w:rPr>
              <w:t>Тема 3. Виявлення потреб дитини та оцінка рівня розвитку</w:t>
            </w:r>
          </w:p>
          <w:p w14:paraId="582D46B4" w14:textId="7EDDB751" w:rsidR="00D033B5" w:rsidRPr="00D033B5" w:rsidRDefault="00D033B5" w:rsidP="00D033B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B5">
              <w:rPr>
                <w:rFonts w:ascii="Times New Roman" w:hAnsi="Times New Roman"/>
                <w:sz w:val="24"/>
                <w:szCs w:val="24"/>
                <w:lang w:val="uk-UA"/>
              </w:rPr>
              <w:t>Тема 4. Розробка індивідуальної програми раннього втручання</w:t>
            </w:r>
          </w:p>
          <w:p w14:paraId="5BFE58C1" w14:textId="0EED4CA3" w:rsidR="00D033B5" w:rsidRPr="00D033B5" w:rsidRDefault="00D033B5" w:rsidP="00D033B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B5">
              <w:rPr>
                <w:rFonts w:ascii="Times New Roman" w:hAnsi="Times New Roman"/>
                <w:sz w:val="24"/>
                <w:szCs w:val="24"/>
                <w:lang w:val="uk-UA"/>
              </w:rPr>
              <w:t>Тема 5. Робота з родиною та міждисциплінарна взаємодія</w:t>
            </w:r>
          </w:p>
          <w:p w14:paraId="5B0134DD" w14:textId="77777777" w:rsidR="00D033B5" w:rsidRPr="005C3C09" w:rsidRDefault="00D033B5" w:rsidP="00D033B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33B5" w:rsidRPr="00800D5D" w14:paraId="686103D6" w14:textId="77777777" w:rsidTr="00060395">
        <w:tc>
          <w:tcPr>
            <w:tcW w:w="8363" w:type="dxa"/>
          </w:tcPr>
          <w:p w14:paraId="754E76BA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5E2DBD3F" w14:textId="77777777" w:rsidR="00D033B5" w:rsidRPr="00800D5D" w:rsidRDefault="00D033B5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9052CE4" w14:textId="71C477C3" w:rsidR="00D033B5" w:rsidRDefault="00D033B5" w:rsidP="00060395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33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теоретичні основи раннього втручання у розвитку дітей з порушеннями різного генезу; психолого-педагогічні аспекти розвитку дітей раннього віку; сучасні моделі та підходи до раннього втручання.</w:t>
            </w:r>
          </w:p>
          <w:p w14:paraId="1BC20782" w14:textId="132E7F2C" w:rsidR="00D033B5" w:rsidRPr="00800D5D" w:rsidRDefault="00D033B5" w:rsidP="00060395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: </w:t>
            </w:r>
            <w:r w:rsidRPr="00D033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проводити комплексну оцінку розвитку дитини раннього віку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з</w:t>
            </w:r>
            <w:r w:rsidRPr="00D033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астосовувати методи раннього втручання для стимулювання мовленнєвого, когнітивного, сенсорного та соціально-емоційного розвитку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r w:rsidRPr="00D033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організовувати роботу з родиною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67" w:type="dxa"/>
          </w:tcPr>
          <w:p w14:paraId="7DA6D619" w14:textId="77777777" w:rsidR="00D033B5" w:rsidRPr="00800D5D" w:rsidRDefault="00D033B5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4706F0D" w14:textId="77777777" w:rsidR="00D033B5" w:rsidRPr="00800D5D" w:rsidRDefault="00D033B5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3B5" w:rsidRPr="00800D5D" w14:paraId="5745B925" w14:textId="77777777" w:rsidTr="00060395">
        <w:tc>
          <w:tcPr>
            <w:tcW w:w="8363" w:type="dxa"/>
          </w:tcPr>
          <w:p w14:paraId="6CDD18D5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790E9963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401F6E77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10DD9CAE" w14:textId="77777777" w:rsidR="00D033B5" w:rsidRPr="00800D5D" w:rsidRDefault="00D033B5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20D083B3" w14:textId="77777777" w:rsidR="00D033B5" w:rsidRPr="00D83027" w:rsidRDefault="00D033B5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7A591E40" w14:textId="77777777" w:rsidR="00D033B5" w:rsidRDefault="00D033B5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47EA6E3E" w14:textId="77777777" w:rsidR="00D033B5" w:rsidRPr="00800D5D" w:rsidRDefault="00D033B5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07941712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D033B5" w:rsidRPr="00800D5D" w14:paraId="42582597" w14:textId="77777777" w:rsidTr="00060395">
        <w:tc>
          <w:tcPr>
            <w:tcW w:w="8363" w:type="dxa"/>
          </w:tcPr>
          <w:p w14:paraId="28DCB5B5" w14:textId="77777777" w:rsidR="00D033B5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36339E7F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3B772938" w14:textId="27DFA353" w:rsidR="00D033B5" w:rsidRPr="00B13D21" w:rsidRDefault="00D033B5" w:rsidP="00060395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>Студенти набувають умінь організовувати та реалізовувати програми раннього втручання для дітей; застосовувати психолого-педагогічні та корекційні стратегії стимулювання розвитку мовлення</w:t>
            </w:r>
            <w:r w:rsidRPr="00B13D21">
              <w:rPr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657524AE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A0D1129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  <w:tr w:rsidR="00D033B5" w:rsidRPr="00800D5D" w14:paraId="313C699E" w14:textId="77777777" w:rsidTr="00060395">
        <w:trPr>
          <w:trHeight w:val="2024"/>
        </w:trPr>
        <w:tc>
          <w:tcPr>
            <w:tcW w:w="8363" w:type="dxa"/>
          </w:tcPr>
          <w:p w14:paraId="4AA6E793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000EC474" w14:textId="77777777" w:rsidR="00D033B5" w:rsidRPr="00800D5D" w:rsidRDefault="00D033B5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519345A5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19E3AAEE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4E21215C" w14:textId="77777777" w:rsidR="00D033B5" w:rsidRPr="00800D5D" w:rsidRDefault="00D033B5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6809A966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55B4AC3C" w14:textId="77777777" w:rsidR="00D033B5" w:rsidRDefault="00D033B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0F404F25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3128EDA6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A31BD6B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  <w:tr w:rsidR="00D033B5" w:rsidRPr="00800D5D" w14:paraId="29FCDE28" w14:textId="77777777" w:rsidTr="00060395">
        <w:trPr>
          <w:trHeight w:val="1274"/>
        </w:trPr>
        <w:tc>
          <w:tcPr>
            <w:tcW w:w="8363" w:type="dxa"/>
          </w:tcPr>
          <w:p w14:paraId="75ACB1A1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7D276884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6BE19A0B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48DF8F35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4385BDCB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CCEF0E8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  <w:tr w:rsidR="00D033B5" w:rsidRPr="00800D5D" w14:paraId="67F4510D" w14:textId="77777777" w:rsidTr="00060395">
        <w:trPr>
          <w:trHeight w:val="882"/>
        </w:trPr>
        <w:tc>
          <w:tcPr>
            <w:tcW w:w="8363" w:type="dxa"/>
          </w:tcPr>
          <w:p w14:paraId="64E37155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047FAAB1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30C3EF7D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7C7682C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  <w:tr w:rsidR="00D033B5" w:rsidRPr="00800D5D" w14:paraId="7B67CDBB" w14:textId="77777777" w:rsidTr="00060395">
        <w:trPr>
          <w:trHeight w:val="1274"/>
        </w:trPr>
        <w:tc>
          <w:tcPr>
            <w:tcW w:w="8363" w:type="dxa"/>
          </w:tcPr>
          <w:p w14:paraId="22D63D3C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0FF7F4A7" w14:textId="77777777" w:rsidR="00D033B5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36715394" w14:textId="77777777" w:rsidR="00D033B5" w:rsidRPr="00800D5D" w:rsidRDefault="00D033B5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34A03559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12B7658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</w:tbl>
    <w:p w14:paraId="371A5838" w14:textId="5A537DED" w:rsidR="00D033B5" w:rsidRDefault="00D033B5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5012DB51" w14:textId="77777777" w:rsidR="00D033B5" w:rsidRDefault="00D033B5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D033B5" w:rsidRPr="00800D5D" w14:paraId="4ADBD584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7E7493AE" w14:textId="77777777" w:rsidR="00D033B5" w:rsidRPr="00800D5D" w:rsidRDefault="00D033B5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93056" behindDoc="0" locked="0" layoutInCell="1" allowOverlap="1" wp14:anchorId="106CEBC3" wp14:editId="3D9D5A60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59527192" w14:textId="67DF1AA6" w:rsidR="00D033B5" w:rsidRPr="00800D5D" w:rsidRDefault="00D033B5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Технології </w:t>
            </w:r>
            <w:r w:rsidRPr="00D427EC">
              <w:rPr>
                <w:rFonts w:ascii="Times New Roman" w:hAnsi="Times New Roman" w:cs="Times New Roman"/>
                <w:sz w:val="48"/>
                <w:szCs w:val="48"/>
              </w:rPr>
              <w:t xml:space="preserve"> виховання дітей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з тяжкими порушеннями мовлення в умовах дистанційного та змішаного </w:t>
            </w:r>
            <w:r w:rsidR="003E61C1">
              <w:rPr>
                <w:rFonts w:ascii="Times New Roman" w:hAnsi="Times New Roman" w:cs="Times New Roman"/>
                <w:sz w:val="48"/>
                <w:szCs w:val="48"/>
              </w:rPr>
              <w:t>навчання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D033B5" w:rsidRPr="00800D5D" w14:paraId="084AAA6B" w14:textId="77777777" w:rsidTr="00060395">
        <w:tc>
          <w:tcPr>
            <w:tcW w:w="8363" w:type="dxa"/>
          </w:tcPr>
          <w:p w14:paraId="6E9AFCDF" w14:textId="77777777" w:rsidR="00D033B5" w:rsidRPr="00800D5D" w:rsidRDefault="00D033B5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4AE3E1A2" w14:textId="77777777" w:rsidR="00D033B5" w:rsidRDefault="00D033B5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EFFA" w14:textId="77777777" w:rsidR="00D033B5" w:rsidRPr="00800D5D" w:rsidRDefault="00D033B5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662A016A" w14:textId="77777777" w:rsidR="00D033B5" w:rsidRPr="00800D5D" w:rsidRDefault="00D033B5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7485372A" w14:textId="77777777" w:rsidR="00D033B5" w:rsidRPr="00800D5D" w:rsidRDefault="00D033B5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5A24988" w14:textId="19729E4B" w:rsidR="00D033B5" w:rsidRPr="00055D6E" w:rsidRDefault="00D033B5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кредитів (150 год)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EBC93D" w14:textId="77777777" w:rsidR="00D033B5" w:rsidRPr="00D427EC" w:rsidRDefault="00D033B5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</w:t>
            </w:r>
            <w:r w:rsidRPr="00D427EC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полягає у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підготовці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майбутніх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фахівців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виховання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дошкільного та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молодшого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шкільного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віку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тяжкими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порушеннями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мовлення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умовах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навчальних закладів,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ЗДО та ЗЗСО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427EC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інклюзивною</w:t>
            </w:r>
            <w:r w:rsidRPr="00D427E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формою навчання.</w:t>
            </w:r>
          </w:p>
          <w:p w14:paraId="4993F30A" w14:textId="77777777" w:rsidR="00D033B5" w:rsidRPr="00055D6E" w:rsidRDefault="00D033B5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4BDFA438" w14:textId="77777777" w:rsidR="00D033B5" w:rsidRPr="00055D6E" w:rsidRDefault="00D033B5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5DABCD29" w14:textId="77777777" w:rsidR="00D033B5" w:rsidRPr="002B4EE1" w:rsidRDefault="00D033B5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Тема 1. Виховна система: сутність, структура, характеристика основних компонентів.</w:t>
            </w:r>
          </w:p>
          <w:p w14:paraId="22EA8F6A" w14:textId="77777777" w:rsidR="00D033B5" w:rsidRPr="002B4EE1" w:rsidRDefault="00D033B5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Тема 2. Напрямки виховання дітей з порушеннями мовлення</w:t>
            </w:r>
          </w:p>
          <w:p w14:paraId="1B8C901B" w14:textId="77777777" w:rsidR="00D033B5" w:rsidRPr="002B4EE1" w:rsidRDefault="00D033B5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Методики вивчення та формування особистості учнів з тяжкими порушеннями мовлення.</w:t>
            </w:r>
          </w:p>
          <w:p w14:paraId="7A8110EE" w14:textId="77777777" w:rsidR="00D033B5" w:rsidRPr="002B4EE1" w:rsidRDefault="00D033B5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r w:rsidRPr="002B4EE1">
              <w:rPr>
                <w:rFonts w:ascii="Times New Roman" w:hAnsi="Times New Roman" w:cs="Times New Roman"/>
                <w:bCs/>
                <w:sz w:val="24"/>
                <w:szCs w:val="24"/>
              </w:rPr>
              <w:t>Планування виховної роботи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44737259" w14:textId="77777777" w:rsidR="00D033B5" w:rsidRPr="002B4EE1" w:rsidRDefault="00D033B5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Дитячий колектив як об’єкт та суб’єкт навчання і виховання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1BF68BCA" w14:textId="77777777" w:rsidR="00D033B5" w:rsidRPr="002B4EE1" w:rsidRDefault="00D033B5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6. 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Ігрова</w:t>
            </w:r>
            <w:r w:rsidRPr="002B4E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r w:rsidRPr="002B4EE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2B4E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4E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2B4E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мовленнєвого</w:t>
            </w:r>
            <w:r w:rsidRPr="002B4EE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C5D747C" w14:textId="77777777" w:rsidR="00D033B5" w:rsidRPr="005C3C09" w:rsidRDefault="00D033B5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33B5" w:rsidRPr="00800D5D" w14:paraId="3DD697EB" w14:textId="77777777" w:rsidTr="00060395">
        <w:tc>
          <w:tcPr>
            <w:tcW w:w="8363" w:type="dxa"/>
          </w:tcPr>
          <w:p w14:paraId="33787788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2F8E59C6" w14:textId="77777777" w:rsidR="00D033B5" w:rsidRPr="00800D5D" w:rsidRDefault="00D033B5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0316D1B5" w14:textId="77777777" w:rsidR="00D033B5" w:rsidRPr="00800D5D" w:rsidRDefault="00D033B5" w:rsidP="00060395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</w:pPr>
            <w:r w:rsidRPr="00E2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: принципи та умови функціонування виховного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дітьми з тяжкими порушеннями мовлення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; принципи побудови виховних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дітей з ТПМ,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системного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виховного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: 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планувати виховну діяльність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дітей із ТПМ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доцільно визначаючи мету, завдання та зміст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виховного процесу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орієнтуватися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виховних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ситуаціях;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діагностувати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вихованості</w:t>
            </w:r>
            <w:r w:rsidRPr="00E20D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мовлення;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перебудовувати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виховну</w:t>
            </w:r>
            <w:r w:rsidRPr="00E20D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мету та завдання орієнтуючись на 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інь зміни педагогічної ситуації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D77B8E4" w14:textId="77777777" w:rsidR="00D033B5" w:rsidRPr="00800D5D" w:rsidRDefault="00D033B5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4FCB5C9" w14:textId="77777777" w:rsidR="00D033B5" w:rsidRPr="00800D5D" w:rsidRDefault="00D033B5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3B5" w:rsidRPr="00800D5D" w14:paraId="55169079" w14:textId="77777777" w:rsidTr="00060395">
        <w:tc>
          <w:tcPr>
            <w:tcW w:w="8363" w:type="dxa"/>
          </w:tcPr>
          <w:p w14:paraId="6C8ED92D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3F2E8623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76DCD10A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104C7528" w14:textId="77777777" w:rsidR="00D033B5" w:rsidRPr="00800D5D" w:rsidRDefault="00D033B5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60373135" w14:textId="77777777" w:rsidR="00D033B5" w:rsidRPr="00D83027" w:rsidRDefault="00D033B5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067A881" w14:textId="77777777" w:rsidR="00D033B5" w:rsidRDefault="00D033B5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63B82611" w14:textId="77777777" w:rsidR="00D033B5" w:rsidRPr="00800D5D" w:rsidRDefault="00D033B5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2A9945C6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D033B5" w:rsidRPr="00800D5D" w14:paraId="1BAC991A" w14:textId="77777777" w:rsidTr="00060395">
        <w:tc>
          <w:tcPr>
            <w:tcW w:w="8363" w:type="dxa"/>
          </w:tcPr>
          <w:p w14:paraId="5DB1601A" w14:textId="77777777" w:rsidR="00D033B5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78C09FBB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10BCC46B" w14:textId="77777777" w:rsidR="00D033B5" w:rsidRPr="006F7BB4" w:rsidRDefault="00D033B5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BB4">
              <w:rPr>
                <w:rFonts w:ascii="Times New Roman" w:hAnsi="Times New Roman"/>
                <w:lang w:val="uk-UA"/>
              </w:rPr>
              <w:t xml:space="preserve">Студенти мають сформувати </w:t>
            </w:r>
            <w:r w:rsidRPr="006F7BB4">
              <w:rPr>
                <w:rFonts w:ascii="Times New Roman" w:hAnsi="Times New Roman"/>
                <w:color w:val="000000"/>
                <w:lang w:val="uk-UA"/>
              </w:rPr>
              <w:t xml:space="preserve">теоретичні знання та практичні навички щодо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виховання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дошкільного та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молодшого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шкільного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віку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тяжкими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порушеннями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мовлення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умовах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навчальних закладів,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ЗДО та ЗЗСО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F7BB4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інклюзивною</w:t>
            </w:r>
            <w:r w:rsidRPr="006F7BB4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формою навчання.</w:t>
            </w:r>
          </w:p>
          <w:p w14:paraId="34C7FD89" w14:textId="77777777" w:rsidR="00D033B5" w:rsidRPr="00B13D21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7756413D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311C482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  <w:tr w:rsidR="00D033B5" w:rsidRPr="00800D5D" w14:paraId="3A0F4FB4" w14:textId="77777777" w:rsidTr="00060395">
        <w:trPr>
          <w:trHeight w:val="2024"/>
        </w:trPr>
        <w:tc>
          <w:tcPr>
            <w:tcW w:w="8363" w:type="dxa"/>
          </w:tcPr>
          <w:p w14:paraId="477A472C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9093CD3" w14:textId="77777777" w:rsidR="00D033B5" w:rsidRPr="00800D5D" w:rsidRDefault="00D033B5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326F3C53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706A158A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30C943B9" w14:textId="77777777" w:rsidR="00D033B5" w:rsidRPr="00800D5D" w:rsidRDefault="00D033B5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3437DBF6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5DFE3858" w14:textId="77777777" w:rsidR="00D033B5" w:rsidRDefault="00D033B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7CC468D9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15F747B8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A870D20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  <w:tr w:rsidR="00D033B5" w:rsidRPr="00800D5D" w14:paraId="62C99450" w14:textId="77777777" w:rsidTr="00060395">
        <w:trPr>
          <w:trHeight w:val="1274"/>
        </w:trPr>
        <w:tc>
          <w:tcPr>
            <w:tcW w:w="8363" w:type="dxa"/>
          </w:tcPr>
          <w:p w14:paraId="78718660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363D16D9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60A253FA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4E7C9328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1C26509B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4EF1371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  <w:tr w:rsidR="00D033B5" w:rsidRPr="00800D5D" w14:paraId="4D370D83" w14:textId="77777777" w:rsidTr="00060395">
        <w:trPr>
          <w:trHeight w:val="882"/>
        </w:trPr>
        <w:tc>
          <w:tcPr>
            <w:tcW w:w="8363" w:type="dxa"/>
          </w:tcPr>
          <w:p w14:paraId="6A4BBF17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76EEC31F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40C0806F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40C0C0D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  <w:tr w:rsidR="00D033B5" w:rsidRPr="00800D5D" w14:paraId="49BDC64A" w14:textId="77777777" w:rsidTr="00060395">
        <w:trPr>
          <w:trHeight w:val="1274"/>
        </w:trPr>
        <w:tc>
          <w:tcPr>
            <w:tcW w:w="8363" w:type="dxa"/>
          </w:tcPr>
          <w:p w14:paraId="540E3CAC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413A6368" w14:textId="77777777" w:rsidR="00D033B5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78046D36" w14:textId="77777777" w:rsidR="00D033B5" w:rsidRPr="00800D5D" w:rsidRDefault="00D033B5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5CDEA80D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4E1E93D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</w:tbl>
    <w:p w14:paraId="72AFB8DA" w14:textId="3387BA47" w:rsidR="00D033B5" w:rsidRDefault="00D033B5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79020D02" w14:textId="77777777" w:rsidR="00D033B5" w:rsidRDefault="00D033B5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D033B5" w:rsidRPr="00800D5D" w14:paraId="56880289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EB9F00C" w14:textId="77777777" w:rsidR="00D033B5" w:rsidRPr="00800D5D" w:rsidRDefault="00D033B5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033B5">
              <w:rPr>
                <w:rFonts w:ascii="Times New Roman" w:hAnsi="Times New Roman" w:cs="Times New Roman"/>
                <w:noProof/>
                <w:sz w:val="48"/>
                <w:szCs w:val="48"/>
                <w:lang w:val="ru-RU" w:eastAsia="ru-RU"/>
              </w:rPr>
              <w:lastRenderedPageBreak/>
              <w:drawing>
                <wp:anchor distT="0" distB="0" distL="114300" distR="114300" simplePos="0" relativeHeight="251695104" behindDoc="0" locked="0" layoutInCell="1" allowOverlap="1" wp14:anchorId="031BD382" wp14:editId="5D8DD46D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1E3AF2F9" w14:textId="6F8F3907" w:rsidR="00D033B5" w:rsidRPr="00800D5D" w:rsidRDefault="00D033B5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D033B5">
              <w:rPr>
                <w:rFonts w:ascii="Times New Roman" w:hAnsi="Times New Roman" w:cs="Times New Roman"/>
                <w:sz w:val="48"/>
                <w:szCs w:val="48"/>
              </w:rPr>
              <w:t xml:space="preserve">Практики взаємодії суспільних інституцій в організації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D033B5">
              <w:rPr>
                <w:rFonts w:ascii="Times New Roman" w:hAnsi="Times New Roman" w:cs="Times New Roman"/>
                <w:sz w:val="48"/>
                <w:szCs w:val="48"/>
              </w:rPr>
              <w:t>комплексної оцінки та корекційно-</w:t>
            </w:r>
            <w:proofErr w:type="spellStart"/>
            <w:r w:rsidRPr="00D033B5">
              <w:rPr>
                <w:rFonts w:ascii="Times New Roman" w:hAnsi="Times New Roman" w:cs="Times New Roman"/>
                <w:sz w:val="48"/>
                <w:szCs w:val="48"/>
              </w:rPr>
              <w:t>розвиткового</w:t>
            </w:r>
            <w:proofErr w:type="spellEnd"/>
            <w:r w:rsidRPr="00D033B5">
              <w:rPr>
                <w:rFonts w:ascii="Times New Roman" w:hAnsi="Times New Roman" w:cs="Times New Roman"/>
                <w:sz w:val="48"/>
                <w:szCs w:val="48"/>
              </w:rPr>
              <w:t xml:space="preserve"> супроводу дитини з ООП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D033B5" w:rsidRPr="00800D5D" w14:paraId="7AF97D67" w14:textId="77777777" w:rsidTr="00060395">
        <w:tc>
          <w:tcPr>
            <w:tcW w:w="8363" w:type="dxa"/>
          </w:tcPr>
          <w:p w14:paraId="3AD637EF" w14:textId="77777777" w:rsidR="00D033B5" w:rsidRPr="00800D5D" w:rsidRDefault="00D033B5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472C9075" w14:textId="77777777" w:rsidR="00D033B5" w:rsidRDefault="00D033B5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EC108" w14:textId="77777777" w:rsidR="00D033B5" w:rsidRPr="00800D5D" w:rsidRDefault="00D033B5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3230124B" w14:textId="77777777" w:rsidR="00D033B5" w:rsidRPr="00800D5D" w:rsidRDefault="00D033B5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793A9E89" w14:textId="77777777" w:rsidR="00D033B5" w:rsidRPr="00800D5D" w:rsidRDefault="00D033B5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8E0DF0F" w14:textId="77777777" w:rsidR="00D033B5" w:rsidRPr="00055D6E" w:rsidRDefault="00D033B5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кредитів (150 год)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DA34DD" w14:textId="524A38E0" w:rsidR="00D033B5" w:rsidRPr="00D427EC" w:rsidRDefault="00D033B5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</w:t>
            </w:r>
            <w:r w:rsidRPr="00D427EC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полягає </w:t>
            </w:r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у формуванні у студентів системних знань, практичних умінь та професійних компетентностей щодо організації комплексної оцінки та корекційно-</w:t>
            </w:r>
            <w:proofErr w:type="spellStart"/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розвиткового</w:t>
            </w:r>
            <w:proofErr w:type="spellEnd"/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супроводу дітей з </w:t>
            </w:r>
            <w:proofErr w:type="spellStart"/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ООП</w:t>
            </w:r>
            <w:proofErr w:type="spellEnd"/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участю різних суспільних інституцій</w:t>
            </w:r>
          </w:p>
          <w:p w14:paraId="5F2AEA22" w14:textId="77777777" w:rsidR="00D033B5" w:rsidRPr="00055D6E" w:rsidRDefault="00D033B5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0C65111E" w14:textId="77777777" w:rsidR="00D033B5" w:rsidRPr="00F910E8" w:rsidRDefault="00D033B5" w:rsidP="00F910E8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5D6E">
              <w:t xml:space="preserve">Зміст </w:t>
            </w:r>
            <w:r w:rsidRPr="00F910E8">
              <w:rPr>
                <w:rFonts w:ascii="Times New Roman" w:hAnsi="Times New Roman"/>
                <w:sz w:val="24"/>
                <w:szCs w:val="24"/>
                <w:lang w:val="uk-UA"/>
              </w:rPr>
              <w:t>дисципліни</w:t>
            </w:r>
          </w:p>
          <w:p w14:paraId="1C4E5B8E" w14:textId="0FAB46A9" w:rsidR="00D033B5" w:rsidRPr="00F910E8" w:rsidRDefault="00D033B5" w:rsidP="00F910E8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1. </w:t>
            </w:r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Принципи організації комплексної оцінки розвитку дітей</w:t>
            </w:r>
          </w:p>
          <w:p w14:paraId="0E35C38B" w14:textId="77777777" w:rsidR="00F910E8" w:rsidRPr="00F910E8" w:rsidRDefault="00D033B5" w:rsidP="00F910E8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2. </w:t>
            </w:r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Моделі інтегрованої взаємодії освітніх, медичних та соціальних інституцій </w:t>
            </w:r>
          </w:p>
          <w:p w14:paraId="7C6036D2" w14:textId="6F0CE8F5" w:rsidR="00D033B5" w:rsidRPr="00F910E8" w:rsidRDefault="00D033B5" w:rsidP="00F910E8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3. </w:t>
            </w:r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Методи та інструменти комплексної оцінки розвитку</w:t>
            </w:r>
          </w:p>
          <w:p w14:paraId="12241E23" w14:textId="466F802B" w:rsidR="00D033B5" w:rsidRPr="00F910E8" w:rsidRDefault="00D033B5" w:rsidP="00F910E8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</w:t>
            </w:r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корекційно-</w:t>
            </w:r>
            <w:proofErr w:type="spellStart"/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розвиткового</w:t>
            </w:r>
            <w:proofErr w:type="spellEnd"/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супроводу через взаємодію інституцій</w:t>
            </w:r>
          </w:p>
          <w:p w14:paraId="12FC7AA3" w14:textId="26245F2E" w:rsidR="00D033B5" w:rsidRPr="00F910E8" w:rsidRDefault="00D033B5" w:rsidP="00F910E8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5. </w:t>
            </w:r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Консультування та підтримка родини</w:t>
            </w:r>
          </w:p>
        </w:tc>
      </w:tr>
      <w:tr w:rsidR="00D033B5" w:rsidRPr="00800D5D" w14:paraId="448C38FD" w14:textId="77777777" w:rsidTr="00060395">
        <w:tc>
          <w:tcPr>
            <w:tcW w:w="8363" w:type="dxa"/>
          </w:tcPr>
          <w:p w14:paraId="504CCF7A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2DC06D4A" w14:textId="77777777" w:rsidR="00D033B5" w:rsidRPr="00800D5D" w:rsidRDefault="00D033B5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D74D167" w14:textId="4DC54044" w:rsidR="00F910E8" w:rsidRPr="00F910E8" w:rsidRDefault="00D033B5" w:rsidP="00060395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910E8" w:rsidRPr="00F910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основи </w:t>
            </w:r>
            <w:proofErr w:type="spellStart"/>
            <w:r w:rsidR="00F910E8" w:rsidRPr="00F910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міжінституційної</w:t>
            </w:r>
            <w:proofErr w:type="spellEnd"/>
            <w:r w:rsidR="00F910E8" w:rsidRPr="00F910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взаємодії у сфері освіти, охорони здоров’я та соціального забезпечення дітей з ООП; моделі інтегрованого підходу до оцінки та підтримки розвитку дітей з ООП у різних суспільних інституціях</w:t>
            </w:r>
          </w:p>
          <w:p w14:paraId="4A2D6DEC" w14:textId="0C3E9688" w:rsidR="00D033B5" w:rsidRPr="00800D5D" w:rsidRDefault="00D033B5" w:rsidP="00060395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: </w:t>
            </w:r>
            <w:r w:rsidR="00F910E8" w:rsidRPr="00F910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організовувати та здійснювати комплексну оцінку розвитку дитини з ООП за міждисциплінарними критеріями; координувати діяльність суспільних інституцій у реалізації корекційно-</w:t>
            </w:r>
            <w:proofErr w:type="spellStart"/>
            <w:r w:rsidR="00F910E8" w:rsidRPr="00F910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розвиткових</w:t>
            </w:r>
            <w:proofErr w:type="spellEnd"/>
            <w:r w:rsidR="00F910E8" w:rsidRPr="00F910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програм; розробляти рекомендації для родини та фахівців щодо подальшого розвитку дитини</w:t>
            </w:r>
          </w:p>
        </w:tc>
        <w:tc>
          <w:tcPr>
            <w:tcW w:w="567" w:type="dxa"/>
          </w:tcPr>
          <w:p w14:paraId="4BDEDFDC" w14:textId="77777777" w:rsidR="00D033B5" w:rsidRPr="00800D5D" w:rsidRDefault="00D033B5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03ECEB1" w14:textId="77777777" w:rsidR="00D033B5" w:rsidRPr="00800D5D" w:rsidRDefault="00D033B5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3B5" w:rsidRPr="00800D5D" w14:paraId="1A2CE836" w14:textId="77777777" w:rsidTr="00060395">
        <w:tc>
          <w:tcPr>
            <w:tcW w:w="8363" w:type="dxa"/>
          </w:tcPr>
          <w:p w14:paraId="52730FD6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23335AFD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04365203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32F4F61D" w14:textId="77777777" w:rsidR="00D033B5" w:rsidRPr="00800D5D" w:rsidRDefault="00D033B5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7A9272C6" w14:textId="77777777" w:rsidR="00D033B5" w:rsidRPr="00D83027" w:rsidRDefault="00D033B5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5F4A17A1" w14:textId="77777777" w:rsidR="00D033B5" w:rsidRDefault="00D033B5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38796583" w14:textId="77777777" w:rsidR="00D033B5" w:rsidRPr="00800D5D" w:rsidRDefault="00D033B5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24382D41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D033B5" w:rsidRPr="00800D5D" w14:paraId="6B176561" w14:textId="77777777" w:rsidTr="00060395">
        <w:tc>
          <w:tcPr>
            <w:tcW w:w="8363" w:type="dxa"/>
          </w:tcPr>
          <w:p w14:paraId="58ED7BFA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29BA1790" w14:textId="55A4D86A" w:rsidR="00D033B5" w:rsidRPr="006F7BB4" w:rsidRDefault="00F910E8" w:rsidP="00F910E8">
            <w:pPr>
              <w:pStyle w:val="2"/>
              <w:rPr>
                <w:lang w:val="uk-UA"/>
              </w:rPr>
            </w:pPr>
            <w:r w:rsidRPr="00F910E8">
              <w:rPr>
                <w:lang w:val="uk-UA"/>
              </w:rPr>
              <w:t xml:space="preserve">Студенти набувають умінь організовувати та здійснювати комплексну </w:t>
            </w:r>
            <w:proofErr w:type="spellStart"/>
            <w:r w:rsidRPr="00F910E8">
              <w:rPr>
                <w:lang w:val="uk-UA"/>
              </w:rPr>
              <w:t>міжінституційну</w:t>
            </w:r>
            <w:proofErr w:type="spellEnd"/>
            <w:r w:rsidRPr="00F910E8">
              <w:rPr>
                <w:lang w:val="uk-UA"/>
              </w:rPr>
              <w:t xml:space="preserve"> взаємодію для оцінки та супроводу розвитку дитини з </w:t>
            </w:r>
            <w:proofErr w:type="spellStart"/>
            <w:r w:rsidRPr="00F910E8">
              <w:rPr>
                <w:lang w:val="uk-UA"/>
              </w:rPr>
              <w:t>ООП</w:t>
            </w:r>
            <w:proofErr w:type="spellEnd"/>
            <w:r w:rsidRPr="00F910E8">
              <w:rPr>
                <w:lang w:val="uk-UA"/>
              </w:rPr>
              <w:t>; координувати роботу педагогів, логопедів, психологів, медичних та соціальних фахівців; застосовувати інтегровані методики оцінки та корекційно-розвиткові програми; формулювати рекомендації для родини та інституцій</w:t>
            </w:r>
            <w:r w:rsidR="00D033B5" w:rsidRPr="006F7BB4">
              <w:rPr>
                <w:lang w:val="uk-UA"/>
              </w:rPr>
              <w:t>.</w:t>
            </w:r>
          </w:p>
          <w:p w14:paraId="6326BECF" w14:textId="77777777" w:rsidR="00D033B5" w:rsidRPr="00B13D21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607300AF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6EE3296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  <w:tr w:rsidR="00D033B5" w:rsidRPr="00800D5D" w14:paraId="72B96EFE" w14:textId="77777777" w:rsidTr="00060395">
        <w:trPr>
          <w:trHeight w:val="2024"/>
        </w:trPr>
        <w:tc>
          <w:tcPr>
            <w:tcW w:w="8363" w:type="dxa"/>
          </w:tcPr>
          <w:p w14:paraId="7B991F9D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C5EC119" w14:textId="77777777" w:rsidR="00D033B5" w:rsidRPr="00800D5D" w:rsidRDefault="00D033B5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1A22A7B0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3E87C8FB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7A3607F1" w14:textId="77777777" w:rsidR="00D033B5" w:rsidRPr="00800D5D" w:rsidRDefault="00D033B5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05DBA2B0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55FCF069" w14:textId="77777777" w:rsidR="00D033B5" w:rsidRDefault="00D033B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639FC801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03C8C2BB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7E336C8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  <w:tr w:rsidR="00D033B5" w:rsidRPr="00800D5D" w14:paraId="46F09C2D" w14:textId="77777777" w:rsidTr="00060395">
        <w:trPr>
          <w:trHeight w:val="1274"/>
        </w:trPr>
        <w:tc>
          <w:tcPr>
            <w:tcW w:w="8363" w:type="dxa"/>
          </w:tcPr>
          <w:p w14:paraId="4EE40C65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1DBC5DED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5E6C21C4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75583FC8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5593C4DB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0F3E04D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  <w:tr w:rsidR="00D033B5" w:rsidRPr="00800D5D" w14:paraId="261DBB10" w14:textId="77777777" w:rsidTr="00060395">
        <w:trPr>
          <w:trHeight w:val="882"/>
        </w:trPr>
        <w:tc>
          <w:tcPr>
            <w:tcW w:w="8363" w:type="dxa"/>
          </w:tcPr>
          <w:p w14:paraId="17A438A7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21E0B07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2599D367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94FD150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  <w:tr w:rsidR="00D033B5" w:rsidRPr="00800D5D" w14:paraId="33594794" w14:textId="77777777" w:rsidTr="00060395">
        <w:trPr>
          <w:trHeight w:val="1274"/>
        </w:trPr>
        <w:tc>
          <w:tcPr>
            <w:tcW w:w="8363" w:type="dxa"/>
          </w:tcPr>
          <w:p w14:paraId="5D9E15D9" w14:textId="77777777" w:rsidR="00D033B5" w:rsidRPr="00800D5D" w:rsidRDefault="00D033B5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14B91926" w14:textId="77777777" w:rsidR="00D033B5" w:rsidRDefault="00D033B5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1C068F30" w14:textId="77777777" w:rsidR="00D033B5" w:rsidRPr="00800D5D" w:rsidRDefault="00D033B5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42AFE9BF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1A71EE6" w14:textId="77777777" w:rsidR="00D033B5" w:rsidRPr="00800D5D" w:rsidRDefault="00D033B5" w:rsidP="00060395">
            <w:pPr>
              <w:pStyle w:val="2"/>
              <w:rPr>
                <w:lang w:val="uk-UA"/>
              </w:rPr>
            </w:pPr>
          </w:p>
        </w:tc>
      </w:tr>
    </w:tbl>
    <w:p w14:paraId="3DE92045" w14:textId="68EAE01F" w:rsidR="00F910E8" w:rsidRDefault="00F910E8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15A4F85B" w14:textId="77777777" w:rsidR="00F910E8" w:rsidRDefault="00F910E8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F910E8" w:rsidRPr="00800D5D" w14:paraId="3B79EBE7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1F5B6869" w14:textId="77777777" w:rsidR="00F910E8" w:rsidRPr="00800D5D" w:rsidRDefault="00F910E8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3B2433">
              <w:rPr>
                <w:rFonts w:ascii="Times New Roman" w:hAnsi="Times New Roman" w:cs="Times New Roman"/>
                <w:noProof/>
                <w:sz w:val="48"/>
                <w:szCs w:val="48"/>
                <w:lang w:val="ru-RU" w:eastAsia="ru-RU"/>
              </w:rPr>
              <w:lastRenderedPageBreak/>
              <w:drawing>
                <wp:anchor distT="0" distB="0" distL="114300" distR="114300" simplePos="0" relativeHeight="251697152" behindDoc="0" locked="0" layoutInCell="1" allowOverlap="1" wp14:anchorId="60DE109E" wp14:editId="42305D4F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10C15705" w14:textId="77777777" w:rsidR="00F910E8" w:rsidRPr="00963FC3" w:rsidRDefault="00F910E8" w:rsidP="003E61C1">
            <w:pPr>
              <w:spacing w:line="300" w:lineRule="atLeast"/>
              <w:ind w:left="1309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963FC3">
              <w:rPr>
                <w:rFonts w:ascii="Times New Roman" w:hAnsi="Times New Roman" w:cs="Times New Roman"/>
                <w:sz w:val="48"/>
                <w:szCs w:val="48"/>
              </w:rPr>
              <w:t>Професійна комунікація логопеда в умовах інклюзії</w:t>
            </w:r>
          </w:p>
          <w:p w14:paraId="64340A3E" w14:textId="77777777" w:rsidR="00F910E8" w:rsidRPr="003B2433" w:rsidRDefault="00F910E8" w:rsidP="00060395">
            <w:pPr>
              <w:spacing w:line="300" w:lineRule="atLeast"/>
              <w:ind w:left="1309"/>
              <w:jc w:val="center"/>
              <w:textAlignment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F910E8" w:rsidRPr="00800D5D" w14:paraId="05413D24" w14:textId="77777777" w:rsidTr="00060395">
        <w:tc>
          <w:tcPr>
            <w:tcW w:w="8363" w:type="dxa"/>
          </w:tcPr>
          <w:p w14:paraId="4F5BCEAA" w14:textId="77777777" w:rsidR="00F910E8" w:rsidRPr="00800D5D" w:rsidRDefault="00F910E8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1014301E" w14:textId="77777777" w:rsidR="00F910E8" w:rsidRDefault="00F910E8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6B900" w14:textId="77777777" w:rsidR="00F910E8" w:rsidRPr="00800D5D" w:rsidRDefault="00F910E8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5874277D" w14:textId="77777777" w:rsidR="00F910E8" w:rsidRPr="00800D5D" w:rsidRDefault="00F910E8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7B1BD53A" w14:textId="77777777" w:rsidR="00F910E8" w:rsidRPr="00800D5D" w:rsidRDefault="00F910E8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75D004B5" w14:textId="77777777" w:rsidR="00F910E8" w:rsidRPr="00055D6E" w:rsidRDefault="00F910E8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Обсяг: 3 кредити ECTS (90 год.), з яких 54 години самостійної роботи.</w:t>
            </w:r>
          </w:p>
          <w:p w14:paraId="485190A9" w14:textId="77777777" w:rsidR="00F910E8" w:rsidRPr="00A8254C" w:rsidRDefault="00F910E8" w:rsidP="0006039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Метою </w:t>
            </w:r>
            <w:r w:rsidRPr="00A8254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навчальної дисципліни є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формування у майбутніх фахівців моральних цінностей педагогічної професії як основи </w:t>
            </w:r>
            <w:proofErr w:type="spellStart"/>
            <w:r w:rsidRPr="00A8254C">
              <w:rPr>
                <w:rFonts w:ascii="Times New Roman" w:hAnsi="Times New Roman"/>
                <w:sz w:val="24"/>
                <w:szCs w:val="24"/>
              </w:rPr>
              <w:t>професійно</w:t>
            </w:r>
            <w:proofErr w:type="spellEnd"/>
            <w:r w:rsidRPr="00A8254C">
              <w:rPr>
                <w:rFonts w:ascii="Times New Roman" w:hAnsi="Times New Roman"/>
                <w:sz w:val="24"/>
                <w:szCs w:val="24"/>
              </w:rPr>
              <w:t>-педагогічної культури; розширення знань про спілкування, його форми, види і структуру, про порушення, труднощі і бар’єри міжособистісного спілкування; засвоєння шляхів формування ораторської культури педагога.</w:t>
            </w:r>
          </w:p>
          <w:p w14:paraId="7C277570" w14:textId="77777777" w:rsidR="00F910E8" w:rsidRPr="00055D6E" w:rsidRDefault="00F910E8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10D145EC" w14:textId="77777777" w:rsidR="00F910E8" w:rsidRPr="00055D6E" w:rsidRDefault="00F910E8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7742881" w14:textId="77777777" w:rsidR="00F910E8" w:rsidRDefault="00F910E8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Педагогічна деонтологія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 наука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42B86D" w14:textId="77777777" w:rsidR="00F910E8" w:rsidRPr="002B4EE1" w:rsidRDefault="00F910E8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Педагогічний такт як стратегія поведінки у спілкуванні</w:t>
            </w:r>
          </w:p>
          <w:p w14:paraId="70AA0616" w14:textId="77777777" w:rsidR="00F910E8" w:rsidRDefault="00F910E8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Психолого-педагогічні основи спілкування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педагогічній діяльності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14:paraId="45B867B0" w14:textId="77777777" w:rsidR="00F910E8" w:rsidRPr="002B4EE1" w:rsidRDefault="00F910E8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Теорії міжособистісної взаємодії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4E6EA1C7" w14:textId="77777777" w:rsidR="00F910E8" w:rsidRPr="005C3C09" w:rsidRDefault="00F910E8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Техніка мовлення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педагогічній діяльності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910E8" w:rsidRPr="00800D5D" w14:paraId="7F673D4C" w14:textId="77777777" w:rsidTr="00060395">
        <w:tc>
          <w:tcPr>
            <w:tcW w:w="8363" w:type="dxa"/>
          </w:tcPr>
          <w:p w14:paraId="32D34C7F" w14:textId="77777777" w:rsidR="00F910E8" w:rsidRPr="00800D5D" w:rsidRDefault="00F910E8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F2A6360" w14:textId="77777777" w:rsidR="00F910E8" w:rsidRPr="00800D5D" w:rsidRDefault="00F910E8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48333F67" w14:textId="77777777" w:rsidR="00F910E8" w:rsidRPr="00A8254C" w:rsidRDefault="00F910E8" w:rsidP="00060395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повинні знати:</w:t>
            </w:r>
          </w:p>
          <w:p w14:paraId="7114310D" w14:textId="77777777" w:rsidR="00F910E8" w:rsidRPr="00A8254C" w:rsidRDefault="00F910E8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 xml:space="preserve">основні </w:t>
            </w:r>
            <w:r>
              <w:rPr>
                <w:rFonts w:ascii="Times New Roman" w:hAnsi="Times New Roman"/>
                <w:sz w:val="24"/>
                <w:szCs w:val="24"/>
              </w:rPr>
              <w:t>норми та правила ефективного професійного спілкування в умовах інклюзивних навчальних закладах</w:t>
            </w:r>
          </w:p>
          <w:p w14:paraId="2EAAA95F" w14:textId="77777777" w:rsidR="00F910E8" w:rsidRPr="00A8254C" w:rsidRDefault="00F910E8" w:rsidP="00060395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зобов’язані вміти:</w:t>
            </w:r>
          </w:p>
          <w:p w14:paraId="64307FD8" w14:textId="77777777" w:rsidR="00F910E8" w:rsidRPr="00A8254C" w:rsidRDefault="00F910E8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здатність діяти на основі принципів і норм етики, правил культури поведінки у стосунках із дорослими й дітьми на основі загальнолюдських та національних цінностей, норм суспільної моралі; дотримуватися принципів етики (професійної етики);</w:t>
            </w:r>
          </w:p>
          <w:p w14:paraId="33A5759C" w14:textId="77777777" w:rsidR="00F910E8" w:rsidRPr="00A8254C" w:rsidRDefault="00F910E8" w:rsidP="00060395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володіти культурою спілкування, його формами, способами, вербальними і невербальними засобами дотримуватися набутих моральних норм етичних та етикетних правил у власній повсякденній і професійній діяльності</w:t>
            </w:r>
          </w:p>
          <w:p w14:paraId="6D9DA9FA" w14:textId="77777777" w:rsidR="00F910E8" w:rsidRPr="00A8254C" w:rsidRDefault="00F910E8" w:rsidP="0006039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8EC086" w14:textId="77777777" w:rsidR="00F910E8" w:rsidRPr="00800D5D" w:rsidRDefault="00F910E8" w:rsidP="00060395">
            <w:pPr>
              <w:tabs>
                <w:tab w:val="left" w:pos="-284"/>
              </w:tabs>
            </w:pPr>
          </w:p>
        </w:tc>
        <w:tc>
          <w:tcPr>
            <w:tcW w:w="567" w:type="dxa"/>
          </w:tcPr>
          <w:p w14:paraId="037CB351" w14:textId="77777777" w:rsidR="00F910E8" w:rsidRPr="00800D5D" w:rsidRDefault="00F910E8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1F7EDB6" w14:textId="77777777" w:rsidR="00F910E8" w:rsidRPr="00800D5D" w:rsidRDefault="00F910E8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0E8" w:rsidRPr="00800D5D" w14:paraId="72B059C4" w14:textId="77777777" w:rsidTr="00060395">
        <w:tc>
          <w:tcPr>
            <w:tcW w:w="8363" w:type="dxa"/>
          </w:tcPr>
          <w:p w14:paraId="36A7992D" w14:textId="77777777" w:rsidR="00F910E8" w:rsidRPr="00800D5D" w:rsidRDefault="00F910E8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56AC23E5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24E9EC26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3D152D1F" w14:textId="77777777" w:rsidR="00F910E8" w:rsidRPr="00800D5D" w:rsidRDefault="00F910E8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7070C464" w14:textId="77777777" w:rsidR="00F910E8" w:rsidRPr="00D83027" w:rsidRDefault="00F910E8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312B3122" w14:textId="77777777" w:rsidR="00F910E8" w:rsidRDefault="00F910E8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6108A21E" w14:textId="77777777" w:rsidR="00F910E8" w:rsidRPr="00800D5D" w:rsidRDefault="00F910E8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23403EA7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 проводиться у формі тестів – 20 питань, 1 бал за кожну </w:t>
            </w:r>
            <w:r>
              <w:rPr>
                <w:lang w:val="uk-UA"/>
              </w:rPr>
              <w:lastRenderedPageBreak/>
              <w:t>правильну відповідь.</w:t>
            </w:r>
          </w:p>
        </w:tc>
      </w:tr>
      <w:tr w:rsidR="00F910E8" w:rsidRPr="00800D5D" w14:paraId="536560E3" w14:textId="77777777" w:rsidTr="00060395">
        <w:tc>
          <w:tcPr>
            <w:tcW w:w="8363" w:type="dxa"/>
          </w:tcPr>
          <w:p w14:paraId="7270B0E2" w14:textId="77777777" w:rsidR="00F910E8" w:rsidRPr="00800D5D" w:rsidRDefault="00F910E8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683EB187" w14:textId="77777777" w:rsidR="00F910E8" w:rsidRPr="006F7BB4" w:rsidRDefault="00F910E8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BB4">
              <w:rPr>
                <w:rFonts w:ascii="Times New Roman" w:hAnsi="Times New Roman"/>
                <w:lang w:val="uk-UA"/>
              </w:rPr>
              <w:t xml:space="preserve">Студенти мають сформувати </w:t>
            </w:r>
            <w:r w:rsidRPr="006F7BB4">
              <w:rPr>
                <w:rFonts w:ascii="Times New Roman" w:hAnsi="Times New Roman"/>
                <w:color w:val="000000"/>
                <w:lang w:val="uk-UA"/>
              </w:rPr>
              <w:t xml:space="preserve">теоретичні знання та практичні навички щодо </w:t>
            </w:r>
            <w:r w:rsidRPr="003B2433">
              <w:rPr>
                <w:rFonts w:ascii="Times New Roman" w:hAnsi="Times New Roman"/>
                <w:sz w:val="24"/>
                <w:szCs w:val="24"/>
                <w:lang w:val="uk-UA"/>
              </w:rPr>
              <w:t>володіти культурою спілкування, його формами, способами, вербальними і невербальними засобами дотримуватися набутих моральних норм етичних та етикетних правил у власній повсякденній і професійній діяльності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82D89BE" w14:textId="77777777" w:rsidR="00F910E8" w:rsidRPr="00B13D21" w:rsidRDefault="00F910E8" w:rsidP="00060395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160A27FA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EAC4F27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</w:p>
        </w:tc>
      </w:tr>
      <w:tr w:rsidR="00F910E8" w:rsidRPr="00800D5D" w14:paraId="7B112CB7" w14:textId="77777777" w:rsidTr="00060395">
        <w:trPr>
          <w:trHeight w:val="2024"/>
        </w:trPr>
        <w:tc>
          <w:tcPr>
            <w:tcW w:w="8363" w:type="dxa"/>
          </w:tcPr>
          <w:p w14:paraId="7342B682" w14:textId="77777777" w:rsidR="00F910E8" w:rsidRPr="00800D5D" w:rsidRDefault="00F910E8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61609575" w14:textId="77777777" w:rsidR="00F910E8" w:rsidRPr="00800D5D" w:rsidRDefault="00F910E8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515289A3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66770DC6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005863CA" w14:textId="77777777" w:rsidR="00F910E8" w:rsidRPr="00800D5D" w:rsidRDefault="00F910E8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59F8DD5A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3B509C8A" w14:textId="77777777" w:rsidR="00F910E8" w:rsidRDefault="00F910E8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1E923001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69484FFB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631442D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</w:p>
        </w:tc>
      </w:tr>
      <w:tr w:rsidR="00F910E8" w:rsidRPr="00800D5D" w14:paraId="7BF30F73" w14:textId="77777777" w:rsidTr="00060395">
        <w:trPr>
          <w:trHeight w:val="1274"/>
        </w:trPr>
        <w:tc>
          <w:tcPr>
            <w:tcW w:w="8363" w:type="dxa"/>
          </w:tcPr>
          <w:p w14:paraId="5CED556D" w14:textId="77777777" w:rsidR="00F910E8" w:rsidRPr="00800D5D" w:rsidRDefault="00F910E8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17F314A3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636B631E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29C64EB1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37C59925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290E6CD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</w:p>
        </w:tc>
      </w:tr>
      <w:tr w:rsidR="00F910E8" w:rsidRPr="00800D5D" w14:paraId="50F72152" w14:textId="77777777" w:rsidTr="00060395">
        <w:trPr>
          <w:trHeight w:val="882"/>
        </w:trPr>
        <w:tc>
          <w:tcPr>
            <w:tcW w:w="8363" w:type="dxa"/>
          </w:tcPr>
          <w:p w14:paraId="36A4ABD5" w14:textId="77777777" w:rsidR="00F910E8" w:rsidRPr="00800D5D" w:rsidRDefault="00F910E8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6660EA5C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2F0BBF6A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0BAFFE0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</w:p>
        </w:tc>
      </w:tr>
      <w:tr w:rsidR="00F910E8" w:rsidRPr="00800D5D" w14:paraId="308B08D1" w14:textId="77777777" w:rsidTr="00060395">
        <w:trPr>
          <w:trHeight w:val="1274"/>
        </w:trPr>
        <w:tc>
          <w:tcPr>
            <w:tcW w:w="8363" w:type="dxa"/>
          </w:tcPr>
          <w:p w14:paraId="33C624D3" w14:textId="77777777" w:rsidR="00F910E8" w:rsidRPr="00800D5D" w:rsidRDefault="00F910E8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537F8AEB" w14:textId="77777777" w:rsidR="00F910E8" w:rsidRDefault="00F910E8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5F013229" w14:textId="77777777" w:rsidR="00F910E8" w:rsidRPr="00800D5D" w:rsidRDefault="00F910E8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4BEE3219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C04D5CE" w14:textId="77777777" w:rsidR="00F910E8" w:rsidRPr="00800D5D" w:rsidRDefault="00F910E8" w:rsidP="00060395">
            <w:pPr>
              <w:pStyle w:val="2"/>
              <w:rPr>
                <w:lang w:val="uk-UA"/>
              </w:rPr>
            </w:pPr>
          </w:p>
        </w:tc>
      </w:tr>
    </w:tbl>
    <w:p w14:paraId="5141EB40" w14:textId="54FEAFE6" w:rsidR="00F910E8" w:rsidRDefault="00F910E8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49AEE9CA" w14:textId="77777777" w:rsidR="00F910E8" w:rsidRDefault="00F910E8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F910E8" w:rsidRPr="0064029F" w14:paraId="524AAD98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7A127335" w14:textId="77777777" w:rsidR="00F910E8" w:rsidRPr="0064029F" w:rsidRDefault="00F910E8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4029F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99200" behindDoc="0" locked="0" layoutInCell="1" allowOverlap="1" wp14:anchorId="01FCEDF6" wp14:editId="5F41B66E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4029F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0DABB28" w14:textId="65B5614C" w:rsidR="00F910E8" w:rsidRPr="0064029F" w:rsidRDefault="00F910E8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4029F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F910E8">
              <w:rPr>
                <w:rFonts w:ascii="Times New Roman" w:hAnsi="Times New Roman" w:cs="Times New Roman"/>
                <w:sz w:val="48"/>
                <w:szCs w:val="48"/>
              </w:rPr>
              <w:t>Комунікативні ігрові практики в логопедичній  корекції</w:t>
            </w:r>
            <w:r w:rsidRPr="0064029F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F910E8" w:rsidRPr="0064029F" w14:paraId="6CCA66C6" w14:textId="77777777" w:rsidTr="00060395">
        <w:tc>
          <w:tcPr>
            <w:tcW w:w="8363" w:type="dxa"/>
          </w:tcPr>
          <w:p w14:paraId="06A87B7D" w14:textId="77777777" w:rsidR="00F910E8" w:rsidRPr="00800D5D" w:rsidRDefault="00F910E8" w:rsidP="00F910E8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089612BA" w14:textId="77777777" w:rsidR="00F910E8" w:rsidRDefault="00F910E8" w:rsidP="00F91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91269" w14:textId="77777777" w:rsidR="00F910E8" w:rsidRPr="00800D5D" w:rsidRDefault="00F910E8" w:rsidP="00F9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13FEEF14" w14:textId="7423F965" w:rsidR="00F910E8" w:rsidRPr="0064029F" w:rsidRDefault="00F910E8" w:rsidP="00F9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  <w:p w14:paraId="362692B4" w14:textId="77777777" w:rsidR="00F910E8" w:rsidRPr="0064029F" w:rsidRDefault="00F910E8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</w:tcPr>
          <w:p w14:paraId="00D6E553" w14:textId="77777777" w:rsidR="00F910E8" w:rsidRPr="0064029F" w:rsidRDefault="00F910E8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4F286423" w14:textId="77777777" w:rsidR="00F910E8" w:rsidRPr="0064029F" w:rsidRDefault="00F910E8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F">
              <w:rPr>
                <w:rFonts w:ascii="Times New Roman" w:hAnsi="Times New Roman" w:cs="Times New Roman"/>
                <w:sz w:val="24"/>
                <w:szCs w:val="24"/>
              </w:rPr>
              <w:t>Обсяг: 3 кредити ECTS (90 год.), з яких 54 години самостійної роботи.</w:t>
            </w:r>
          </w:p>
          <w:p w14:paraId="5B967B64" w14:textId="0D9E991C" w:rsidR="00F910E8" w:rsidRPr="0064029F" w:rsidRDefault="00F910E8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0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полягає у </w:t>
            </w:r>
            <w:r w:rsidR="00CE7918" w:rsidRPr="00CE7918">
              <w:rPr>
                <w:rFonts w:ascii="Times New Roman" w:hAnsi="Times New Roman"/>
                <w:sz w:val="24"/>
                <w:szCs w:val="24"/>
                <w:lang w:val="uk-UA"/>
              </w:rPr>
              <w:t>формуванні у студентів системних теоретичних знань, практичних умінь і професійних компетентностей щодо застосування комунікативних ігрових технологій у логопедичній корекції дітей з порушеннями мовлення</w:t>
            </w:r>
          </w:p>
          <w:p w14:paraId="3708871E" w14:textId="77777777" w:rsidR="00F910E8" w:rsidRPr="0064029F" w:rsidRDefault="00F910E8" w:rsidP="00CE7918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29F">
              <w:rPr>
                <w:rFonts w:ascii="Times New Roman" w:hAnsi="Times New Roman"/>
                <w:sz w:val="24"/>
                <w:szCs w:val="24"/>
              </w:rPr>
              <w:t xml:space="preserve">Оригінальність навчальної </w:t>
            </w:r>
            <w:r w:rsidRPr="00CE7918">
              <w:rPr>
                <w:rFonts w:ascii="Times New Roman" w:hAnsi="Times New Roman"/>
                <w:sz w:val="24"/>
                <w:szCs w:val="24"/>
                <w:lang w:val="uk-UA"/>
              </w:rPr>
              <w:t>дисципліни</w:t>
            </w:r>
            <w:r w:rsidRPr="0064029F">
              <w:rPr>
                <w:rFonts w:ascii="Times New Roman" w:hAnsi="Times New Roman"/>
                <w:sz w:val="24"/>
                <w:szCs w:val="24"/>
              </w:rPr>
              <w:t xml:space="preserve">: авторський курс. </w:t>
            </w:r>
          </w:p>
          <w:p w14:paraId="5D3450EE" w14:textId="77777777" w:rsidR="00F910E8" w:rsidRPr="0064029F" w:rsidRDefault="00F910E8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64029F">
              <w:t>Зміст дисципліни</w:t>
            </w:r>
          </w:p>
          <w:p w14:paraId="55421AF3" w14:textId="77777777" w:rsidR="00CE7918" w:rsidRDefault="00F910E8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64029F">
              <w:t xml:space="preserve">Тема 1. </w:t>
            </w:r>
            <w:r w:rsidR="00CE7918">
              <w:t>Наукові підходи до розвитку мовлення та комунікативної компетентності через ігрову діяльність</w:t>
            </w:r>
            <w:r w:rsidR="00CE7918" w:rsidRPr="0064029F">
              <w:t xml:space="preserve"> </w:t>
            </w:r>
          </w:p>
          <w:p w14:paraId="2D9292B7" w14:textId="0560FFF0" w:rsidR="00F910E8" w:rsidRPr="0064029F" w:rsidRDefault="00F910E8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64029F">
              <w:t>Тема 2.</w:t>
            </w:r>
            <w:r>
              <w:t xml:space="preserve"> </w:t>
            </w:r>
            <w:r w:rsidR="00CE7918">
              <w:t>Класифікація ігрових методик у логопедії:</w:t>
            </w:r>
          </w:p>
          <w:p w14:paraId="5A860E64" w14:textId="1C2D4F93" w:rsidR="00CE7918" w:rsidRDefault="00F910E8" w:rsidP="00CE7918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64029F">
              <w:t xml:space="preserve">Тема 3. </w:t>
            </w:r>
            <w:r w:rsidR="00CE7918">
              <w:t>Організація та проведення логопедичних занять із використанням ігрових технологій.</w:t>
            </w:r>
          </w:p>
          <w:p w14:paraId="13D2B091" w14:textId="77777777" w:rsidR="00CE7918" w:rsidRDefault="00CE7918" w:rsidP="00CE7918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4. Застосування інтерактивних ігрових методів для стимулювання вербальної та невербальної комунікації.</w:t>
            </w:r>
          </w:p>
          <w:p w14:paraId="1A4B61F2" w14:textId="77777777" w:rsidR="00CE7918" w:rsidRDefault="00CE7918" w:rsidP="00CE7918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5. Використання ігрових вправ для розвитку фонетико-фонематичної та лексико-граматичної сторони мовлення.</w:t>
            </w:r>
          </w:p>
          <w:p w14:paraId="12DBB4E7" w14:textId="1E5D814E" w:rsidR="00CE7918" w:rsidRDefault="00CE7918" w:rsidP="00CE7918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6. Адаптація ігрового процесу відповідно до психолого-фізіологічних особливостей дитини.</w:t>
            </w:r>
          </w:p>
          <w:p w14:paraId="3525235D" w14:textId="77777777" w:rsidR="00F910E8" w:rsidRPr="0064029F" w:rsidRDefault="00F910E8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910E8" w:rsidRPr="0064029F" w14:paraId="4EE579F4" w14:textId="77777777" w:rsidTr="00060395">
        <w:tc>
          <w:tcPr>
            <w:tcW w:w="8363" w:type="dxa"/>
          </w:tcPr>
          <w:p w14:paraId="2BD5986A" w14:textId="77777777" w:rsidR="00F910E8" w:rsidRPr="0064029F" w:rsidRDefault="00F910E8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Очікувані результати навчання</w:t>
            </w:r>
          </w:p>
          <w:p w14:paraId="3C44F64C" w14:textId="77777777" w:rsidR="00F910E8" w:rsidRPr="0064029F" w:rsidRDefault="00F910E8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64029F">
              <w:t>В результаті вивчення дисципліни студенти мають:</w:t>
            </w:r>
          </w:p>
          <w:p w14:paraId="3CA988A4" w14:textId="760BF560" w:rsidR="00F910E8" w:rsidRPr="0064029F" w:rsidRDefault="00F910E8" w:rsidP="00F910E8">
            <w:pPr>
              <w:widowControl/>
              <w:autoSpaceDE/>
              <w:autoSpaceDN/>
              <w:jc w:val="both"/>
            </w:pPr>
            <w:r w:rsidRPr="00640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Pr="006402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E79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теоретичні основи застосування ігрових технологій у логопедичній корекції дітей з різними порушеннями мовлення;  </w:t>
            </w:r>
            <w:r w:rsidRPr="006402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основи педагогічної деонтології та етики професійної комунікації, норми і принципи етичної поведінки в професійній діяльності, сутність, види, функції, моделі комунікації, психологічні аспекти комунікації, шляхи подолання конфліктів </w:t>
            </w:r>
            <w:proofErr w:type="spellStart"/>
            <w:r w:rsidRPr="006402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професійно</w:t>
            </w:r>
            <w:proofErr w:type="spellEnd"/>
            <w:r w:rsidRPr="006402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-педагогічної комунікації;</w:t>
            </w:r>
            <w:r w:rsidRPr="00640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29F">
              <w:rPr>
                <w:rFonts w:ascii="Times New Roman" w:hAnsi="Times New Roman" w:cs="Times New Roman"/>
                <w:b/>
                <w:i/>
                <w:sz w:val="24"/>
              </w:rPr>
              <w:t xml:space="preserve">вміти: </w:t>
            </w:r>
            <w:r w:rsidRPr="00CE79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планувати та проводити логопедичні заняття із застосуванням комунікативних ігрових методик;</w:t>
            </w:r>
            <w:r w:rsidRPr="006402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вести професійну комунікацію, враховуючи етичні норми та правила, добирати в усному й писемному педагогічному мовленні найдоцільніші формули мовленнєвого етикету, відстоювати свої професійні принципи та позиції в умовах комунікації з різними учасниками навчального процесу, створювати сприятливе середовище.</w:t>
            </w:r>
            <w:r w:rsidRPr="0064029F">
              <w:t xml:space="preserve"> </w:t>
            </w:r>
          </w:p>
        </w:tc>
        <w:tc>
          <w:tcPr>
            <w:tcW w:w="567" w:type="dxa"/>
          </w:tcPr>
          <w:p w14:paraId="4EEBDCE9" w14:textId="77777777" w:rsidR="00F910E8" w:rsidRPr="0064029F" w:rsidRDefault="00F910E8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986AE9C" w14:textId="77777777" w:rsidR="00F910E8" w:rsidRPr="0064029F" w:rsidRDefault="00F910E8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0E8" w:rsidRPr="0064029F" w14:paraId="08D0365C" w14:textId="77777777" w:rsidTr="00060395">
        <w:tc>
          <w:tcPr>
            <w:tcW w:w="8363" w:type="dxa"/>
          </w:tcPr>
          <w:p w14:paraId="548452F7" w14:textId="77777777" w:rsidR="00F910E8" w:rsidRPr="0064029F" w:rsidRDefault="00F910E8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64029F">
              <w:rPr>
                <w:b/>
              </w:rPr>
              <w:t>Пререквізити</w:t>
            </w:r>
            <w:proofErr w:type="spellEnd"/>
          </w:p>
          <w:p w14:paraId="736FB8F3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Базується на знаннях 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20173FB6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36F3DF4B" w14:textId="77777777" w:rsidR="00F910E8" w:rsidRPr="0064029F" w:rsidRDefault="00F910E8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Критерії оцінювання самостійної роботи</w:t>
            </w:r>
          </w:p>
          <w:p w14:paraId="44CA003C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Для засвоєння теоретичних основ дисципліни студенти мають підготувати презентацію на задану тему. Вагому роль відіграють два аспекти: 1) усний захист презентації на семінарському занятті – виступ та відповіді на питання. (50% оцінки); 2) повнота розкриття матеріалу у презентації з дотриманням вимог до структури роботи (50% оцінки).</w:t>
            </w:r>
          </w:p>
          <w:p w14:paraId="1477DC49" w14:textId="77777777" w:rsidR="00F910E8" w:rsidRPr="0064029F" w:rsidRDefault="00F910E8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554A91DE" w14:textId="77777777" w:rsidR="00F910E8" w:rsidRPr="0064029F" w:rsidRDefault="00F910E8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Критерії оцінювання контрольної роботи</w:t>
            </w:r>
          </w:p>
          <w:p w14:paraId="28CAD814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F910E8" w:rsidRPr="0064029F" w14:paraId="4D27ECBE" w14:textId="77777777" w:rsidTr="00060395">
        <w:tc>
          <w:tcPr>
            <w:tcW w:w="8363" w:type="dxa"/>
          </w:tcPr>
          <w:p w14:paraId="36C218A7" w14:textId="77777777" w:rsidR="00F910E8" w:rsidRPr="0064029F" w:rsidRDefault="00F910E8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555BF461" w14:textId="77777777" w:rsidR="00CE7918" w:rsidRDefault="00F910E8" w:rsidP="00CE7918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64029F">
              <w:rPr>
                <w:b/>
              </w:rPr>
              <w:t>Пореквізити</w:t>
            </w:r>
            <w:proofErr w:type="spellEnd"/>
            <w:r w:rsidRPr="0064029F">
              <w:t xml:space="preserve"> </w:t>
            </w:r>
          </w:p>
          <w:p w14:paraId="1237CBDD" w14:textId="151B5A18" w:rsidR="00CE7918" w:rsidRDefault="00CE7918" w:rsidP="00CE7918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>
              <w:t xml:space="preserve">Студенти набувають умінь організовувати та проводити комунікативні ігрові заняття для дітей з порушеннями мовлення; адаптувати ігрові методики під індивідуальні потреби; стимулювати мовленнєвий розвиток та </w:t>
            </w:r>
            <w:r>
              <w:lastRenderedPageBreak/>
              <w:t>комунікативну активність; оцінювати ефективність логопедичних ігор і коригувати їх відповідно до результатів спостереження; інтегрувати ігрові методики у комплексний корекційно-</w:t>
            </w:r>
            <w:proofErr w:type="spellStart"/>
            <w:r>
              <w:t>розвитковий</w:t>
            </w:r>
            <w:proofErr w:type="spellEnd"/>
            <w:r>
              <w:t xml:space="preserve"> процес.</w:t>
            </w:r>
          </w:p>
          <w:p w14:paraId="457110BD" w14:textId="233A64BF" w:rsidR="00F910E8" w:rsidRPr="0064029F" w:rsidRDefault="00F910E8" w:rsidP="00060395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1D9C0C03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6859168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</w:p>
        </w:tc>
      </w:tr>
      <w:tr w:rsidR="00F910E8" w:rsidRPr="0064029F" w14:paraId="76843AF1" w14:textId="77777777" w:rsidTr="00060395">
        <w:trPr>
          <w:trHeight w:val="2024"/>
        </w:trPr>
        <w:tc>
          <w:tcPr>
            <w:tcW w:w="8363" w:type="dxa"/>
          </w:tcPr>
          <w:p w14:paraId="0FB20413" w14:textId="77777777" w:rsidR="00F910E8" w:rsidRPr="0064029F" w:rsidRDefault="00F910E8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64029F">
              <w:rPr>
                <w:b/>
              </w:rPr>
              <w:lastRenderedPageBreak/>
              <w:t>Семестровий контроль:</w:t>
            </w:r>
            <w:r w:rsidRPr="0064029F">
              <w:t xml:space="preserve"> Залік</w:t>
            </w:r>
          </w:p>
          <w:p w14:paraId="3B531895" w14:textId="77777777" w:rsidR="00F910E8" w:rsidRPr="0064029F" w:rsidRDefault="00F910E8" w:rsidP="00060395">
            <w:pPr>
              <w:pStyle w:val="2"/>
              <w:rPr>
                <w:b/>
                <w:lang w:val="uk-UA"/>
              </w:rPr>
            </w:pPr>
            <w:r w:rsidRPr="0064029F">
              <w:rPr>
                <w:b/>
                <w:lang w:val="uk-UA"/>
              </w:rPr>
              <w:t>Оцінювання:</w:t>
            </w:r>
          </w:p>
          <w:p w14:paraId="7DE2D122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За семестр: 70 балів</w:t>
            </w:r>
          </w:p>
          <w:p w14:paraId="017E10B9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За залік: 30 балів</w:t>
            </w:r>
          </w:p>
          <w:p w14:paraId="5C5436FD" w14:textId="77777777" w:rsidR="00F910E8" w:rsidRPr="0064029F" w:rsidRDefault="00F910E8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Види робіт:</w:t>
            </w:r>
          </w:p>
          <w:p w14:paraId="25CE6114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Самостійна робота («Презентація на задану тему») – 30 балів.</w:t>
            </w:r>
          </w:p>
          <w:p w14:paraId="796F010C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Підсумкова контрольна робота (тестування) – 20 балів.</w:t>
            </w:r>
          </w:p>
          <w:p w14:paraId="32881FD2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2B399BE0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C1D9905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</w:p>
        </w:tc>
      </w:tr>
      <w:tr w:rsidR="00F910E8" w:rsidRPr="0064029F" w14:paraId="40052677" w14:textId="77777777" w:rsidTr="00060395">
        <w:trPr>
          <w:trHeight w:val="1274"/>
        </w:trPr>
        <w:tc>
          <w:tcPr>
            <w:tcW w:w="8363" w:type="dxa"/>
          </w:tcPr>
          <w:p w14:paraId="49D61F7E" w14:textId="77777777" w:rsidR="00F910E8" w:rsidRPr="0064029F" w:rsidRDefault="00F910E8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Технічне забезпечення</w:t>
            </w:r>
          </w:p>
          <w:p w14:paraId="36830D00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  <w:proofErr w:type="spellStart"/>
            <w:r w:rsidRPr="0064029F">
              <w:rPr>
                <w:lang w:val="uk-UA"/>
              </w:rPr>
              <w:t>Проєкційне</w:t>
            </w:r>
            <w:proofErr w:type="spellEnd"/>
            <w:r w:rsidRPr="0064029F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64029F">
              <w:rPr>
                <w:lang w:val="uk-UA"/>
              </w:rPr>
              <w:t>проєктор</w:t>
            </w:r>
            <w:proofErr w:type="spellEnd"/>
            <w:r w:rsidRPr="0064029F">
              <w:rPr>
                <w:lang w:val="uk-UA"/>
              </w:rPr>
              <w:t>, екран, ноутбук/комп’ютер).</w:t>
            </w:r>
          </w:p>
          <w:p w14:paraId="5C9685E0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 xml:space="preserve">Доступ до мережі </w:t>
            </w:r>
            <w:proofErr w:type="spellStart"/>
            <w:r w:rsidRPr="0064029F">
              <w:rPr>
                <w:lang w:val="uk-UA"/>
              </w:rPr>
              <w:t>Internet</w:t>
            </w:r>
            <w:proofErr w:type="spellEnd"/>
            <w:r w:rsidRPr="0064029F">
              <w:rPr>
                <w:lang w:val="uk-UA"/>
              </w:rPr>
              <w:t xml:space="preserve">, точка доступу </w:t>
            </w:r>
            <w:proofErr w:type="spellStart"/>
            <w:r w:rsidRPr="0064029F">
              <w:rPr>
                <w:lang w:val="uk-UA"/>
              </w:rPr>
              <w:t>Wi-Fi</w:t>
            </w:r>
            <w:proofErr w:type="spellEnd"/>
            <w:r w:rsidRPr="0064029F">
              <w:rPr>
                <w:lang w:val="uk-UA"/>
              </w:rPr>
              <w:t>.</w:t>
            </w:r>
          </w:p>
          <w:p w14:paraId="159ACA27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64029F">
              <w:rPr>
                <w:lang w:val="uk-UA"/>
              </w:rPr>
              <w:t>Moodle</w:t>
            </w:r>
            <w:proofErr w:type="spellEnd"/>
            <w:r w:rsidRPr="0064029F">
              <w:rPr>
                <w:lang w:val="uk-UA"/>
              </w:rPr>
              <w:t xml:space="preserve"> 3.9.</w:t>
            </w:r>
          </w:p>
        </w:tc>
        <w:tc>
          <w:tcPr>
            <w:tcW w:w="567" w:type="dxa"/>
          </w:tcPr>
          <w:p w14:paraId="6E4A0398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878DEB9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</w:p>
        </w:tc>
      </w:tr>
      <w:tr w:rsidR="00F910E8" w:rsidRPr="0064029F" w14:paraId="272DC452" w14:textId="77777777" w:rsidTr="00060395">
        <w:trPr>
          <w:trHeight w:val="882"/>
        </w:trPr>
        <w:tc>
          <w:tcPr>
            <w:tcW w:w="8363" w:type="dxa"/>
          </w:tcPr>
          <w:p w14:paraId="20A1731B" w14:textId="77777777" w:rsidR="00F910E8" w:rsidRPr="0064029F" w:rsidRDefault="00F910E8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Політика щодо дедлайнів</w:t>
            </w:r>
          </w:p>
          <w:p w14:paraId="6CC99E69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0DCF068D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A3B11FC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</w:p>
        </w:tc>
      </w:tr>
      <w:tr w:rsidR="00F910E8" w:rsidRPr="0064029F" w14:paraId="39E0D94B" w14:textId="77777777" w:rsidTr="00060395">
        <w:trPr>
          <w:trHeight w:val="1274"/>
        </w:trPr>
        <w:tc>
          <w:tcPr>
            <w:tcW w:w="8363" w:type="dxa"/>
          </w:tcPr>
          <w:p w14:paraId="21D1341D" w14:textId="77777777" w:rsidR="00F910E8" w:rsidRPr="0064029F" w:rsidRDefault="00F910E8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Політика щодо академічної доброчесності</w:t>
            </w:r>
          </w:p>
          <w:p w14:paraId="71C90A75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Передбачає самостійне виконання передбачених робіт та завдань. Списування під час заліку (в т. ч. із використанням мобільних пристроїв) заборонено. У разі виявлення плагіату або списування роботи не зараховуються.</w:t>
            </w:r>
          </w:p>
          <w:p w14:paraId="48A3271C" w14:textId="77777777" w:rsidR="00F910E8" w:rsidRPr="0064029F" w:rsidRDefault="00F910E8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362039B6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D52BB1C" w14:textId="77777777" w:rsidR="00F910E8" w:rsidRPr="0064029F" w:rsidRDefault="00F910E8" w:rsidP="00060395">
            <w:pPr>
              <w:pStyle w:val="2"/>
              <w:rPr>
                <w:lang w:val="uk-UA"/>
              </w:rPr>
            </w:pPr>
          </w:p>
        </w:tc>
      </w:tr>
    </w:tbl>
    <w:p w14:paraId="73E93762" w14:textId="0059DDB9" w:rsidR="00CE7918" w:rsidRDefault="00CE7918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129BB323" w14:textId="77777777" w:rsidR="00CE7918" w:rsidRDefault="00CE7918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CE7918" w:rsidRPr="00800D5D" w14:paraId="5E6A0858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7A3410A4" w14:textId="77777777" w:rsidR="00CE7918" w:rsidRPr="00800D5D" w:rsidRDefault="00CE7918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701248" behindDoc="0" locked="0" layoutInCell="1" allowOverlap="1" wp14:anchorId="62448A6C" wp14:editId="7A7F3C27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A6F645D" w14:textId="4A80952B" w:rsidR="00CE7918" w:rsidRPr="00800D5D" w:rsidRDefault="00CE7918" w:rsidP="0006039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CE7918">
              <w:rPr>
                <w:rFonts w:ascii="Times New Roman" w:hAnsi="Times New Roman" w:cs="Times New Roman"/>
                <w:sz w:val="48"/>
                <w:szCs w:val="48"/>
              </w:rPr>
              <w:t xml:space="preserve">Практикум поетапної реалізації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CE7918">
              <w:rPr>
                <w:rFonts w:ascii="Times New Roman" w:hAnsi="Times New Roman" w:cs="Times New Roman"/>
                <w:sz w:val="48"/>
                <w:szCs w:val="48"/>
              </w:rPr>
              <w:t>індивідуальної програми розвитку дитини з ООП</w:t>
            </w:r>
            <w:r w:rsidRPr="00271E40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CE7918" w:rsidRPr="00800D5D" w14:paraId="0E7CF3FF" w14:textId="77777777" w:rsidTr="00060395">
        <w:tc>
          <w:tcPr>
            <w:tcW w:w="8363" w:type="dxa"/>
          </w:tcPr>
          <w:p w14:paraId="24CEF987" w14:textId="77777777" w:rsidR="00CE7918" w:rsidRPr="00800D5D" w:rsidRDefault="00CE7918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3347768D" w14:textId="77777777" w:rsidR="00CE7918" w:rsidRDefault="00CE7918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BD623" w14:textId="77777777" w:rsidR="00CE7918" w:rsidRPr="00800D5D" w:rsidRDefault="00CE7918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1072F188" w14:textId="77777777" w:rsidR="00CE7918" w:rsidRPr="00800D5D" w:rsidRDefault="00CE7918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4A8A8B4" w14:textId="77777777" w:rsidR="00CE7918" w:rsidRPr="00800D5D" w:rsidRDefault="00CE7918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755CC100" w14:textId="77777777" w:rsidR="00CE7918" w:rsidRPr="00A73E01" w:rsidRDefault="00CE7918" w:rsidP="00060395">
            <w:pPr>
              <w:ind w:firstLine="459"/>
              <w:rPr>
                <w:rFonts w:ascii="Times New Roman" w:hAnsi="Times New Roman" w:cs="Times New Roman"/>
                <w:szCs w:val="24"/>
              </w:rPr>
            </w:pPr>
            <w:r w:rsidRPr="00A73E01">
              <w:rPr>
                <w:rFonts w:ascii="Times New Roman" w:hAnsi="Times New Roman" w:cs="Times New Roman"/>
                <w:szCs w:val="24"/>
              </w:rPr>
              <w:t>Обсяг: 3 кредити ECTS (90 год.), з яких 54 години самостійної роботи.</w:t>
            </w:r>
          </w:p>
          <w:p w14:paraId="02652560" w14:textId="77777777" w:rsidR="00CE7918" w:rsidRPr="00A73E01" w:rsidRDefault="00CE7918" w:rsidP="00060395">
            <w:pPr>
              <w:ind w:firstLine="459"/>
              <w:rPr>
                <w:rFonts w:ascii="Times New Roman" w:hAnsi="Times New Roman" w:cs="Times New Roman"/>
                <w:szCs w:val="24"/>
              </w:rPr>
            </w:pPr>
          </w:p>
          <w:p w14:paraId="7D577776" w14:textId="5BD2F5AC" w:rsidR="00CE7918" w:rsidRPr="00A73E01" w:rsidRDefault="00CE7918" w:rsidP="00060395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73E01">
              <w:rPr>
                <w:rFonts w:ascii="Times New Roman" w:hAnsi="Times New Roman" w:cs="Times New Roman"/>
                <w:szCs w:val="24"/>
              </w:rPr>
              <w:t xml:space="preserve">Мета дисципліни </w:t>
            </w:r>
            <w:r w:rsidRPr="00A73E01">
              <w:rPr>
                <w:rFonts w:ascii="Times New Roman" w:hAnsi="Times New Roman" w:cs="Times New Roman"/>
                <w:spacing w:val="-2"/>
                <w:szCs w:val="24"/>
              </w:rPr>
              <w:t xml:space="preserve">полягає в </w:t>
            </w:r>
            <w:r w:rsidRPr="00A73E01">
              <w:rPr>
                <w:rFonts w:ascii="Times New Roman" w:hAnsi="Times New Roman" w:cs="Times New Roman"/>
              </w:rPr>
              <w:t xml:space="preserve">ознайомленні здобувачів із </w:t>
            </w:r>
            <w:r w:rsidR="00B4706A">
              <w:rPr>
                <w:rFonts w:ascii="Times New Roman" w:hAnsi="Times New Roman" w:cs="Times New Roman"/>
              </w:rPr>
              <w:t xml:space="preserve">принципами реалізації індивідуальної програми розвитку дитини з ООП, формуванні вмінь </w:t>
            </w:r>
            <w:r w:rsidR="00B4706A" w:rsidRPr="00B4706A">
              <w:rPr>
                <w:rFonts w:ascii="Times New Roman" w:hAnsi="Times New Roman" w:cs="Times New Roman"/>
              </w:rPr>
              <w:t>поетапної реалізації індивідуальної програми розвитку дитини з ООП</w:t>
            </w:r>
            <w:r w:rsidR="00B4706A">
              <w:rPr>
                <w:rFonts w:ascii="Times New Roman" w:hAnsi="Times New Roman" w:cs="Times New Roman"/>
              </w:rPr>
              <w:t xml:space="preserve"> у взаємодії з іншими фахівцями команди.</w:t>
            </w:r>
          </w:p>
          <w:p w14:paraId="1F8EF4CA" w14:textId="77777777" w:rsidR="00CE7918" w:rsidRPr="00A73E01" w:rsidRDefault="00CE7918" w:rsidP="000603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A121D8A" w14:textId="77777777" w:rsidR="00CE7918" w:rsidRPr="00A73E01" w:rsidRDefault="00CE7918" w:rsidP="00060395">
            <w:pPr>
              <w:ind w:firstLine="459"/>
              <w:jc w:val="both"/>
              <w:rPr>
                <w:rFonts w:ascii="Times New Roman" w:hAnsi="Times New Roman" w:cs="Times New Roman"/>
                <w:szCs w:val="24"/>
              </w:rPr>
            </w:pPr>
            <w:r w:rsidRPr="00A73E01">
              <w:rPr>
                <w:rFonts w:ascii="Times New Roman" w:hAnsi="Times New Roman" w:cs="Times New Roman"/>
                <w:szCs w:val="24"/>
              </w:rPr>
              <w:t xml:space="preserve">Оригінальність навчальної дисципліни: авторський курс. </w:t>
            </w:r>
          </w:p>
          <w:p w14:paraId="64041145" w14:textId="77777777" w:rsidR="00CE7918" w:rsidRPr="00A73E01" w:rsidRDefault="00CE7918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A73E01">
              <w:rPr>
                <w:sz w:val="22"/>
              </w:rPr>
              <w:t>Зміст дисципліни</w:t>
            </w:r>
          </w:p>
          <w:p w14:paraId="34D662D3" w14:textId="77777777" w:rsidR="00B4706A" w:rsidRPr="00B4706A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>Тема 1. Поняття та роль індивідуальної програми розвитку (</w:t>
            </w:r>
            <w:proofErr w:type="spellStart"/>
            <w:r w:rsidRPr="00B4706A">
              <w:rPr>
                <w:sz w:val="22"/>
              </w:rPr>
              <w:t>ІПР</w:t>
            </w:r>
            <w:proofErr w:type="spellEnd"/>
            <w:r w:rsidRPr="00B4706A">
              <w:rPr>
                <w:sz w:val="22"/>
              </w:rPr>
              <w:t xml:space="preserve">) у формуванні індивідуальної освітньої траєкторії дитини з </w:t>
            </w:r>
            <w:proofErr w:type="spellStart"/>
            <w:r w:rsidRPr="00B4706A">
              <w:rPr>
                <w:sz w:val="22"/>
              </w:rPr>
              <w:t>ООП</w:t>
            </w:r>
            <w:proofErr w:type="spellEnd"/>
          </w:p>
          <w:p w14:paraId="3C0D5775" w14:textId="61A8BC06" w:rsidR="00B4706A" w:rsidRPr="00B4706A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 xml:space="preserve">Тема 2. Науково обґрунтовані підходи до розробки </w:t>
            </w:r>
            <w:proofErr w:type="spellStart"/>
            <w:r w:rsidRPr="00B4706A">
              <w:rPr>
                <w:sz w:val="22"/>
              </w:rPr>
              <w:t>ІПР</w:t>
            </w:r>
            <w:proofErr w:type="spellEnd"/>
            <w:r w:rsidRPr="00B4706A">
              <w:rPr>
                <w:sz w:val="22"/>
              </w:rPr>
              <w:t>: цілі, зміст і структура документа</w:t>
            </w:r>
          </w:p>
          <w:p w14:paraId="3E7D9E37" w14:textId="77777777" w:rsidR="00B4706A" w:rsidRPr="00B4706A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>Тема 3. Етапи впровадження індивідуальної програми розвитку в інклюзивному освітньому середовищі</w:t>
            </w:r>
          </w:p>
          <w:p w14:paraId="49C7997F" w14:textId="77777777" w:rsidR="00B4706A" w:rsidRPr="00B4706A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 xml:space="preserve">Тема 4. Взаємозв’язок </w:t>
            </w:r>
            <w:proofErr w:type="spellStart"/>
            <w:r w:rsidRPr="00B4706A">
              <w:rPr>
                <w:sz w:val="22"/>
              </w:rPr>
              <w:t>ІПР</w:t>
            </w:r>
            <w:proofErr w:type="spellEnd"/>
            <w:r w:rsidRPr="00B4706A">
              <w:rPr>
                <w:sz w:val="22"/>
              </w:rPr>
              <w:t xml:space="preserve"> та індивідуального навчального плану: інтеграція корекційно-</w:t>
            </w:r>
            <w:proofErr w:type="spellStart"/>
            <w:r w:rsidRPr="00B4706A">
              <w:rPr>
                <w:sz w:val="22"/>
              </w:rPr>
              <w:t>розвиткових</w:t>
            </w:r>
            <w:proofErr w:type="spellEnd"/>
            <w:r w:rsidRPr="00B4706A">
              <w:rPr>
                <w:sz w:val="22"/>
              </w:rPr>
              <w:t xml:space="preserve"> та навчальних заходів</w:t>
            </w:r>
          </w:p>
          <w:p w14:paraId="14E6AC57" w14:textId="0934CDCB" w:rsidR="00B4706A" w:rsidRPr="00B4706A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>Тема 5 Моніторинг і оцінка ефективності реалізації програми та внесення корективів на основі результатів.</w:t>
            </w:r>
          </w:p>
          <w:p w14:paraId="1C72D500" w14:textId="77777777" w:rsidR="00B4706A" w:rsidRPr="00800D5D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7C6228C7" w14:textId="77777777" w:rsidR="00B4706A" w:rsidRPr="00D83027" w:rsidRDefault="00B4706A" w:rsidP="00B4706A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5946DC44" w14:textId="7D762F2E" w:rsidR="00B4706A" w:rsidRPr="00B4706A" w:rsidRDefault="00B4706A" w:rsidP="00060395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E7918" w:rsidRPr="00800D5D" w14:paraId="33721763" w14:textId="77777777" w:rsidTr="00060395">
        <w:tc>
          <w:tcPr>
            <w:tcW w:w="8363" w:type="dxa"/>
          </w:tcPr>
          <w:p w14:paraId="6AA94890" w14:textId="77777777" w:rsidR="00CE7918" w:rsidRPr="00800D5D" w:rsidRDefault="00CE7918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7B51AEBA" w14:textId="77777777" w:rsidR="00CE7918" w:rsidRPr="00800D5D" w:rsidRDefault="00CE7918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57AE3DB" w14:textId="7E887D94" w:rsidR="00CE7918" w:rsidRDefault="00CE7918" w:rsidP="00B4706A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B13D21">
              <w:rPr>
                <w:b/>
                <w:i/>
              </w:rPr>
              <w:t>знати</w:t>
            </w:r>
            <w:r w:rsidRPr="00B13D21">
              <w:t xml:space="preserve">: </w:t>
            </w:r>
            <w:r>
              <w:t>теоретичні основи розробки та поетапної реалізації індивідуальної програми розвитку (ІПР) дітей з ООП;</w:t>
            </w:r>
            <w:r w:rsidR="00B4706A">
              <w:t xml:space="preserve"> моделі взаємодії фахівців у реалізації ІПР; </w:t>
            </w:r>
          </w:p>
          <w:p w14:paraId="790EE8C7" w14:textId="65AE0FF4" w:rsidR="00CE7918" w:rsidRPr="007D42F4" w:rsidRDefault="00CE7918" w:rsidP="00B4706A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7D42F4">
              <w:rPr>
                <w:b/>
                <w:i/>
              </w:rPr>
              <w:t>вміти</w:t>
            </w:r>
            <w:r w:rsidRPr="007D42F4">
              <w:t xml:space="preserve"> </w:t>
            </w:r>
            <w:r w:rsidR="00B4706A">
              <w:t xml:space="preserve">планувати поетапну реалізацію ІПР з урахуванням індивідуальних особливостей дитини; виконувати корекційно-розвиткові та навчальні завдання відповідно до етапів програми; здійснювати моніторинг прогресу дитини та коригувати ІПР на основі отриманих даних. </w:t>
            </w:r>
          </w:p>
          <w:p w14:paraId="677C8A3F" w14:textId="77777777" w:rsidR="00CE7918" w:rsidRDefault="00CE7918" w:rsidP="0006039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1AA81F2" w14:textId="77777777" w:rsidR="00B4706A" w:rsidRPr="00800D5D" w:rsidRDefault="00B4706A" w:rsidP="00B4706A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7A78D2FE" w14:textId="65480BC3" w:rsidR="00B4706A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 xml:space="preserve">Базується на знаннях </w:t>
            </w:r>
            <w:r>
              <w:t>отриманих в результаті вивчення таких дисциплін як «Вступ до спеціальності», «Психологія».</w:t>
            </w:r>
          </w:p>
          <w:p w14:paraId="43CF1E4D" w14:textId="77777777" w:rsidR="00B4706A" w:rsidRPr="00271E40" w:rsidRDefault="00B4706A" w:rsidP="00B4706A">
            <w:pPr>
              <w:pStyle w:val="bodytext"/>
              <w:spacing w:before="120" w:beforeAutospacing="0" w:after="120" w:afterAutospacing="0"/>
              <w:jc w:val="both"/>
            </w:pPr>
            <w:proofErr w:type="spellStart"/>
            <w:r w:rsidRPr="00271E40">
              <w:rPr>
                <w:b/>
              </w:rPr>
              <w:t>Пореквізити</w:t>
            </w:r>
            <w:proofErr w:type="spellEnd"/>
            <w:r w:rsidRPr="00271E40">
              <w:t xml:space="preserve"> </w:t>
            </w:r>
          </w:p>
          <w:p w14:paraId="0C3547B4" w14:textId="7BCA4C48" w:rsidR="00B4706A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Студенти набувають умінь поетапно реалізовувати індивідуальну програму розвитку дитини з </w:t>
            </w:r>
            <w:proofErr w:type="spellStart"/>
            <w:r>
              <w:t>ООП</w:t>
            </w:r>
            <w:proofErr w:type="spellEnd"/>
            <w:r>
              <w:t>; планувати та проводити корекційно-розвиткові заходи; оцінювати ефективність програми на кожному етапі;</w:t>
            </w:r>
          </w:p>
          <w:p w14:paraId="4C05249C" w14:textId="5CAA4C12" w:rsidR="00B4706A" w:rsidRPr="00271E40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</w:tc>
        <w:tc>
          <w:tcPr>
            <w:tcW w:w="567" w:type="dxa"/>
          </w:tcPr>
          <w:p w14:paraId="7C5A5A7F" w14:textId="77777777" w:rsidR="00CE7918" w:rsidRPr="00800D5D" w:rsidRDefault="00CE7918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14EB492" w14:textId="77777777" w:rsidR="00CE7918" w:rsidRPr="00800D5D" w:rsidRDefault="00CE7918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918" w:rsidRPr="00800D5D" w14:paraId="22BC2113" w14:textId="77777777" w:rsidTr="00060395">
        <w:trPr>
          <w:trHeight w:val="3403"/>
        </w:trPr>
        <w:tc>
          <w:tcPr>
            <w:tcW w:w="8363" w:type="dxa"/>
          </w:tcPr>
          <w:p w14:paraId="6058B199" w14:textId="77777777" w:rsidR="00B4706A" w:rsidRPr="00800D5D" w:rsidRDefault="00B4706A" w:rsidP="00B4706A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45A231DE" w14:textId="77777777" w:rsidR="00B4706A" w:rsidRPr="00800D5D" w:rsidRDefault="00B4706A" w:rsidP="00B4706A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7A5FF214" w14:textId="77777777" w:rsidR="00B4706A" w:rsidRPr="00800D5D" w:rsidRDefault="00B4706A" w:rsidP="00B4706A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4DD6E0B3" w14:textId="77777777" w:rsidR="00B4706A" w:rsidRPr="00800D5D" w:rsidRDefault="00B4706A" w:rsidP="00B4706A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58D7B646" w14:textId="77777777" w:rsidR="00B4706A" w:rsidRDefault="00B4706A" w:rsidP="00B4706A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</w:p>
          <w:p w14:paraId="62088AB3" w14:textId="264FA773" w:rsidR="00B4706A" w:rsidRPr="00800D5D" w:rsidRDefault="00B4706A" w:rsidP="00B4706A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7CBDECFC" w14:textId="77777777" w:rsidR="00B4706A" w:rsidRPr="00800D5D" w:rsidRDefault="00B4706A" w:rsidP="00B4706A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1D397855" w14:textId="77777777" w:rsidR="00B4706A" w:rsidRDefault="00B4706A" w:rsidP="00B4706A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56988B77" w14:textId="40CA273A" w:rsidR="00CE7918" w:rsidRPr="00800D5D" w:rsidRDefault="00B4706A" w:rsidP="00B4706A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352B49B8" w14:textId="77777777" w:rsidR="00CE7918" w:rsidRPr="00800D5D" w:rsidRDefault="00CE791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2DD8CCC6" w14:textId="77777777" w:rsidR="00CE7918" w:rsidRDefault="00CE7918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7134988D" w14:textId="77777777" w:rsidR="00CE7918" w:rsidRPr="00800D5D" w:rsidRDefault="00CE7918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09CD4426" w14:textId="77777777" w:rsidR="00CE7918" w:rsidRPr="00800D5D" w:rsidRDefault="00CE7918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CE7918" w:rsidRPr="00800D5D" w14:paraId="67921057" w14:textId="77777777" w:rsidTr="00060395">
        <w:tc>
          <w:tcPr>
            <w:tcW w:w="8363" w:type="dxa"/>
          </w:tcPr>
          <w:p w14:paraId="35E02EB7" w14:textId="77777777" w:rsidR="00B4706A" w:rsidRPr="00800D5D" w:rsidRDefault="00B4706A" w:rsidP="00B4706A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746CE95C" w14:textId="77777777" w:rsidR="00B4706A" w:rsidRPr="00800D5D" w:rsidRDefault="00B4706A" w:rsidP="00B4706A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1141682F" w14:textId="77777777" w:rsidR="00B4706A" w:rsidRPr="00800D5D" w:rsidRDefault="00B4706A" w:rsidP="00B4706A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04F28F19" w14:textId="15468CFF" w:rsidR="00CE7918" w:rsidRPr="00B13D21" w:rsidRDefault="00B4706A" w:rsidP="00B4706A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</w:p>
        </w:tc>
        <w:tc>
          <w:tcPr>
            <w:tcW w:w="567" w:type="dxa"/>
          </w:tcPr>
          <w:p w14:paraId="686868DA" w14:textId="77777777" w:rsidR="00CE7918" w:rsidRPr="00800D5D" w:rsidRDefault="00CE791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88B6AEF" w14:textId="77777777" w:rsidR="00CE7918" w:rsidRPr="00800D5D" w:rsidRDefault="00CE7918" w:rsidP="00060395">
            <w:pPr>
              <w:pStyle w:val="2"/>
              <w:rPr>
                <w:lang w:val="uk-UA"/>
              </w:rPr>
            </w:pPr>
          </w:p>
        </w:tc>
      </w:tr>
      <w:tr w:rsidR="00CE7918" w:rsidRPr="00800D5D" w14:paraId="578DC45A" w14:textId="77777777" w:rsidTr="00060395">
        <w:trPr>
          <w:trHeight w:val="2024"/>
        </w:trPr>
        <w:tc>
          <w:tcPr>
            <w:tcW w:w="8363" w:type="dxa"/>
          </w:tcPr>
          <w:p w14:paraId="70B6D602" w14:textId="77777777" w:rsidR="00B4706A" w:rsidRPr="00800D5D" w:rsidRDefault="00B4706A" w:rsidP="00B4706A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0DE34C0A" w14:textId="313D1186" w:rsidR="00CE7918" w:rsidRPr="00800D5D" w:rsidRDefault="00B4706A" w:rsidP="00B4706A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</w:t>
            </w:r>
          </w:p>
        </w:tc>
        <w:tc>
          <w:tcPr>
            <w:tcW w:w="567" w:type="dxa"/>
          </w:tcPr>
          <w:p w14:paraId="63E8DF37" w14:textId="77777777" w:rsidR="00CE7918" w:rsidRPr="00800D5D" w:rsidRDefault="00CE791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7C83B09" w14:textId="77777777" w:rsidR="00CE7918" w:rsidRPr="00800D5D" w:rsidRDefault="00CE7918" w:rsidP="00060395">
            <w:pPr>
              <w:pStyle w:val="2"/>
              <w:rPr>
                <w:lang w:val="uk-UA"/>
              </w:rPr>
            </w:pPr>
          </w:p>
        </w:tc>
      </w:tr>
      <w:tr w:rsidR="00CE7918" w:rsidRPr="00800D5D" w14:paraId="5A9146CC" w14:textId="77777777" w:rsidTr="00060395">
        <w:trPr>
          <w:trHeight w:val="1274"/>
        </w:trPr>
        <w:tc>
          <w:tcPr>
            <w:tcW w:w="8363" w:type="dxa"/>
          </w:tcPr>
          <w:p w14:paraId="31D50D3C" w14:textId="2F074942" w:rsidR="00B4706A" w:rsidRPr="00800D5D" w:rsidRDefault="00B4706A" w:rsidP="00B4706A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5DD52301" w14:textId="556972AA" w:rsidR="00CE7918" w:rsidRPr="00800D5D" w:rsidRDefault="00B4706A" w:rsidP="00B4706A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</w:t>
            </w:r>
          </w:p>
        </w:tc>
        <w:tc>
          <w:tcPr>
            <w:tcW w:w="567" w:type="dxa"/>
          </w:tcPr>
          <w:p w14:paraId="54ACBCD3" w14:textId="77777777" w:rsidR="00CE7918" w:rsidRPr="00800D5D" w:rsidRDefault="00CE7918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1D4C4DF" w14:textId="77777777" w:rsidR="00CE7918" w:rsidRPr="00800D5D" w:rsidRDefault="00CE7918" w:rsidP="00060395">
            <w:pPr>
              <w:pStyle w:val="2"/>
              <w:rPr>
                <w:lang w:val="uk-UA"/>
              </w:rPr>
            </w:pPr>
          </w:p>
        </w:tc>
      </w:tr>
    </w:tbl>
    <w:p w14:paraId="18188959" w14:textId="7A70B8CD" w:rsidR="00B4706A" w:rsidRDefault="00B4706A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516E8330" w14:textId="34301CD3" w:rsidR="00B4706A" w:rsidRDefault="00B4706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p w14:paraId="34CE98A7" w14:textId="77777777" w:rsidR="00B4706A" w:rsidRDefault="00B4706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B4706A" w:rsidRPr="00800D5D" w14:paraId="394603AF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12D92640" w14:textId="77777777" w:rsidR="00B4706A" w:rsidRPr="00800D5D" w:rsidRDefault="00B4706A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703296" behindDoc="0" locked="0" layoutInCell="1" allowOverlap="1" wp14:anchorId="1916ED60" wp14:editId="1F9D38A5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2F9D1BF3" w14:textId="2A39541C" w:rsidR="00B4706A" w:rsidRPr="00800D5D" w:rsidRDefault="00B4706A" w:rsidP="00060395">
            <w:pPr>
              <w:spacing w:line="300" w:lineRule="atLeast"/>
              <w:ind w:left="1309"/>
              <w:jc w:val="center"/>
              <w:textAlignment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B4706A">
              <w:rPr>
                <w:rFonts w:ascii="Times New Roman" w:hAnsi="Times New Roman" w:cs="Times New Roman"/>
                <w:sz w:val="48"/>
                <w:szCs w:val="48"/>
              </w:rPr>
              <w:t>Практикум із лексичної  тематичної комунікації логопеда з дитиною із ЗНМ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B4706A" w:rsidRPr="00800D5D" w14:paraId="517776D8" w14:textId="77777777" w:rsidTr="00060395">
        <w:tc>
          <w:tcPr>
            <w:tcW w:w="8363" w:type="dxa"/>
          </w:tcPr>
          <w:p w14:paraId="4E081236" w14:textId="77777777" w:rsidR="00B4706A" w:rsidRPr="00800D5D" w:rsidRDefault="00B4706A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26AF7FF4" w14:textId="77777777" w:rsidR="00B4706A" w:rsidRDefault="00B4706A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C816B" w14:textId="77777777" w:rsidR="00B4706A" w:rsidRPr="00800D5D" w:rsidRDefault="00B4706A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018DAE2E" w14:textId="77777777" w:rsidR="00B4706A" w:rsidRPr="00800D5D" w:rsidRDefault="00B4706A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335FD90D" w14:textId="77777777" w:rsidR="00B4706A" w:rsidRPr="00800D5D" w:rsidRDefault="00B4706A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7F16A65B" w14:textId="77777777" w:rsidR="00B4706A" w:rsidRPr="00055D6E" w:rsidRDefault="00B4706A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Обсяг: 3 кредити ECTS (90 год.), з яких 54 години самостійної роботи.</w:t>
            </w:r>
          </w:p>
          <w:p w14:paraId="22F8E636" w14:textId="77777777" w:rsidR="00B4706A" w:rsidRPr="00A8254C" w:rsidRDefault="00B4706A" w:rsidP="0006039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Метою </w:t>
            </w:r>
            <w:r w:rsidRPr="00A8254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навчальної дисципліни є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формування у майбутніх фахівців моральних цінностей педагогічної професії як основи </w:t>
            </w:r>
            <w:proofErr w:type="spellStart"/>
            <w:r w:rsidRPr="00A8254C">
              <w:rPr>
                <w:rFonts w:ascii="Times New Roman" w:hAnsi="Times New Roman"/>
                <w:sz w:val="24"/>
                <w:szCs w:val="24"/>
              </w:rPr>
              <w:t>професійно</w:t>
            </w:r>
            <w:proofErr w:type="spellEnd"/>
            <w:r w:rsidRPr="00A8254C">
              <w:rPr>
                <w:rFonts w:ascii="Times New Roman" w:hAnsi="Times New Roman"/>
                <w:sz w:val="24"/>
                <w:szCs w:val="24"/>
              </w:rPr>
              <w:t>-педагогічної культури; розширення знань про спілкування, його форми, види і структуру, про порушення, труднощі і бар’єри міжособистісного спілкування; засвоєння шляхів формування ораторської культури педагога.</w:t>
            </w:r>
          </w:p>
          <w:p w14:paraId="41A46C20" w14:textId="77777777" w:rsidR="00B4706A" w:rsidRPr="00055D6E" w:rsidRDefault="00B4706A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5BD4DE8A" w14:textId="77777777" w:rsidR="00B4706A" w:rsidRPr="00055D6E" w:rsidRDefault="00B4706A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338957DC" w14:textId="19AB6553" w:rsidR="008B514E" w:rsidRDefault="00B4706A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14E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="008B514E">
              <w:rPr>
                <w:rFonts w:ascii="Times New Roman" w:hAnsi="Times New Roman" w:cs="Times New Roman"/>
                <w:sz w:val="24"/>
                <w:szCs w:val="24"/>
              </w:rPr>
              <w:t>ЗНМ як психолого-педагогічна проблема</w:t>
            </w:r>
          </w:p>
          <w:p w14:paraId="15D60959" w14:textId="7621C13C" w:rsidR="008B514E" w:rsidRPr="008B514E" w:rsidRDefault="008B514E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14E">
              <w:rPr>
                <w:rFonts w:ascii="Times New Roman" w:hAnsi="Times New Roman" w:cs="Times New Roman"/>
                <w:sz w:val="24"/>
                <w:szCs w:val="24"/>
              </w:rPr>
              <w:t>Тема 2. Лексична тематична комунікація як інструмент розвитку мовлення дітей із ЗНМ</w:t>
            </w:r>
          </w:p>
          <w:p w14:paraId="2886FD79" w14:textId="762AEC6C" w:rsidR="008B514E" w:rsidRPr="008B514E" w:rsidRDefault="008B514E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14E">
              <w:rPr>
                <w:rFonts w:ascii="Times New Roman" w:hAnsi="Times New Roman" w:cs="Times New Roman"/>
                <w:sz w:val="24"/>
                <w:szCs w:val="24"/>
              </w:rPr>
              <w:t>Тема 3. Технологія проведення тематичних лексичних занять у логопедичній практиці</w:t>
            </w:r>
          </w:p>
          <w:p w14:paraId="106A48F3" w14:textId="0B556F6F" w:rsidR="00B4706A" w:rsidRDefault="008B514E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14E">
              <w:rPr>
                <w:rFonts w:ascii="Times New Roman" w:hAnsi="Times New Roman" w:cs="Times New Roman"/>
                <w:sz w:val="24"/>
                <w:szCs w:val="24"/>
              </w:rPr>
              <w:t>Тема 4. Засоби стимулювання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мовленнєвої активності дітей із ЗНМ.  </w:t>
            </w:r>
            <w:r w:rsidR="00B4706A" w:rsidRPr="00A82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1A0BFB" w14:textId="2045672C" w:rsidR="008B514E" w:rsidRPr="008B514E" w:rsidRDefault="00B4706A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14E"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8B514E" w:rsidRPr="008B514E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8B51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B514E" w:rsidRPr="008B514E">
              <w:rPr>
                <w:rFonts w:ascii="Times New Roman" w:hAnsi="Times New Roman"/>
                <w:sz w:val="24"/>
                <w:szCs w:val="24"/>
              </w:rPr>
              <w:t>Шляхи збагачення словникового запасу у дітей із ЗНМ</w:t>
            </w:r>
          </w:p>
          <w:p w14:paraId="008ACA1F" w14:textId="77777777" w:rsidR="00B4706A" w:rsidRDefault="00B4706A" w:rsidP="008B514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7623BF5" w14:textId="77777777" w:rsidR="008B514E" w:rsidRPr="00800D5D" w:rsidRDefault="008B514E" w:rsidP="008B514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2551E2D3" w14:textId="6CB124FC" w:rsidR="008B514E" w:rsidRPr="008B514E" w:rsidRDefault="008B514E" w:rsidP="008B514E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</w:tc>
      </w:tr>
      <w:tr w:rsidR="00B4706A" w:rsidRPr="00800D5D" w14:paraId="0E6AB911" w14:textId="77777777" w:rsidTr="00060395">
        <w:tc>
          <w:tcPr>
            <w:tcW w:w="8363" w:type="dxa"/>
          </w:tcPr>
          <w:p w14:paraId="6F170D2A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260F626" w14:textId="77777777" w:rsidR="00B4706A" w:rsidRPr="00800D5D" w:rsidRDefault="00B4706A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CCFED3E" w14:textId="77777777" w:rsidR="00B4706A" w:rsidRPr="00A8254C" w:rsidRDefault="00B4706A" w:rsidP="00060395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повинні знати:</w:t>
            </w:r>
          </w:p>
          <w:p w14:paraId="0FCD2A69" w14:textId="43743522" w:rsidR="00B4706A" w:rsidRPr="00A8254C" w:rsidRDefault="008B514E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8B514E">
              <w:rPr>
                <w:rFonts w:ascii="Times New Roman" w:hAnsi="Times New Roman"/>
                <w:sz w:val="24"/>
                <w:szCs w:val="24"/>
              </w:rPr>
              <w:t xml:space="preserve">психолого-педагогічні механізми формування лексичних навичок; технології планування комунікативних занять з урахуванням вікових і індивідуальних особливостей;  </w:t>
            </w:r>
            <w:r w:rsidR="00B4706A" w:rsidRPr="00A8254C">
              <w:rPr>
                <w:rFonts w:ascii="Times New Roman" w:hAnsi="Times New Roman"/>
                <w:sz w:val="24"/>
                <w:szCs w:val="24"/>
              </w:rPr>
              <w:t>основні моральні норми, етичні та етикетні правила;</w:t>
            </w:r>
          </w:p>
          <w:p w14:paraId="4CE0AB2D" w14:textId="77777777" w:rsidR="00B4706A" w:rsidRPr="00A8254C" w:rsidRDefault="00B4706A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правила культури поведінки у стосунках із дорослими й дітьми на основі загальнолюдських та національних цінностей, норми суспільної моралі</w:t>
            </w:r>
          </w:p>
          <w:p w14:paraId="6213BD8E" w14:textId="77777777" w:rsidR="00B4706A" w:rsidRPr="00A8254C" w:rsidRDefault="00B4706A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правила професійної етики педагога</w:t>
            </w:r>
          </w:p>
          <w:p w14:paraId="2A5BD31E" w14:textId="77777777" w:rsidR="00B4706A" w:rsidRPr="00A8254C" w:rsidRDefault="00B4706A" w:rsidP="00060395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зобов’язані вміти:</w:t>
            </w:r>
          </w:p>
          <w:p w14:paraId="1FBEFA45" w14:textId="4F7BF6E0" w:rsidR="00B4706A" w:rsidRPr="00A8254C" w:rsidRDefault="008B514E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8B514E">
              <w:rPr>
                <w:rFonts w:ascii="Times New Roman" w:hAnsi="Times New Roman"/>
                <w:sz w:val="24"/>
                <w:szCs w:val="24"/>
              </w:rPr>
              <w:t xml:space="preserve">організовувати та проводити тематично-лексичні заняття для розвитку мовлення дітей із ЗНМ; використовувати різноманітні комунікативні та інтерактивні методики; стимулювати активну словесну та невербальну комунікацію в процесі тематичних вправ;  </w:t>
            </w:r>
            <w:r w:rsidR="00B4706A" w:rsidRPr="00A8254C">
              <w:rPr>
                <w:rFonts w:ascii="Times New Roman" w:hAnsi="Times New Roman"/>
                <w:sz w:val="24"/>
                <w:szCs w:val="24"/>
              </w:rPr>
              <w:t>здатність діяти на основі принципів і норм етики, правил культури поведінки у стосунках із дорослими й дітьми на основі загальнолюдських та національних цінностей, норм суспільної моралі; дотримуватися принципів педагогічної етики (професійної етики);</w:t>
            </w:r>
          </w:p>
          <w:p w14:paraId="7C93F0C5" w14:textId="77777777" w:rsidR="00B4706A" w:rsidRPr="00800D5D" w:rsidRDefault="00B4706A" w:rsidP="00060395">
            <w:pPr>
              <w:tabs>
                <w:tab w:val="left" w:pos="-284"/>
              </w:tabs>
            </w:pP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володіти культурою спілкування, його формами, способами, вербальними і невербальними засобами дотримуватися набутих моральних норм етичних та етикетних правил у власній повсякденній і професійній діяльності</w:t>
            </w:r>
          </w:p>
        </w:tc>
        <w:tc>
          <w:tcPr>
            <w:tcW w:w="567" w:type="dxa"/>
          </w:tcPr>
          <w:p w14:paraId="5288AF40" w14:textId="77777777" w:rsidR="00B4706A" w:rsidRPr="00800D5D" w:rsidRDefault="00B4706A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0B8037D" w14:textId="77777777" w:rsidR="00B4706A" w:rsidRPr="00800D5D" w:rsidRDefault="00B4706A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06A" w:rsidRPr="00800D5D" w14:paraId="590EE52A" w14:textId="77777777" w:rsidTr="00060395">
        <w:tc>
          <w:tcPr>
            <w:tcW w:w="8363" w:type="dxa"/>
          </w:tcPr>
          <w:p w14:paraId="2F4A6ECF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5589C66D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218E2B86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77509081" w14:textId="77777777" w:rsidR="00B4706A" w:rsidRPr="00800D5D" w:rsidRDefault="00B4706A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8C4982D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B4706A" w:rsidRPr="00800D5D" w14:paraId="6F0E882E" w14:textId="77777777" w:rsidTr="00060395">
        <w:tc>
          <w:tcPr>
            <w:tcW w:w="8363" w:type="dxa"/>
          </w:tcPr>
          <w:p w14:paraId="2B7A6EE6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lastRenderedPageBreak/>
              <w:t>Пореквізити</w:t>
            </w:r>
            <w:proofErr w:type="spellEnd"/>
            <w:r>
              <w:t xml:space="preserve"> </w:t>
            </w:r>
          </w:p>
          <w:p w14:paraId="19248551" w14:textId="1FEEAD52" w:rsidR="00B4706A" w:rsidRPr="00B13D21" w:rsidRDefault="008B514E" w:rsidP="00060395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 xml:space="preserve">Студенти набувають умінь планувати та реалізовувати лексичну тематичну комунікацію з дітьми із </w:t>
            </w:r>
            <w:proofErr w:type="spellStart"/>
            <w:r w:rsidRPr="00060395">
              <w:rPr>
                <w:lang w:val="uk-UA"/>
              </w:rPr>
              <w:t>ЗНМ</w:t>
            </w:r>
            <w:proofErr w:type="spellEnd"/>
            <w:r w:rsidRPr="00060395">
              <w:rPr>
                <w:lang w:val="uk-UA"/>
              </w:rPr>
              <w:t>; стимулювати розвиток лексичного запасу та мовленнєвої активності; аналізувати ефективність занять та коригувати їх; інтегрувати тематичні вправи у комплексний корекційно-</w:t>
            </w:r>
            <w:proofErr w:type="spellStart"/>
            <w:r w:rsidRPr="00060395">
              <w:rPr>
                <w:lang w:val="uk-UA"/>
              </w:rPr>
              <w:t>розвитковий</w:t>
            </w:r>
            <w:proofErr w:type="spellEnd"/>
            <w:r w:rsidRPr="00060395">
              <w:rPr>
                <w:lang w:val="uk-UA"/>
              </w:rPr>
              <w:t xml:space="preserve"> процес.</w:t>
            </w:r>
            <w:r w:rsidRPr="00B13D21">
              <w:rPr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291B2535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16F1F40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</w:tr>
      <w:tr w:rsidR="00B4706A" w:rsidRPr="00800D5D" w14:paraId="029B3BEB" w14:textId="77777777" w:rsidTr="00060395">
        <w:trPr>
          <w:trHeight w:val="2024"/>
        </w:trPr>
        <w:tc>
          <w:tcPr>
            <w:tcW w:w="8363" w:type="dxa"/>
          </w:tcPr>
          <w:p w14:paraId="1B8B33D1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464F8A01" w14:textId="77777777" w:rsidR="00B4706A" w:rsidRPr="00800D5D" w:rsidRDefault="00B4706A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746E213A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3FFD983E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7EC66B32" w14:textId="77777777" w:rsidR="00B4706A" w:rsidRPr="00800D5D" w:rsidRDefault="00B4706A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1D0B53DA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569CA13E" w14:textId="77777777" w:rsidR="00B4706A" w:rsidRDefault="00B470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51E2B990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01F5B4B0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A218294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</w:tr>
      <w:tr w:rsidR="00B4706A" w:rsidRPr="00800D5D" w14:paraId="5E88C3BD" w14:textId="77777777" w:rsidTr="00060395">
        <w:trPr>
          <w:trHeight w:val="1274"/>
        </w:trPr>
        <w:tc>
          <w:tcPr>
            <w:tcW w:w="8363" w:type="dxa"/>
          </w:tcPr>
          <w:p w14:paraId="185649D1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415A872F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4900DFA7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4190F1BE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7096EB53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8CEBF2B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</w:tr>
      <w:tr w:rsidR="00B4706A" w:rsidRPr="00800D5D" w14:paraId="1DAA59C1" w14:textId="77777777" w:rsidTr="00060395">
        <w:trPr>
          <w:trHeight w:val="882"/>
        </w:trPr>
        <w:tc>
          <w:tcPr>
            <w:tcW w:w="8363" w:type="dxa"/>
          </w:tcPr>
          <w:p w14:paraId="3FCA11D0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461A1E78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730FCD7D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04B23D4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</w:tr>
      <w:tr w:rsidR="00B4706A" w:rsidRPr="00800D5D" w14:paraId="163562AB" w14:textId="77777777" w:rsidTr="00060395">
        <w:trPr>
          <w:trHeight w:val="1274"/>
        </w:trPr>
        <w:tc>
          <w:tcPr>
            <w:tcW w:w="8363" w:type="dxa"/>
          </w:tcPr>
          <w:p w14:paraId="2B41FD82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1DA72724" w14:textId="77777777" w:rsidR="00B4706A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30954B6C" w14:textId="77777777" w:rsidR="00B4706A" w:rsidRPr="00800D5D" w:rsidRDefault="00B4706A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A7B42AD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5B9DBE3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</w:tr>
    </w:tbl>
    <w:p w14:paraId="4D84CB1B" w14:textId="1CC86AC4" w:rsidR="00ED10E1" w:rsidRDefault="00ED10E1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4FB4B2CD" w14:textId="7FE5E516" w:rsidR="00B4706A" w:rsidRDefault="00B4706A" w:rsidP="00B4706A">
      <w:pPr>
        <w:tabs>
          <w:tab w:val="left" w:pos="898"/>
        </w:tabs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tab/>
      </w:r>
    </w:p>
    <w:p w14:paraId="3192727B" w14:textId="77777777" w:rsidR="00B4706A" w:rsidRDefault="00B4706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B4706A" w:rsidRPr="00800D5D" w14:paraId="706DF094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A3EAB54" w14:textId="77777777" w:rsidR="00B4706A" w:rsidRPr="00800D5D" w:rsidRDefault="00B4706A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1D784B6B" wp14:editId="2AF20E6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13F9CC5" w14:textId="121BC8EE" w:rsidR="00B4706A" w:rsidRPr="00800D5D" w:rsidRDefault="00B4706A" w:rsidP="00060395">
            <w:pPr>
              <w:spacing w:line="300" w:lineRule="atLeast"/>
              <w:ind w:left="1309"/>
              <w:jc w:val="center"/>
              <w:textAlignment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="008B514E" w:rsidRPr="008B514E">
              <w:rPr>
                <w:rFonts w:ascii="Times New Roman" w:hAnsi="Times New Roman" w:cs="Times New Roman"/>
                <w:sz w:val="48"/>
                <w:szCs w:val="48"/>
              </w:rPr>
              <w:t xml:space="preserve">Практики логопедичного супроводу дитини із </w:t>
            </w:r>
            <w:proofErr w:type="spellStart"/>
            <w:r w:rsidR="008B514E" w:rsidRPr="008B514E">
              <w:rPr>
                <w:rFonts w:ascii="Times New Roman" w:hAnsi="Times New Roman" w:cs="Times New Roman"/>
                <w:sz w:val="48"/>
                <w:szCs w:val="48"/>
              </w:rPr>
              <w:t>ТПМ</w:t>
            </w:r>
            <w:proofErr w:type="spellEnd"/>
            <w:r w:rsidR="008B514E" w:rsidRPr="008B514E">
              <w:rPr>
                <w:rFonts w:ascii="Times New Roman" w:hAnsi="Times New Roman" w:cs="Times New Roman"/>
                <w:sz w:val="48"/>
                <w:szCs w:val="48"/>
              </w:rPr>
              <w:t xml:space="preserve"> в умовах білінгвізму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B4706A" w:rsidRPr="00800D5D" w14:paraId="6C000D5B" w14:textId="77777777" w:rsidTr="00060395">
        <w:tc>
          <w:tcPr>
            <w:tcW w:w="8363" w:type="dxa"/>
          </w:tcPr>
          <w:p w14:paraId="2E842ABE" w14:textId="77777777" w:rsidR="008B514E" w:rsidRPr="00800D5D" w:rsidRDefault="008B514E" w:rsidP="008B514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1F68808F" w14:textId="77777777" w:rsidR="008B514E" w:rsidRDefault="008B514E" w:rsidP="008B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B702" w14:textId="77777777" w:rsidR="008B514E" w:rsidRPr="00800D5D" w:rsidRDefault="008B514E" w:rsidP="008B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4CD54881" w14:textId="5A317F06" w:rsidR="00B4706A" w:rsidRPr="00800D5D" w:rsidRDefault="008B514E" w:rsidP="008B51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2D4B53C8" w14:textId="77777777" w:rsidR="00B4706A" w:rsidRPr="00800D5D" w:rsidRDefault="00B4706A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DD9EE1B" w14:textId="77777777" w:rsidR="00B4706A" w:rsidRPr="00055D6E" w:rsidRDefault="00B4706A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Обсяг: 3 кредити ECTS (90 год.), з яких 54 години самостійної роботи.</w:t>
            </w:r>
          </w:p>
          <w:p w14:paraId="337A3880" w14:textId="77777777" w:rsidR="00D5115C" w:rsidRPr="00060395" w:rsidRDefault="00B4706A" w:rsidP="00D5115C">
            <w:pPr>
              <w:pStyle w:val="2"/>
              <w:rPr>
                <w:lang w:val="uk-UA"/>
              </w:rPr>
            </w:pPr>
            <w:r w:rsidRPr="00060395">
              <w:rPr>
                <w:rFonts w:eastAsiaTheme="minorHAnsi"/>
                <w:b/>
                <w:bCs/>
                <w:color w:val="000000"/>
                <w:lang w:val="uk-UA"/>
              </w:rPr>
              <w:t xml:space="preserve">Метою </w:t>
            </w:r>
            <w:r w:rsidRPr="00060395">
              <w:rPr>
                <w:rFonts w:eastAsiaTheme="minorHAnsi"/>
                <w:color w:val="000000"/>
                <w:lang w:val="uk-UA"/>
              </w:rPr>
              <w:t xml:space="preserve">навчальної дисципліни є </w:t>
            </w:r>
            <w:r w:rsidRPr="00060395">
              <w:rPr>
                <w:lang w:val="uk-UA"/>
              </w:rPr>
              <w:t xml:space="preserve">формування у майбутніх фахівців </w:t>
            </w:r>
            <w:r w:rsidR="00D5115C" w:rsidRPr="00060395">
              <w:rPr>
                <w:lang w:val="uk-UA"/>
              </w:rPr>
              <w:t xml:space="preserve">знань, практичних умінь і професійних компетентностей щодо логопедичного супроводу дітей із </w:t>
            </w:r>
            <w:proofErr w:type="spellStart"/>
            <w:r w:rsidR="00D5115C" w:rsidRPr="00060395">
              <w:rPr>
                <w:lang w:val="uk-UA"/>
              </w:rPr>
              <w:t>ТПМ</w:t>
            </w:r>
            <w:proofErr w:type="spellEnd"/>
            <w:r w:rsidR="00D5115C" w:rsidRPr="00060395">
              <w:rPr>
                <w:lang w:val="uk-UA"/>
              </w:rPr>
              <w:t xml:space="preserve"> у </w:t>
            </w:r>
            <w:proofErr w:type="spellStart"/>
            <w:r w:rsidR="00D5115C" w:rsidRPr="00060395">
              <w:rPr>
                <w:lang w:val="uk-UA"/>
              </w:rPr>
              <w:t>білінгвальному</w:t>
            </w:r>
            <w:proofErr w:type="spellEnd"/>
            <w:r w:rsidR="00D5115C" w:rsidRPr="00060395">
              <w:rPr>
                <w:lang w:val="uk-UA"/>
              </w:rPr>
              <w:t xml:space="preserve"> середовищі </w:t>
            </w:r>
          </w:p>
          <w:p w14:paraId="23C22C39" w14:textId="77777777" w:rsidR="00D5115C" w:rsidRDefault="00D5115C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E5534" w14:textId="72D65685" w:rsidR="00B4706A" w:rsidRPr="00055D6E" w:rsidRDefault="00B4706A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78B7B455" w14:textId="77777777" w:rsidR="00B4706A" w:rsidRPr="00055D6E" w:rsidRDefault="00B4706A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3A8E183E" w14:textId="5D544089" w:rsidR="00B4706A" w:rsidRDefault="00B4706A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D5115C">
              <w:rPr>
                <w:rFonts w:ascii="Times New Roman" w:hAnsi="Times New Roman"/>
                <w:sz w:val="24"/>
                <w:szCs w:val="24"/>
              </w:rPr>
              <w:t xml:space="preserve">Білінгвізм як соціокультурне явище.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44C3A2" w14:textId="6E1A3F2A" w:rsidR="00B4706A" w:rsidRPr="00D5115C" w:rsidRDefault="00B4706A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D5115C"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Психолінгвістичні та когнітивні особливості розвитку двомовних дітей. </w:t>
            </w:r>
          </w:p>
          <w:p w14:paraId="1AE7574A" w14:textId="77777777" w:rsidR="00B4706A" w:rsidRPr="00D5115C" w:rsidRDefault="00B4706A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D5115C" w:rsidRPr="00D5115C">
              <w:rPr>
                <w:rFonts w:ascii="Times New Roman" w:hAnsi="Times New Roman" w:cs="Times New Roman"/>
                <w:sz w:val="24"/>
                <w:szCs w:val="24"/>
              </w:rPr>
              <w:t>Потенційні виклики та переваги двомовного мовленнєвого середовища для дітей із ТПМ.</w:t>
            </w:r>
          </w:p>
          <w:p w14:paraId="366C17A4" w14:textId="77777777" w:rsidR="00D5115C" w:rsidRPr="00D5115C" w:rsidRDefault="00D5115C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Тема 4. Психолого-педагогічні моделі корекційно-</w:t>
            </w:r>
            <w:proofErr w:type="spellStart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розвиткової</w:t>
            </w:r>
            <w:proofErr w:type="spellEnd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 роботи з двомовними дітьми</w:t>
            </w:r>
          </w:p>
          <w:p w14:paraId="1B169B2F" w14:textId="77777777" w:rsidR="00D5115C" w:rsidRPr="00D5115C" w:rsidRDefault="00D5115C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Тема 5. Вибір стратегій стимулювання мовлення з урахуванням двомовного контексту</w:t>
            </w:r>
          </w:p>
          <w:p w14:paraId="4573A835" w14:textId="77777777" w:rsidR="00D5115C" w:rsidRPr="00D5115C" w:rsidRDefault="00D5115C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Тема 6. Планування та проведення корекційно-</w:t>
            </w:r>
            <w:proofErr w:type="spellStart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розвиткових</w:t>
            </w:r>
            <w:proofErr w:type="spellEnd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 заходів для дітей із </w:t>
            </w:r>
            <w:proofErr w:type="spellStart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ТПМ</w:t>
            </w:r>
            <w:proofErr w:type="spellEnd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білінгвальному</w:t>
            </w:r>
            <w:proofErr w:type="spellEnd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середовищі</w:t>
            </w:r>
          </w:p>
          <w:p w14:paraId="37F5CE81" w14:textId="2F28A5F6" w:rsidR="00D5115C" w:rsidRPr="005C3C09" w:rsidRDefault="00D5115C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4706A" w:rsidRPr="00800D5D" w14:paraId="4FA4228F" w14:textId="77777777" w:rsidTr="00060395">
        <w:tc>
          <w:tcPr>
            <w:tcW w:w="8363" w:type="dxa"/>
          </w:tcPr>
          <w:p w14:paraId="590D4029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C635882" w14:textId="77777777" w:rsidR="00B4706A" w:rsidRPr="00800D5D" w:rsidRDefault="00B4706A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A47577B" w14:textId="77777777" w:rsidR="00B4706A" w:rsidRPr="00A8254C" w:rsidRDefault="00B4706A" w:rsidP="00060395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повинні знати:</w:t>
            </w:r>
          </w:p>
          <w:p w14:paraId="6723C7BF" w14:textId="7CBA600F" w:rsidR="00D5115C" w:rsidRPr="00D5115C" w:rsidRDefault="00D5115C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5115C">
              <w:rPr>
                <w:rFonts w:ascii="Times New Roman" w:hAnsi="Times New Roman"/>
                <w:sz w:val="24"/>
                <w:szCs w:val="24"/>
              </w:rPr>
              <w:t xml:space="preserve">психолого-педагогічні та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лінгводидактичні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основи розвитку мовлення у дітей із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ТПМ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білінгвальному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середовищі</w:t>
            </w:r>
            <w:r>
              <w:rPr>
                <w:rFonts w:ascii="Times New Roman" w:hAnsi="Times New Roman"/>
                <w:sz w:val="24"/>
                <w:szCs w:val="24"/>
              </w:rPr>
              <w:t>; с</w:t>
            </w:r>
            <w:r w:rsidRPr="00D5115C">
              <w:rPr>
                <w:rFonts w:ascii="Times New Roman" w:hAnsi="Times New Roman"/>
                <w:sz w:val="24"/>
                <w:szCs w:val="24"/>
              </w:rPr>
              <w:t xml:space="preserve">пецифіку формування фонетико-фонематичних, лексико-граматичних та комунікативних навичок у дітей із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ТПМ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білінгвальному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контексті. </w:t>
            </w:r>
          </w:p>
          <w:p w14:paraId="4719A159" w14:textId="25E89834" w:rsidR="00B4706A" w:rsidRPr="00A8254C" w:rsidRDefault="00B4706A" w:rsidP="00060395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зобов’язані вміти:</w:t>
            </w:r>
          </w:p>
          <w:p w14:paraId="3493A414" w14:textId="4E5A61CD" w:rsidR="00B4706A" w:rsidRPr="00800D5D" w:rsidRDefault="00D5115C" w:rsidP="00060395">
            <w:pPr>
              <w:tabs>
                <w:tab w:val="left" w:pos="-284"/>
              </w:tabs>
            </w:pPr>
            <w:r w:rsidRPr="00D5115C">
              <w:rPr>
                <w:rFonts w:ascii="Times New Roman" w:hAnsi="Times New Roman"/>
                <w:sz w:val="24"/>
                <w:szCs w:val="24"/>
              </w:rPr>
              <w:t>організовувати та проводити корекційно-розвиткові заходи для дітей із ТПМ у двомовному середовищі; використовувати адаптовані методики стимулювання мовленнєвого розвитку у дітей із різним рівнем білінгвізму; коригувати стратегії мовленнєвого навчання та взаємодії з дитиною відповідно до індивідуальних особливостей</w:t>
            </w:r>
          </w:p>
        </w:tc>
        <w:tc>
          <w:tcPr>
            <w:tcW w:w="567" w:type="dxa"/>
          </w:tcPr>
          <w:p w14:paraId="1F0A73A0" w14:textId="77777777" w:rsidR="00B4706A" w:rsidRPr="00800D5D" w:rsidRDefault="00B4706A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F028B3A" w14:textId="77777777" w:rsidR="00B4706A" w:rsidRPr="00800D5D" w:rsidRDefault="00B4706A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06A" w:rsidRPr="00800D5D" w14:paraId="4B7E3306" w14:textId="77777777" w:rsidTr="00060395">
        <w:tc>
          <w:tcPr>
            <w:tcW w:w="8363" w:type="dxa"/>
          </w:tcPr>
          <w:p w14:paraId="66CEB6C4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23466FD8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603D87DC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3391ED52" w14:textId="77777777" w:rsidR="00B4706A" w:rsidRPr="00800D5D" w:rsidRDefault="00B4706A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004A39EF" w14:textId="77777777" w:rsidR="00B4706A" w:rsidRPr="00D83027" w:rsidRDefault="00B4706A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3A9D42D1" w14:textId="77777777" w:rsidR="00B4706A" w:rsidRDefault="00B4706A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3E192039" w14:textId="77777777" w:rsidR="00B4706A" w:rsidRPr="00800D5D" w:rsidRDefault="00B4706A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4F5F9D4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B4706A" w:rsidRPr="00800D5D" w14:paraId="51C428E3" w14:textId="77777777" w:rsidTr="00060395">
        <w:tc>
          <w:tcPr>
            <w:tcW w:w="8363" w:type="dxa"/>
          </w:tcPr>
          <w:p w14:paraId="4378546E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264671DE" w14:textId="7C609485" w:rsidR="00D5115C" w:rsidRDefault="00D5115C" w:rsidP="00D5115C">
            <w:pPr>
              <w:pStyle w:val="2"/>
              <w:rPr>
                <w:lang w:val="uk-UA"/>
              </w:rPr>
            </w:pPr>
            <w:r w:rsidRPr="00D5115C">
              <w:rPr>
                <w:lang w:val="uk-UA"/>
              </w:rPr>
              <w:t xml:space="preserve">Студенти набувають умінь організовувати логопедичний супровід дітей із </w:t>
            </w:r>
            <w:proofErr w:type="spellStart"/>
            <w:r w:rsidRPr="00D5115C">
              <w:rPr>
                <w:lang w:val="uk-UA"/>
              </w:rPr>
              <w:t>ТПМ</w:t>
            </w:r>
            <w:proofErr w:type="spellEnd"/>
            <w:r w:rsidRPr="00D5115C">
              <w:rPr>
                <w:lang w:val="uk-UA"/>
              </w:rPr>
              <w:t xml:space="preserve"> у </w:t>
            </w:r>
            <w:proofErr w:type="spellStart"/>
            <w:r w:rsidRPr="00D5115C">
              <w:rPr>
                <w:lang w:val="uk-UA"/>
              </w:rPr>
              <w:t>білінгвальному</w:t>
            </w:r>
            <w:proofErr w:type="spellEnd"/>
            <w:r w:rsidRPr="00D5115C">
              <w:rPr>
                <w:lang w:val="uk-UA"/>
              </w:rPr>
              <w:t xml:space="preserve"> середовищі; адаптувати методики під індивідуальні </w:t>
            </w:r>
            <w:proofErr w:type="spellStart"/>
            <w:r w:rsidRPr="00D5115C">
              <w:rPr>
                <w:lang w:val="uk-UA"/>
              </w:rPr>
              <w:t>мовні</w:t>
            </w:r>
            <w:proofErr w:type="spellEnd"/>
            <w:r w:rsidRPr="00D5115C">
              <w:rPr>
                <w:lang w:val="uk-UA"/>
              </w:rPr>
              <w:t xml:space="preserve"> потреби; </w:t>
            </w:r>
            <w:proofErr w:type="spellStart"/>
            <w:r w:rsidRPr="00D5115C">
              <w:rPr>
                <w:lang w:val="uk-UA"/>
              </w:rPr>
              <w:t>моніторити</w:t>
            </w:r>
            <w:proofErr w:type="spellEnd"/>
            <w:r w:rsidRPr="00D5115C">
              <w:rPr>
                <w:lang w:val="uk-UA"/>
              </w:rPr>
              <w:t xml:space="preserve"> та оцінювати ефективність занять; коригувати стратегії навчання; взаємодіяти</w:t>
            </w:r>
            <w:r w:rsidRPr="00060395">
              <w:rPr>
                <w:lang w:val="uk-UA"/>
              </w:rPr>
              <w:t xml:space="preserve"> з батьками.</w:t>
            </w:r>
            <w:r w:rsidRPr="006F7BB4">
              <w:rPr>
                <w:lang w:val="uk-UA"/>
              </w:rPr>
              <w:t xml:space="preserve"> </w:t>
            </w:r>
          </w:p>
          <w:p w14:paraId="4CAA0B3A" w14:textId="77777777" w:rsidR="00B4706A" w:rsidRPr="00B13D21" w:rsidRDefault="00B4706A" w:rsidP="00D5115C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327D9AFE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7AFE3D5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</w:tr>
      <w:tr w:rsidR="00B4706A" w:rsidRPr="00800D5D" w14:paraId="50D8F197" w14:textId="77777777" w:rsidTr="00060395">
        <w:trPr>
          <w:trHeight w:val="2024"/>
        </w:trPr>
        <w:tc>
          <w:tcPr>
            <w:tcW w:w="8363" w:type="dxa"/>
          </w:tcPr>
          <w:p w14:paraId="6D616361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4C2E750D" w14:textId="77777777" w:rsidR="00B4706A" w:rsidRPr="00800D5D" w:rsidRDefault="00B4706A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2D4D5475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0AADD317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4987D0E1" w14:textId="77777777" w:rsidR="00B4706A" w:rsidRPr="00800D5D" w:rsidRDefault="00B4706A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7A651210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1272F736" w14:textId="77777777" w:rsidR="00B4706A" w:rsidRDefault="00B470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5F828EC8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2EAC8964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C1F8909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</w:tr>
      <w:tr w:rsidR="00B4706A" w:rsidRPr="00800D5D" w14:paraId="77F96764" w14:textId="77777777" w:rsidTr="00060395">
        <w:trPr>
          <w:trHeight w:val="1274"/>
        </w:trPr>
        <w:tc>
          <w:tcPr>
            <w:tcW w:w="8363" w:type="dxa"/>
          </w:tcPr>
          <w:p w14:paraId="2DB90719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2E520A5F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1C64B282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5E20F074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30B57A11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D18B58B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</w:tr>
      <w:tr w:rsidR="00B4706A" w:rsidRPr="00800D5D" w14:paraId="25277B9E" w14:textId="77777777" w:rsidTr="00060395">
        <w:trPr>
          <w:trHeight w:val="882"/>
        </w:trPr>
        <w:tc>
          <w:tcPr>
            <w:tcW w:w="8363" w:type="dxa"/>
          </w:tcPr>
          <w:p w14:paraId="360055A0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2AF7EF33" w14:textId="77777777" w:rsidR="00B4706A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  <w:p w14:paraId="5996DC18" w14:textId="77777777" w:rsidR="00D5115C" w:rsidRPr="00800D5D" w:rsidRDefault="00D5115C" w:rsidP="00D5115C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13E5C5C4" w14:textId="0B867CD5" w:rsidR="00D5115C" w:rsidRDefault="00D5115C" w:rsidP="00D5115C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</w:t>
            </w:r>
          </w:p>
          <w:p w14:paraId="45E19CFD" w14:textId="04A0478E" w:rsidR="00D5115C" w:rsidRPr="00800D5D" w:rsidRDefault="00D5115C" w:rsidP="00060395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7B5062C9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5EAA0CB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</w:tr>
    </w:tbl>
    <w:p w14:paraId="5CFE1997" w14:textId="77777777" w:rsidR="00B4706A" w:rsidRDefault="00B4706A">
      <w: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B4706A" w:rsidRPr="00800D5D" w14:paraId="55573FD7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31E7628" w14:textId="77777777" w:rsidR="00B4706A" w:rsidRPr="00800D5D" w:rsidRDefault="00B4706A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707392" behindDoc="0" locked="0" layoutInCell="1" allowOverlap="1" wp14:anchorId="461A1A00" wp14:editId="72645DD2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62A7AAFB" w14:textId="77777777" w:rsidR="00B4706A" w:rsidRPr="00800D5D" w:rsidRDefault="00B4706A" w:rsidP="00060395">
            <w:pPr>
              <w:spacing w:line="300" w:lineRule="atLeast"/>
              <w:ind w:left="1309"/>
              <w:jc w:val="center"/>
              <w:textAlignment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963FC3">
              <w:rPr>
                <w:rFonts w:ascii="Times New Roman" w:hAnsi="Times New Roman" w:cs="Times New Roman"/>
                <w:sz w:val="48"/>
                <w:szCs w:val="48"/>
              </w:rPr>
              <w:t>Професійна етика та особливості спілку</w:t>
            </w:r>
            <w:r w:rsidRPr="00E50578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  <w:r w:rsidRPr="00963FC3">
              <w:rPr>
                <w:rFonts w:ascii="Times New Roman" w:hAnsi="Times New Roman" w:cs="Times New Roman"/>
                <w:sz w:val="48"/>
                <w:szCs w:val="48"/>
              </w:rPr>
              <w:t>ання логопедів в умовах інклюзивної освіти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B4706A" w:rsidRPr="00800D5D" w14:paraId="4AE3570C" w14:textId="77777777" w:rsidTr="00060395">
        <w:tc>
          <w:tcPr>
            <w:tcW w:w="8363" w:type="dxa"/>
          </w:tcPr>
          <w:p w14:paraId="0F390116" w14:textId="77777777" w:rsidR="00B4706A" w:rsidRPr="00800D5D" w:rsidRDefault="00B4706A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18EB64A3" w14:textId="77777777" w:rsidR="00B4706A" w:rsidRDefault="00B4706A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08B2C" w14:textId="77777777" w:rsidR="00B4706A" w:rsidRPr="00800D5D" w:rsidRDefault="00B4706A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7367D52C" w14:textId="77777777" w:rsidR="00B4706A" w:rsidRPr="00800D5D" w:rsidRDefault="00B4706A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7169F00B" w14:textId="77777777" w:rsidR="00B4706A" w:rsidRPr="00800D5D" w:rsidRDefault="00B4706A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082AC7F7" w14:textId="77777777" w:rsidR="00B4706A" w:rsidRPr="00055D6E" w:rsidRDefault="00B4706A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Обсяг: 3 кредити ECTS (90 год.), з яких 54 години самостійної роботи.</w:t>
            </w:r>
          </w:p>
          <w:p w14:paraId="6C460CD8" w14:textId="77777777" w:rsidR="00B4706A" w:rsidRPr="00A8254C" w:rsidRDefault="00B4706A" w:rsidP="0006039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Метою </w:t>
            </w:r>
            <w:r w:rsidRPr="00A8254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навчальної дисципліни є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формування у майбутніх фахівців моральних цінностей педагогічної професії як основи </w:t>
            </w:r>
            <w:proofErr w:type="spellStart"/>
            <w:r w:rsidRPr="00A8254C">
              <w:rPr>
                <w:rFonts w:ascii="Times New Roman" w:hAnsi="Times New Roman"/>
                <w:sz w:val="24"/>
                <w:szCs w:val="24"/>
              </w:rPr>
              <w:t>професійно</w:t>
            </w:r>
            <w:proofErr w:type="spellEnd"/>
            <w:r w:rsidRPr="00A8254C">
              <w:rPr>
                <w:rFonts w:ascii="Times New Roman" w:hAnsi="Times New Roman"/>
                <w:sz w:val="24"/>
                <w:szCs w:val="24"/>
              </w:rPr>
              <w:t>-педагогічної культури; розширення знань про спілкування, його форми, види і структуру, про порушення, труднощі і бар’єри міжособистісного спілкування; засвоєння шляхів формування ораторської культури педагога.</w:t>
            </w:r>
          </w:p>
          <w:p w14:paraId="5667AA8F" w14:textId="77777777" w:rsidR="00B4706A" w:rsidRPr="00055D6E" w:rsidRDefault="00B4706A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620725F6" w14:textId="77777777" w:rsidR="00B4706A" w:rsidRPr="00055D6E" w:rsidRDefault="00B4706A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7482B6E" w14:textId="77777777" w:rsidR="00B4706A" w:rsidRDefault="00B4706A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Педагогічна деонтологія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 наука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B6E55E" w14:textId="77777777" w:rsidR="00B4706A" w:rsidRPr="002B4EE1" w:rsidRDefault="00B4706A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Педагогічний такт як стратегія поведінки у спілкуванні</w:t>
            </w:r>
          </w:p>
          <w:p w14:paraId="218A08CA" w14:textId="77777777" w:rsidR="00B4706A" w:rsidRDefault="00B4706A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Психолого-педагогічні основи спілкування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педагогічній діяльності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14:paraId="477FE55B" w14:textId="77777777" w:rsidR="00B4706A" w:rsidRPr="002B4EE1" w:rsidRDefault="00B4706A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Теорії міжособистісної взаємодії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108EA1D6" w14:textId="77777777" w:rsidR="00B4706A" w:rsidRPr="005C3C09" w:rsidRDefault="00B4706A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Техніка мовлення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педагогічній діяльності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4706A" w:rsidRPr="00800D5D" w14:paraId="514E6AA2" w14:textId="77777777" w:rsidTr="00060395">
        <w:tc>
          <w:tcPr>
            <w:tcW w:w="8363" w:type="dxa"/>
          </w:tcPr>
          <w:p w14:paraId="0E8F4C11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2A65E073" w14:textId="77777777" w:rsidR="00B4706A" w:rsidRPr="00800D5D" w:rsidRDefault="00B4706A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21605F11" w14:textId="77777777" w:rsidR="00B4706A" w:rsidRPr="00A8254C" w:rsidRDefault="00B4706A" w:rsidP="00060395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повинні знати:</w:t>
            </w:r>
          </w:p>
          <w:p w14:paraId="092BC700" w14:textId="77777777" w:rsidR="00B4706A" w:rsidRPr="00A8254C" w:rsidRDefault="00B4706A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основні моральні норми, етичні та етикетні правила;</w:t>
            </w:r>
          </w:p>
          <w:p w14:paraId="6F7E0AD6" w14:textId="77777777" w:rsidR="00B4706A" w:rsidRPr="00A8254C" w:rsidRDefault="00B4706A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правила культури поведінки у стосунках із дорослими й дітьми на основі загальнолюдських та національних цінностей, норми суспільної моралі</w:t>
            </w:r>
          </w:p>
          <w:p w14:paraId="5172AAA7" w14:textId="77777777" w:rsidR="00B4706A" w:rsidRPr="00A8254C" w:rsidRDefault="00B4706A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правила професійної етики педагога</w:t>
            </w:r>
          </w:p>
          <w:p w14:paraId="3709ACB3" w14:textId="77777777" w:rsidR="00B4706A" w:rsidRPr="00A8254C" w:rsidRDefault="00B4706A" w:rsidP="00060395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зобов’язані вміти:</w:t>
            </w:r>
          </w:p>
          <w:p w14:paraId="09331550" w14:textId="77777777" w:rsidR="00B4706A" w:rsidRPr="00A8254C" w:rsidRDefault="00B4706A" w:rsidP="00060395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здатність діяти на основі принципів і норм етики, правил культури поведінки у стосунках із дорослими й дітьми на основі загальнолюдських та національних цінностей, норм суспільної моралі; дотримуватися принципів педагогічної етики (професійної етики);</w:t>
            </w:r>
          </w:p>
          <w:p w14:paraId="07C56014" w14:textId="77777777" w:rsidR="00B4706A" w:rsidRPr="00800D5D" w:rsidRDefault="00B4706A" w:rsidP="00060395">
            <w:pPr>
              <w:tabs>
                <w:tab w:val="left" w:pos="-284"/>
              </w:tabs>
            </w:pP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володіти культурою спілкування, його формами, способами, вербальними і невербальними засобами дотримуватися набутих моральних норм етичних та етикетних правил у власній повсякденній і професійній діяльності</w:t>
            </w:r>
          </w:p>
        </w:tc>
        <w:tc>
          <w:tcPr>
            <w:tcW w:w="567" w:type="dxa"/>
          </w:tcPr>
          <w:p w14:paraId="3A0393B7" w14:textId="77777777" w:rsidR="00B4706A" w:rsidRPr="00800D5D" w:rsidRDefault="00B4706A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646B304" w14:textId="77777777" w:rsidR="00B4706A" w:rsidRPr="00800D5D" w:rsidRDefault="00B4706A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06A" w:rsidRPr="00800D5D" w14:paraId="6013A3EF" w14:textId="77777777" w:rsidTr="00060395">
        <w:tc>
          <w:tcPr>
            <w:tcW w:w="8363" w:type="dxa"/>
          </w:tcPr>
          <w:p w14:paraId="485D9BF2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4A347D9D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5AC3BCAF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222A7ECF" w14:textId="77777777" w:rsidR="00B4706A" w:rsidRPr="00800D5D" w:rsidRDefault="00B4706A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534FA0FE" w14:textId="77777777" w:rsidR="00B4706A" w:rsidRPr="00D83027" w:rsidRDefault="00B4706A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30E0094A" w14:textId="77777777" w:rsidR="00B4706A" w:rsidRDefault="00B4706A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1DD12DA2" w14:textId="77777777" w:rsidR="00B4706A" w:rsidRPr="00800D5D" w:rsidRDefault="00B4706A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7CD059D8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 проводиться у формі тестів – 20 питань, 1 бал за кожну </w:t>
            </w:r>
            <w:r>
              <w:rPr>
                <w:lang w:val="uk-UA"/>
              </w:rPr>
              <w:lastRenderedPageBreak/>
              <w:t>правильну відповідь.</w:t>
            </w:r>
          </w:p>
        </w:tc>
      </w:tr>
      <w:tr w:rsidR="00B4706A" w:rsidRPr="00800D5D" w14:paraId="497DB654" w14:textId="77777777" w:rsidTr="00060395">
        <w:tc>
          <w:tcPr>
            <w:tcW w:w="8363" w:type="dxa"/>
          </w:tcPr>
          <w:p w14:paraId="6C84FA63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44869DC1" w14:textId="77777777" w:rsidR="00B4706A" w:rsidRPr="006F7BB4" w:rsidRDefault="00B4706A" w:rsidP="0006039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BB4">
              <w:rPr>
                <w:rFonts w:ascii="Times New Roman" w:hAnsi="Times New Roman"/>
                <w:lang w:val="uk-UA"/>
              </w:rPr>
              <w:t xml:space="preserve">Студенти мають сформувати </w:t>
            </w:r>
            <w:r w:rsidRPr="006F7BB4">
              <w:rPr>
                <w:rFonts w:ascii="Times New Roman" w:hAnsi="Times New Roman"/>
                <w:color w:val="000000"/>
                <w:lang w:val="uk-UA"/>
              </w:rPr>
              <w:t xml:space="preserve">теоретичні знання та практичні навички щодо </w:t>
            </w:r>
            <w:r w:rsidRPr="003B2433">
              <w:rPr>
                <w:rFonts w:ascii="Times New Roman" w:hAnsi="Times New Roman"/>
                <w:sz w:val="24"/>
                <w:szCs w:val="24"/>
                <w:lang w:val="uk-UA"/>
              </w:rPr>
              <w:t>володіти культурою спілкування, його формами, способами, вербальними і невербальними засобами дотримуватися набутих моральних норм етичних та етикетних правил у власній повсякденній і професійній діяльності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B5EBD44" w14:textId="77777777" w:rsidR="00B4706A" w:rsidRPr="00B13D21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7C8FD6D4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5319068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</w:tr>
      <w:tr w:rsidR="00B4706A" w:rsidRPr="00800D5D" w14:paraId="4B7EE4CA" w14:textId="77777777" w:rsidTr="00060395">
        <w:trPr>
          <w:trHeight w:val="2024"/>
        </w:trPr>
        <w:tc>
          <w:tcPr>
            <w:tcW w:w="8363" w:type="dxa"/>
          </w:tcPr>
          <w:p w14:paraId="76C89878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088E1946" w14:textId="77777777" w:rsidR="00B4706A" w:rsidRPr="00800D5D" w:rsidRDefault="00B4706A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4E6C58A3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2D9146A0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394F20B2" w14:textId="77777777" w:rsidR="00B4706A" w:rsidRPr="00800D5D" w:rsidRDefault="00B4706A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2BA62BD3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20EC0B5B" w14:textId="77777777" w:rsidR="00B4706A" w:rsidRDefault="00B470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1A7C6366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30FE0284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BB36037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</w:tr>
      <w:tr w:rsidR="00B4706A" w:rsidRPr="00800D5D" w14:paraId="51DF5DA5" w14:textId="77777777" w:rsidTr="00060395">
        <w:trPr>
          <w:trHeight w:val="1274"/>
        </w:trPr>
        <w:tc>
          <w:tcPr>
            <w:tcW w:w="8363" w:type="dxa"/>
          </w:tcPr>
          <w:p w14:paraId="5E1BE5CF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6F4C1A87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55A28F33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585C6F91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6D30F7EC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AA4084E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</w:tr>
      <w:tr w:rsidR="00B4706A" w:rsidRPr="00800D5D" w14:paraId="4CED5473" w14:textId="77777777" w:rsidTr="00060395">
        <w:trPr>
          <w:trHeight w:val="882"/>
        </w:trPr>
        <w:tc>
          <w:tcPr>
            <w:tcW w:w="8363" w:type="dxa"/>
          </w:tcPr>
          <w:p w14:paraId="01185D75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EC6152B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3026C6EC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AAA28D5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</w:tr>
      <w:tr w:rsidR="00B4706A" w:rsidRPr="00800D5D" w14:paraId="7CF4602A" w14:textId="77777777" w:rsidTr="00060395">
        <w:trPr>
          <w:trHeight w:val="1274"/>
        </w:trPr>
        <w:tc>
          <w:tcPr>
            <w:tcW w:w="8363" w:type="dxa"/>
          </w:tcPr>
          <w:p w14:paraId="47CD927F" w14:textId="77777777" w:rsidR="00B4706A" w:rsidRPr="00800D5D" w:rsidRDefault="00B4706A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347A005B" w14:textId="77777777" w:rsidR="00B4706A" w:rsidRDefault="00B4706A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476C8451" w14:textId="77777777" w:rsidR="00B4706A" w:rsidRPr="00800D5D" w:rsidRDefault="00B4706A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291CE86D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50D5EA2" w14:textId="77777777" w:rsidR="00B4706A" w:rsidRPr="00800D5D" w:rsidRDefault="00B4706A" w:rsidP="00060395">
            <w:pPr>
              <w:pStyle w:val="2"/>
              <w:rPr>
                <w:lang w:val="uk-UA"/>
              </w:rPr>
            </w:pPr>
          </w:p>
        </w:tc>
      </w:tr>
    </w:tbl>
    <w:p w14:paraId="5A1C0482" w14:textId="77777777" w:rsidR="00B4706A" w:rsidRPr="00B4706A" w:rsidRDefault="00B4706A" w:rsidP="00B4706A">
      <w:pPr>
        <w:tabs>
          <w:tab w:val="left" w:pos="898"/>
        </w:tabs>
        <w:rPr>
          <w:rFonts w:ascii="Times New Roman" w:hAnsi="Times New Roman" w:cs="Times New Roman"/>
          <w:sz w:val="20"/>
          <w:szCs w:val="52"/>
        </w:rPr>
      </w:pPr>
    </w:p>
    <w:sectPr w:rsidR="00B4706A" w:rsidRPr="00B4706A" w:rsidSect="00060395">
      <w:pgSz w:w="19200" w:h="10800" w:orient="landscape"/>
      <w:pgMar w:top="426" w:right="289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2B7F1" w14:textId="77777777" w:rsidR="00C6177F" w:rsidRDefault="00C6177F" w:rsidP="00961A1D">
      <w:r>
        <w:separator/>
      </w:r>
    </w:p>
  </w:endnote>
  <w:endnote w:type="continuationSeparator" w:id="0">
    <w:p w14:paraId="4D106DCD" w14:textId="77777777" w:rsidR="00C6177F" w:rsidRDefault="00C6177F" w:rsidP="0096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3C3BD" w14:textId="77777777" w:rsidR="00C6177F" w:rsidRDefault="00C6177F" w:rsidP="00961A1D">
      <w:r>
        <w:separator/>
      </w:r>
    </w:p>
  </w:footnote>
  <w:footnote w:type="continuationSeparator" w:id="0">
    <w:p w14:paraId="1AB0CD7E" w14:textId="77777777" w:rsidR="00C6177F" w:rsidRDefault="00C6177F" w:rsidP="00961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Liberation Serif" w:hAnsi="Liberation Serif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</w:rPr>
    </w:lvl>
    <w:lvl w:ilvl="2">
      <w:start w:val="1"/>
      <w:numFmt w:val="bullet"/>
      <w:lvlText w:val="У"/>
      <w:lvlJc w:val="left"/>
      <w:pPr>
        <w:tabs>
          <w:tab w:val="num" w:pos="0"/>
        </w:tabs>
        <w:ind w:left="0" w:firstLine="0"/>
      </w:pPr>
      <w:rPr>
        <w:rFonts w:ascii="Liberation Serif" w:hAnsi="Liberation Serif"/>
        <w:sz w:val="28"/>
        <w:szCs w:val="28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Liberation Serif" w:hAnsi="Liberation Serif"/>
        <w:color w:val="000000"/>
        <w:sz w:val="28"/>
        <w:szCs w:val="28"/>
      </w:rPr>
    </w:lvl>
  </w:abstractNum>
  <w:abstractNum w:abstractNumId="2">
    <w:nsid w:val="5546344C"/>
    <w:multiLevelType w:val="multilevel"/>
    <w:tmpl w:val="0B96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01"/>
    <w:rsid w:val="00060395"/>
    <w:rsid w:val="000A4FD4"/>
    <w:rsid w:val="0010476A"/>
    <w:rsid w:val="0014747F"/>
    <w:rsid w:val="001704D5"/>
    <w:rsid w:val="0018397F"/>
    <w:rsid w:val="002843BE"/>
    <w:rsid w:val="0032379B"/>
    <w:rsid w:val="003E61C1"/>
    <w:rsid w:val="004D2AFD"/>
    <w:rsid w:val="005475C9"/>
    <w:rsid w:val="00653473"/>
    <w:rsid w:val="006926FF"/>
    <w:rsid w:val="007436CE"/>
    <w:rsid w:val="007B31F3"/>
    <w:rsid w:val="00862114"/>
    <w:rsid w:val="008B514E"/>
    <w:rsid w:val="00961A1D"/>
    <w:rsid w:val="00986632"/>
    <w:rsid w:val="00B4706A"/>
    <w:rsid w:val="00BB6E62"/>
    <w:rsid w:val="00BC7C3F"/>
    <w:rsid w:val="00C6177F"/>
    <w:rsid w:val="00CE7918"/>
    <w:rsid w:val="00D033B5"/>
    <w:rsid w:val="00D5115C"/>
    <w:rsid w:val="00E93101"/>
    <w:rsid w:val="00ED10E1"/>
    <w:rsid w:val="00F54557"/>
    <w:rsid w:val="00F5778A"/>
    <w:rsid w:val="00F910E8"/>
    <w:rsid w:val="00FD2481"/>
    <w:rsid w:val="00F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D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10E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0E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rsid w:val="00ED10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List Bullet 2"/>
    <w:basedOn w:val="a"/>
    <w:autoRedefine/>
    <w:rsid w:val="00ED10E1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D10E1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ED10E1"/>
    <w:pPr>
      <w:ind w:lef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397F"/>
    <w:rPr>
      <w:b/>
      <w:bCs/>
    </w:rPr>
  </w:style>
  <w:style w:type="paragraph" w:styleId="a6">
    <w:name w:val="Normal (Web)"/>
    <w:basedOn w:val="a"/>
    <w:uiPriority w:val="99"/>
    <w:semiHidden/>
    <w:unhideWhenUsed/>
    <w:rsid w:val="000A4F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961A1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1A1D"/>
    <w:rPr>
      <w:rFonts w:ascii="Calibri Light" w:eastAsia="Calibri Light" w:hAnsi="Calibri Light" w:cs="Calibri Light"/>
      <w:lang w:val="uk-UA"/>
    </w:rPr>
  </w:style>
  <w:style w:type="paragraph" w:styleId="a9">
    <w:name w:val="footer"/>
    <w:basedOn w:val="a"/>
    <w:link w:val="aa"/>
    <w:uiPriority w:val="99"/>
    <w:unhideWhenUsed/>
    <w:rsid w:val="00961A1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1A1D"/>
    <w:rPr>
      <w:rFonts w:ascii="Calibri Light" w:eastAsia="Calibri Light" w:hAnsi="Calibri Light" w:cs="Calibri Light"/>
      <w:lang w:val="uk-UA"/>
    </w:rPr>
  </w:style>
  <w:style w:type="character" w:styleId="ab">
    <w:name w:val="Emphasis"/>
    <w:basedOn w:val="a0"/>
    <w:uiPriority w:val="20"/>
    <w:qFormat/>
    <w:rsid w:val="00B4706A"/>
    <w:rPr>
      <w:i/>
      <w:iCs/>
    </w:rPr>
  </w:style>
  <w:style w:type="paragraph" w:customStyle="1" w:styleId="Default">
    <w:name w:val="Default"/>
    <w:rsid w:val="00692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10E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0E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rsid w:val="00ED10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List Bullet 2"/>
    <w:basedOn w:val="a"/>
    <w:autoRedefine/>
    <w:rsid w:val="00ED10E1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D10E1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ED10E1"/>
    <w:pPr>
      <w:ind w:lef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397F"/>
    <w:rPr>
      <w:b/>
      <w:bCs/>
    </w:rPr>
  </w:style>
  <w:style w:type="paragraph" w:styleId="a6">
    <w:name w:val="Normal (Web)"/>
    <w:basedOn w:val="a"/>
    <w:uiPriority w:val="99"/>
    <w:semiHidden/>
    <w:unhideWhenUsed/>
    <w:rsid w:val="000A4F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961A1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1A1D"/>
    <w:rPr>
      <w:rFonts w:ascii="Calibri Light" w:eastAsia="Calibri Light" w:hAnsi="Calibri Light" w:cs="Calibri Light"/>
      <w:lang w:val="uk-UA"/>
    </w:rPr>
  </w:style>
  <w:style w:type="paragraph" w:styleId="a9">
    <w:name w:val="footer"/>
    <w:basedOn w:val="a"/>
    <w:link w:val="aa"/>
    <w:uiPriority w:val="99"/>
    <w:unhideWhenUsed/>
    <w:rsid w:val="00961A1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1A1D"/>
    <w:rPr>
      <w:rFonts w:ascii="Calibri Light" w:eastAsia="Calibri Light" w:hAnsi="Calibri Light" w:cs="Calibri Light"/>
      <w:lang w:val="uk-UA"/>
    </w:rPr>
  </w:style>
  <w:style w:type="character" w:styleId="ab">
    <w:name w:val="Emphasis"/>
    <w:basedOn w:val="a0"/>
    <w:uiPriority w:val="20"/>
    <w:qFormat/>
    <w:rsid w:val="00B4706A"/>
    <w:rPr>
      <w:i/>
      <w:iCs/>
    </w:rPr>
  </w:style>
  <w:style w:type="paragraph" w:customStyle="1" w:styleId="Default">
    <w:name w:val="Default"/>
    <w:rsid w:val="00692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5E2C7-691F-4E0A-9867-821A8BB2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56</Pages>
  <Words>14339</Words>
  <Characters>81738</Characters>
  <Application>Microsoft Office Word</Application>
  <DocSecurity>0</DocSecurity>
  <Lines>681</Lines>
  <Paragraphs>191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2025-10-05T12:13:00Z</dcterms:created>
  <dcterms:modified xsi:type="dcterms:W3CDTF">2025-10-05T13:30:00Z</dcterms:modified>
</cp:coreProperties>
</file>