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E6" w:rsidRPr="00326DE6" w:rsidRDefault="00326DE6" w:rsidP="00116CCD">
      <w:pPr>
        <w:pStyle w:val="a3"/>
        <w:shd w:val="clear" w:color="auto" w:fill="FFFFFF"/>
        <w:spacing w:line="360" w:lineRule="auto"/>
        <w:ind w:right="4"/>
        <w:jc w:val="center"/>
        <w:rPr>
          <w:rFonts w:ascii="Times New Roman" w:hAnsi="Times New Roman" w:cs="Times New Roman"/>
          <w:b/>
          <w:i/>
          <w:color w:val="37363A"/>
          <w:w w:val="88"/>
          <w:sz w:val="28"/>
          <w:szCs w:val="28"/>
          <w:shd w:val="clear" w:color="auto" w:fill="FFFFFF"/>
          <w:lang w:val="uk-UA"/>
        </w:rPr>
      </w:pPr>
      <w:r w:rsidRPr="00326DE6">
        <w:rPr>
          <w:rFonts w:ascii="Times New Roman" w:hAnsi="Times New Roman" w:cs="Times New Roman"/>
          <w:b/>
          <w:i/>
          <w:color w:val="37363A"/>
          <w:w w:val="88"/>
          <w:sz w:val="28"/>
          <w:szCs w:val="28"/>
          <w:shd w:val="clear" w:color="auto" w:fill="FFFFFF"/>
          <w:lang w:val="uk-UA"/>
        </w:rPr>
        <w:t>Ге</w:t>
      </w:r>
      <w:bookmarkStart w:id="0" w:name="_GoBack"/>
      <w:bookmarkEnd w:id="0"/>
      <w:r w:rsidRPr="00326DE6">
        <w:rPr>
          <w:rFonts w:ascii="Times New Roman" w:hAnsi="Times New Roman" w:cs="Times New Roman"/>
          <w:b/>
          <w:i/>
          <w:color w:val="37363A"/>
          <w:w w:val="88"/>
          <w:sz w:val="28"/>
          <w:szCs w:val="28"/>
          <w:shd w:val="clear" w:color="auto" w:fill="FFFFFF"/>
          <w:lang w:val="uk-UA"/>
        </w:rPr>
        <w:t>ографічний простір України</w:t>
      </w:r>
    </w:p>
    <w:p w:rsidR="00326DE6" w:rsidRDefault="00612093" w:rsidP="00116CCD">
      <w:pPr>
        <w:pStyle w:val="a3"/>
        <w:shd w:val="clear" w:color="auto" w:fill="FFFFFF"/>
        <w:spacing w:line="360" w:lineRule="auto"/>
        <w:ind w:right="4" w:firstLine="416"/>
        <w:jc w:val="both"/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</w:pPr>
      <w:proofErr w:type="spellStart"/>
      <w:r w:rsidRPr="006D5AF1">
        <w:rPr>
          <w:rFonts w:ascii="Times New Roman" w:hAnsi="Times New Roman" w:cs="Times New Roman"/>
          <w:color w:val="37363A"/>
          <w:w w:val="88"/>
          <w:sz w:val="28"/>
          <w:szCs w:val="28"/>
          <w:shd w:val="clear" w:color="auto" w:fill="FFFFFF"/>
          <w:lang w:val="uk-UA"/>
        </w:rPr>
        <w:t>І</w:t>
      </w:r>
      <w:r w:rsidRPr="006D5AF1">
        <w:rPr>
          <w:rFonts w:ascii="Times New Roman" w:hAnsi="Times New Roman" w:cs="Times New Roman"/>
          <w:color w:val="222125"/>
          <w:w w:val="88"/>
          <w:sz w:val="28"/>
          <w:szCs w:val="28"/>
          <w:shd w:val="clear" w:color="auto" w:fill="FFFFFF"/>
          <w:lang w:val="uk-UA"/>
        </w:rPr>
        <w:t>сто</w:t>
      </w:r>
      <w:r w:rsidRPr="006D5AF1">
        <w:rPr>
          <w:rFonts w:ascii="Times New Roman" w:hAnsi="Times New Roman" w:cs="Times New Roman"/>
          <w:color w:val="37363A"/>
          <w:w w:val="88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color w:val="37363A"/>
          <w:w w:val="88"/>
          <w:sz w:val="28"/>
          <w:szCs w:val="28"/>
          <w:shd w:val="clear" w:color="auto" w:fill="FFFFFF"/>
          <w:lang w:val="uk-UA"/>
        </w:rPr>
        <w:t>і</w:t>
      </w:r>
      <w:proofErr w:type="spellEnd"/>
      <w:r w:rsidRPr="00612093">
        <w:rPr>
          <w:rFonts w:ascii="Times New Roman" w:hAnsi="Times New Roman" w:cs="Times New Roman"/>
          <w:color w:val="222125"/>
          <w:w w:val="88"/>
          <w:sz w:val="28"/>
          <w:szCs w:val="28"/>
          <w:shd w:val="clear" w:color="auto" w:fill="FFFFFF"/>
        </w:rPr>
        <w:t xml:space="preserve">я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озгорта</w:t>
      </w:r>
      <w:proofErr w:type="spellEnd"/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є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ться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у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простор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,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як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й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значав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для </w:t>
      </w:r>
      <w:r w:rsidRPr="00612093">
        <w:rPr>
          <w:rFonts w:ascii="Times New Roman" w:hAnsi="Times New Roman" w:cs="Times New Roman"/>
          <w:color w:val="37363A"/>
          <w:w w:val="88"/>
          <w:sz w:val="28"/>
          <w:szCs w:val="28"/>
          <w:shd w:val="clear" w:color="auto" w:fill="FFFFFF"/>
        </w:rPr>
        <w:t>н</w:t>
      </w:r>
      <w:r w:rsidRPr="00612093">
        <w:rPr>
          <w:rFonts w:ascii="Times New Roman" w:hAnsi="Times New Roman" w:cs="Times New Roman"/>
          <w:color w:val="222125"/>
          <w:w w:val="88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125"/>
          <w:w w:val="88"/>
          <w:sz w:val="28"/>
          <w:szCs w:val="28"/>
          <w:shd w:val="clear" w:color="auto" w:fill="FFFFFF"/>
          <w:lang w:val="uk-UA"/>
        </w:rPr>
        <w:t xml:space="preserve">ї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рамков</w:t>
      </w:r>
      <w:proofErr w:type="spellEnd"/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умови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.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Геог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афiчнi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еал</w:t>
      </w:r>
      <w:proofErr w:type="spellStart"/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ії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та </w:t>
      </w:r>
      <w:proofErr w:type="spellStart"/>
      <w:r w:rsidRPr="00612093">
        <w:rPr>
          <w:rFonts w:ascii="Times New Roman" w:hAnsi="Times New Roman" w:cs="Times New Roman"/>
          <w:i/>
          <w:iCs/>
          <w:color w:val="222125"/>
          <w:sz w:val="28"/>
          <w:szCs w:val="28"/>
          <w:shd w:val="clear" w:color="auto" w:fill="FFFFFF"/>
        </w:rPr>
        <w:t>mе</w:t>
      </w:r>
      <w:r w:rsidRPr="00612093">
        <w:rPr>
          <w:rFonts w:ascii="Times New Roman" w:hAnsi="Times New Roman" w:cs="Times New Roman"/>
          <w:i/>
          <w:iCs/>
          <w:color w:val="37363A"/>
          <w:sz w:val="28"/>
          <w:szCs w:val="28"/>
          <w:shd w:val="clear" w:color="auto" w:fill="FFFFFF"/>
        </w:rPr>
        <w:t>п</w:t>
      </w:r>
      <w:r w:rsidRPr="00612093">
        <w:rPr>
          <w:rFonts w:ascii="Times New Roman" w:hAnsi="Times New Roman" w:cs="Times New Roman"/>
          <w:i/>
          <w:iCs/>
          <w:color w:val="222125"/>
          <w:sz w:val="28"/>
          <w:szCs w:val="28"/>
          <w:shd w:val="clear" w:color="auto" w:fill="FFFFFF"/>
        </w:rPr>
        <w:t>tа</w:t>
      </w:r>
      <w:proofErr w:type="spellEnd"/>
      <w:r>
        <w:rPr>
          <w:rFonts w:ascii="Times New Roman" w:hAnsi="Times New Roman" w:cs="Times New Roman"/>
          <w:i/>
          <w:iCs/>
          <w:color w:val="222125"/>
          <w:sz w:val="28"/>
          <w:szCs w:val="28"/>
          <w:shd w:val="clear" w:color="auto" w:fill="FFFFFF"/>
          <w:lang w:val="en-US"/>
        </w:rPr>
        <w:t>l</w:t>
      </w:r>
      <w:r w:rsidRPr="00612093">
        <w:rPr>
          <w:rFonts w:ascii="Times New Roman" w:hAnsi="Times New Roman" w:cs="Times New Roman"/>
          <w:i/>
          <w:iCs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i/>
          <w:iCs/>
          <w:color w:val="222125"/>
          <w:sz w:val="28"/>
          <w:szCs w:val="28"/>
          <w:shd w:val="clear" w:color="auto" w:fill="FFFFFF"/>
        </w:rPr>
        <w:t>maps</w:t>
      </w:r>
      <w:proofErr w:type="spellEnd"/>
      <w:r w:rsidRPr="00612093">
        <w:rPr>
          <w:rFonts w:ascii="Times New Roman" w:hAnsi="Times New Roman" w:cs="Times New Roman"/>
          <w:i/>
          <w:iCs/>
          <w:color w:val="222125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(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ментальн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мап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</w:rPr>
        <w:t xml:space="preserve">-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англ.) не </w:t>
      </w:r>
      <w:r w:rsidRPr="00612093">
        <w:rPr>
          <w:rFonts w:ascii="Times New Roman" w:hAnsi="Times New Roman" w:cs="Times New Roman"/>
          <w:iCs/>
          <w:color w:val="222125"/>
          <w:sz w:val="28"/>
          <w:szCs w:val="28"/>
          <w:shd w:val="clear" w:color="auto" w:fill="FFFFFF"/>
          <w:lang w:val="uk-UA"/>
        </w:rPr>
        <w:t>є</w:t>
      </w:r>
      <w:r w:rsidRPr="00612093">
        <w:rPr>
          <w:rFonts w:ascii="Times New Roman" w:hAnsi="Times New Roman" w:cs="Times New Roman"/>
          <w:i/>
          <w:iCs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незмiнним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,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вон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и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мають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власну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iсторiю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Реальн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уявн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простори входять до </w:t>
      </w:r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сторично</w:t>
      </w:r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с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п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адщ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 У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кра</w:t>
      </w:r>
      <w:r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ни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впл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вають на </w:t>
      </w:r>
      <w:r>
        <w:rPr>
          <w:rFonts w:ascii="Times New Roman" w:hAnsi="Times New Roman" w:cs="Times New Roman"/>
          <w:color w:val="222125"/>
          <w:w w:val="78"/>
          <w:sz w:val="28"/>
          <w:szCs w:val="28"/>
          <w:shd w:val="clear" w:color="auto" w:fill="FFFFFF"/>
          <w:lang w:val="uk-UA"/>
        </w:rPr>
        <w:t>її</w:t>
      </w:r>
      <w:r w:rsidRPr="00612093">
        <w:rPr>
          <w:rFonts w:ascii="Times New Roman" w:hAnsi="Times New Roman" w:cs="Times New Roman"/>
          <w:color w:val="37363A"/>
          <w:w w:val="7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у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часн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сть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Прост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у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якому 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ж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ивуть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укра</w:t>
      </w:r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нц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, розташовани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 xml:space="preserve">й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на Сх</w:t>
      </w:r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ід</w:t>
      </w:r>
      <w:r w:rsidR="00E75B92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но-</w:t>
      </w:r>
      <w:proofErr w:type="spellStart"/>
      <w:r w:rsidR="00E75B92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є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вропейськ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й низ</w:t>
      </w:r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ов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та</w:t>
      </w:r>
      <w:r w:rsidR="005D0048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,</w:t>
      </w:r>
      <w:r w:rsidRPr="00612093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за 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нятком Ка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пат на крайньому </w:t>
      </w:r>
      <w:proofErr w:type="spellStart"/>
      <w:r w:rsidRPr="00612093">
        <w:rPr>
          <w:rFonts w:ascii="Times New Roman" w:hAnsi="Times New Roman" w:cs="Times New Roman"/>
          <w:color w:val="706F75"/>
          <w:sz w:val="28"/>
          <w:szCs w:val="28"/>
          <w:shd w:val="clear" w:color="auto" w:fill="FFFFFF"/>
          <w:lang w:val="uk-UA"/>
        </w:rPr>
        <w:t>з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  <w:lang w:val="uk-UA"/>
        </w:rPr>
        <w:t>а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ход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r w:rsidR="005D0048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,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в</w:t>
      </w:r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ід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знача</w:t>
      </w:r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є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ться в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дсутн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стю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висок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х 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г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ip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та в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дкр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т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стю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r w:rsidR="00326DE6">
        <w:rPr>
          <w:rFonts w:ascii="Times New Roman" w:hAnsi="Times New Roman" w:cs="Times New Roman"/>
          <w:color w:val="706F75"/>
          <w:sz w:val="28"/>
          <w:szCs w:val="28"/>
          <w:shd w:val="clear" w:color="auto" w:fill="FFFFFF"/>
          <w:lang w:val="uk-UA"/>
        </w:rPr>
        <w:t>т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  <w:lang w:val="uk-UA"/>
        </w:rPr>
        <w:t>е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ри</w:t>
      </w:r>
      <w:r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т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ор</w:t>
      </w:r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ії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У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се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це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сприяло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мiграцiям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та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вторгненням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i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спр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чи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ня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ло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я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до того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, 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щ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о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Укра</w:t>
      </w:r>
      <w:proofErr w:type="spellEnd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на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постiйно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ставала ареною в</w:t>
      </w:r>
      <w:proofErr w:type="spellStart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ій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н.</w:t>
      </w:r>
    </w:p>
    <w:p w:rsidR="00326DE6" w:rsidRDefault="00612093" w:rsidP="00116CCD">
      <w:pPr>
        <w:pStyle w:val="a3"/>
        <w:shd w:val="clear" w:color="auto" w:fill="FFFFFF"/>
        <w:spacing w:line="360" w:lineRule="auto"/>
        <w:ind w:right="4" w:firstLine="416"/>
        <w:jc w:val="both"/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</w:pP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По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д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б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но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д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о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Poci</w:t>
      </w:r>
      <w:proofErr w:type="spellEnd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,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Укра</w:t>
      </w:r>
      <w:proofErr w:type="spellEnd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на 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тривалий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час не мала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безпосереднього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706F75"/>
          <w:sz w:val="28"/>
          <w:szCs w:val="28"/>
          <w:shd w:val="clear" w:color="auto" w:fill="FFFFFF"/>
        </w:rPr>
        <w:t>в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ходу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до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свiтових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мор</w:t>
      </w:r>
      <w:proofErr w:type="spellStart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ів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, а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це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стримувало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торгiвлю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з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iнш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м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кр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а</w:t>
      </w:r>
      <w:proofErr w:type="spellEnd"/>
      <w:r w:rsid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нами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. а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отже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, i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економ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чн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й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озвиток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.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Я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кщо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не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брати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до </w:t>
      </w:r>
      <w:proofErr w:type="spellStart"/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ув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аги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походiв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часiв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Ки</w:t>
      </w:r>
      <w:r w:rsidR="00326DE6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>ї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всько</w:t>
      </w:r>
      <w:proofErr w:type="spellEnd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Рус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та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Козачч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,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якi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сягали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Кон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</w:t>
      </w:r>
      <w:proofErr w:type="spellStart"/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т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антин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ополя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, то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У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кра</w:t>
      </w:r>
      <w:proofErr w:type="spellEnd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на,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завдяк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побудовi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торгов</w:t>
      </w:r>
      <w:proofErr w:type="spellStart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ельн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ого порту в 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О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дес</w:t>
      </w:r>
      <w:r w:rsid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і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,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л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ше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у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другiй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полов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XV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II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I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ст.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отримала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вих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д</w:t>
      </w:r>
      <w:proofErr w:type="spellEnd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до </w:t>
      </w:r>
      <w:proofErr w:type="spellStart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Чор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но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го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моря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. </w:t>
      </w:r>
    </w:p>
    <w:p w:rsidR="00326DE6" w:rsidRDefault="00612093" w:rsidP="00116CCD">
      <w:pPr>
        <w:pStyle w:val="a3"/>
        <w:shd w:val="clear" w:color="auto" w:fill="FFFFFF"/>
        <w:spacing w:line="360" w:lineRule="auto"/>
        <w:ind w:right="4" w:firstLine="416"/>
        <w:jc w:val="both"/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</w:pPr>
      <w:proofErr w:type="spellStart"/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Н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а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й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важлив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шою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транспортною артер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іє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ю 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У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кра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ни </w:t>
      </w:r>
      <w:r w:rsidR="00326DE6" w:rsidRPr="00326DE6">
        <w:rPr>
          <w:rFonts w:ascii="Times New Roman" w:hAnsi="Times New Roman" w:cs="Times New Roman"/>
          <w:iCs/>
          <w:color w:val="222125"/>
          <w:sz w:val="28"/>
          <w:szCs w:val="28"/>
          <w:shd w:val="clear" w:color="auto" w:fill="FFFFFF"/>
          <w:lang w:val="uk-UA"/>
        </w:rPr>
        <w:t>є</w:t>
      </w:r>
      <w:r w:rsidRPr="00326DE6">
        <w:rPr>
          <w:rFonts w:ascii="Times New Roman" w:hAnsi="Times New Roman" w:cs="Times New Roman"/>
          <w:i/>
          <w:iCs/>
          <w:color w:val="22212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26DE6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  <w:lang w:val="uk-UA"/>
        </w:rPr>
        <w:t>Д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н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пр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о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 xml:space="preserve">, 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який переправами пов'язан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й з 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Балт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йськ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м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морем. </w:t>
      </w:r>
      <w:proofErr w:type="spellStart"/>
      <w:r w:rsidRPr="00326DE6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  <w:lang w:val="uk-UA"/>
        </w:rPr>
        <w:t>Д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н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пр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о </w:t>
      </w:r>
      <w:r w:rsidR="00326DE6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>–</w:t>
      </w:r>
      <w:r w:rsidR="005D0048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 xml:space="preserve"> </w:t>
      </w:r>
      <w:r w:rsidR="00326DE6"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це </w:t>
      </w:r>
      <w:proofErr w:type="spellStart"/>
      <w:r w:rsidR="00326DE6"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нац</w:t>
      </w:r>
      <w:proofErr w:type="spellEnd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="00326DE6"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ональна</w:t>
      </w:r>
      <w:proofErr w:type="spellEnd"/>
      <w:r w:rsidR="00326DE6"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р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ка 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У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кра</w:t>
      </w:r>
      <w:r w:rsidR="00326DE6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>ї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ни; на його бе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р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егах сто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їт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ь Ки</w:t>
      </w:r>
      <w:r w:rsidR="00326DE6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  <w:lang w:val="uk-UA"/>
        </w:rPr>
        <w:t>ї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в, який протягом 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стол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ть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був 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найважлив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шим</w:t>
      </w:r>
      <w:proofErr w:type="spellEnd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міс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том </w:t>
      </w:r>
      <w:r w:rsidRPr="00326DE6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  <w:lang w:val="uk-UA"/>
        </w:rPr>
        <w:t>У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кра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 xml:space="preserve">ни. 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Дн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про </w:t>
      </w:r>
      <w:r w:rsidR="005D0048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>–</w:t>
      </w:r>
      <w:r w:rsidRPr="00326DE6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 xml:space="preserve"> 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це 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перв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сн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й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жит</w:t>
      </w:r>
      <w:r w:rsidRPr="00326DE6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>т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є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вий 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прост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р ук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р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аї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нськ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х </w:t>
      </w:r>
      <w:r w:rsidRPr="00326DE6">
        <w:rPr>
          <w:rFonts w:ascii="Times New Roman" w:hAnsi="Times New Roman" w:cs="Times New Roman"/>
          <w:color w:val="706F75"/>
          <w:sz w:val="28"/>
          <w:szCs w:val="28"/>
          <w:shd w:val="clear" w:color="auto" w:fill="FFFFFF"/>
          <w:lang w:val="uk-UA"/>
        </w:rPr>
        <w:t>а</w:t>
      </w:r>
      <w:r w:rsidRPr="00326DE6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  <w:lang w:val="uk-UA"/>
        </w:rPr>
        <w:t>б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 xml:space="preserve">о </w:t>
      </w:r>
      <w:proofErr w:type="spellStart"/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дн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п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р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овських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козаків – 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найб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льшого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о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н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ального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м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фу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r w:rsidRPr="00326DE6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  <w:lang w:val="uk-UA"/>
        </w:rPr>
        <w:t>Ук</w:t>
      </w:r>
      <w:r w:rsid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раї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ни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.</w:t>
      </w:r>
    </w:p>
    <w:p w:rsidR="00612093" w:rsidRPr="00612093" w:rsidRDefault="00612093" w:rsidP="00116CCD">
      <w:pPr>
        <w:pStyle w:val="a3"/>
        <w:shd w:val="clear" w:color="auto" w:fill="FFFFFF"/>
        <w:spacing w:line="360" w:lineRule="auto"/>
        <w:ind w:right="4" w:firstLine="416"/>
        <w:jc w:val="both"/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</w:pP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П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о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в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н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яно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з п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вн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чн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ш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ми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сус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дами </w:t>
      </w:r>
      <w:r w:rsidR="00326DE6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>–</w:t>
      </w:r>
      <w:r w:rsidRPr="00326DE6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 xml:space="preserve"> 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Рос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є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ю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, Б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лоруссю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r w:rsidRPr="00326DE6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  <w:lang w:val="uk-UA"/>
        </w:rPr>
        <w:t xml:space="preserve">чи 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Пол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ьщею </w:t>
      </w:r>
      <w:r w:rsid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– 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кл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мат, 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рельеф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рослинн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т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ь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У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кра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н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 xml:space="preserve">и 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сп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р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и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ят</w:t>
      </w:r>
      <w:r w:rsidRPr="00326DE6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  <w:lang w:val="uk-UA"/>
        </w:rPr>
        <w:t>л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ив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ш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для 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proofErr w:type="spellStart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льн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и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цтва</w:t>
      </w:r>
      <w:proofErr w:type="spellEnd"/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326DE6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скотарства</w:t>
      </w:r>
      <w:r w:rsidRPr="00326DE6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 xml:space="preserve">. 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Аж 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д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о 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ХХ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ст. </w:t>
      </w:r>
      <w:proofErr w:type="spellStart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кра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на мала </w:t>
      </w:r>
      <w:proofErr w:type="spellStart"/>
      <w:r w:rsidRPr="00612093">
        <w:rPr>
          <w:rFonts w:ascii="Times New Roman" w:hAnsi="Times New Roman" w:cs="Times New Roman"/>
          <w:color w:val="706F75"/>
          <w:sz w:val="28"/>
          <w:szCs w:val="28"/>
          <w:shd w:val="clear" w:color="auto" w:fill="FFFFFF"/>
        </w:rPr>
        <w:t>а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грар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ий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,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сi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л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ьський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ха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актер i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вважалася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"ж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тн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цею" 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Є</w:t>
      </w:r>
      <w:proofErr w:type="spellStart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вро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пи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.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оз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обка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к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ор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сних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копапин</w:t>
      </w:r>
      <w:proofErr w:type="spellEnd"/>
      <w:r w:rsidRPr="00612093"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,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переду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сі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м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кам'яного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вупл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л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я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i 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з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ал</w:t>
      </w:r>
      <w:r w:rsidR="00116CCD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і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з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н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ї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руд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,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почалася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лише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r w:rsidR="00116CCD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д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ру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гiй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по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л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XIX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ст.,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що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706F75"/>
          <w:sz w:val="28"/>
          <w:szCs w:val="28"/>
          <w:shd w:val="clear" w:color="auto" w:fill="FFFFFF"/>
        </w:rPr>
        <w:t>с</w:t>
      </w:r>
      <w:r w:rsidR="00116CCD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утт</w:t>
      </w:r>
      <w:proofErr w:type="spellEnd"/>
      <w:r w:rsidR="00116CCD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є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о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зм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ло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вденний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с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хід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та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пiвдень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У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кра</w:t>
      </w:r>
      <w:proofErr w:type="spellEnd"/>
      <w:r w:rsidR="00116CCD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>ї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ни. </w:t>
      </w:r>
      <w:proofErr w:type="spellStart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Ці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pe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гі</w:t>
      </w:r>
      <w:proofErr w:type="spellEnd"/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о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ни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т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ал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и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найважл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вiш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м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центро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м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важ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к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пром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словостi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Ро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сi</w:t>
      </w:r>
      <w:proofErr w:type="gram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йс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ько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ї 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імперії</w:t>
      </w:r>
      <w:proofErr w:type="spellEnd"/>
      <w:proofErr w:type="gram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та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раннього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Радянського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Союзу.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одови</w:t>
      </w:r>
      <w:r w:rsidR="00116CCD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ща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н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афт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у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Галичинi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снажилися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ще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gram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на початку</w:t>
      </w:r>
      <w:proofErr w:type="gram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37363A"/>
          <w:w w:val="76"/>
          <w:sz w:val="28"/>
          <w:szCs w:val="28"/>
          <w:shd w:val="clear" w:color="auto" w:fill="FFFFFF"/>
        </w:rPr>
        <w:t>хх</w:t>
      </w:r>
      <w:proofErr w:type="spellEnd"/>
      <w:r w:rsidRPr="00612093">
        <w:rPr>
          <w:rFonts w:ascii="Times New Roman" w:hAnsi="Times New Roman" w:cs="Times New Roman"/>
          <w:color w:val="37363A"/>
          <w:w w:val="76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ст., а </w:t>
      </w:r>
      <w:r w:rsidR="00116CCD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 xml:space="preserve">в 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1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970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-х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рр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.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значною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мiрою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вичерпал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ся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i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родов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ща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газу 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н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а 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сх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од</w:t>
      </w:r>
      <w:r w:rsidR="00116CCD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і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Ук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ра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ни.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Сьогодн</w:t>
      </w:r>
      <w:proofErr w:type="spellEnd"/>
      <w:r w:rsidR="00116CCD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і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у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кра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їні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 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видобува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є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ться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недостатньо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br/>
      </w:r>
      <w:proofErr w:type="spellStart"/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н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аф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т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 га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зу, </w:t>
      </w:r>
      <w:proofErr w:type="spellStart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що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призвело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до </w:t>
      </w:r>
      <w:proofErr w:type="spellStart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залежностi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в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ід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Ро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сії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. </w:t>
      </w:r>
    </w:p>
    <w:p w:rsidR="00E73E86" w:rsidRPr="006D5AF1" w:rsidRDefault="00612093" w:rsidP="00116C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lastRenderedPageBreak/>
        <w:t>На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зва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"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У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кра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на"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вперше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з'явилася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у 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X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II ст. i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первiсно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позна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- 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br/>
        <w:t>ч</w:t>
      </w:r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а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ла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т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ери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торiю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на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межi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зi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степом,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предков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чною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л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нi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є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ю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розпо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-</w:t>
      </w:r>
      <w:r w:rsidRPr="00612093">
        <w:rPr>
          <w:rFonts w:ascii="Times New Roman" w:hAnsi="Times New Roman" w:cs="Times New Roman"/>
          <w:color w:val="D6D5DB"/>
          <w:sz w:val="28"/>
          <w:szCs w:val="28"/>
          <w:shd w:val="clear" w:color="auto" w:fill="FFFFFF"/>
        </w:rPr>
        <w:t xml:space="preserve">, </w:t>
      </w:r>
      <w:r w:rsidRPr="00612093">
        <w:rPr>
          <w:rFonts w:ascii="Times New Roman" w:hAnsi="Times New Roman" w:cs="Times New Roman"/>
          <w:color w:val="D6D5DB"/>
          <w:sz w:val="28"/>
          <w:szCs w:val="28"/>
          <w:shd w:val="clear" w:color="auto" w:fill="FFFFFF"/>
        </w:rPr>
        <w:br/>
      </w:r>
      <w:proofErr w:type="spellStart"/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д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iлу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м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ж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осiлим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землеробам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и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та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кiнн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м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ко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ч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iвникам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</w:rPr>
        <w:t xml:space="preserve">. 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ід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носини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зi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св</w:t>
      </w:r>
      <w:proofErr w:type="spellEnd"/>
      <w:r w:rsidR="00116CCD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іт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ом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т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епов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х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кочiв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ни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кiв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r w:rsidR="006D5AF1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  <w:lang w:val="uk-UA"/>
        </w:rPr>
        <w:t>–</w:t>
      </w:r>
      <w:r w:rsidRPr="00612093">
        <w:rPr>
          <w:rFonts w:ascii="Times New Roman" w:hAnsi="Times New Roman" w:cs="Times New Roman"/>
          <w:color w:val="040307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ч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r w:rsidR="00116CCD">
        <w:rPr>
          <w:rFonts w:ascii="Times New Roman" w:hAnsi="Times New Roman" w:cs="Times New Roman"/>
          <w:color w:val="222125"/>
          <w:w w:val="78"/>
          <w:sz w:val="28"/>
          <w:szCs w:val="28"/>
          <w:shd w:val="clear" w:color="auto" w:fill="FFFFFF"/>
          <w:lang w:val="uk-UA"/>
        </w:rPr>
        <w:t>у</w:t>
      </w:r>
      <w:r w:rsidRPr="00612093">
        <w:rPr>
          <w:rFonts w:ascii="Times New Roman" w:hAnsi="Times New Roman" w:cs="Times New Roman"/>
          <w:color w:val="222125"/>
          <w:w w:val="78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формi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набiгiв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на </w:t>
      </w:r>
      <w:proofErr w:type="spellStart"/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з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емл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е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р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об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в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,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ч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у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формi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економiч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н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г</w:t>
      </w:r>
      <w:r w:rsidR="006D5AF1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</w:t>
      </w:r>
      <w:proofErr w:type="spellEnd"/>
      <w:r w:rsidR="006D5AF1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="006D5AF1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обмiну</w:t>
      </w:r>
      <w:proofErr w:type="spellEnd"/>
      <w:r w:rsidR="006D5AF1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r w:rsidR="006D5AF1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–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бул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п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остiйни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м</w:t>
      </w:r>
      <w:proofErr w:type="spellEnd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57555A"/>
          <w:sz w:val="28"/>
          <w:szCs w:val="28"/>
          <w:shd w:val="clear" w:color="auto" w:fill="FFFFFF"/>
        </w:rPr>
        <w:t>ч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инник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ом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укра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ї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нсько</w:t>
      </w:r>
      <w:proofErr w:type="spellEnd"/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 xml:space="preserve">ї 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i</w:t>
      </w:r>
      <w:proofErr w:type="gram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с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т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ор</w:t>
      </w:r>
      <w:r w:rsidR="00116CCD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  <w:lang w:val="uk-UA"/>
        </w:rPr>
        <w:t>ії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аж до того моменту, </w:t>
      </w:r>
      <w:proofErr w:type="spellStart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по</w:t>
      </w:r>
      <w:r w:rsidRPr="00612093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>к</w:t>
      </w:r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и</w:t>
      </w:r>
      <w:proofErr w:type="spellEnd"/>
      <w:r w:rsidRPr="00612093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 xml:space="preserve"> </w:t>
      </w:r>
      <w:proofErr w:type="spellStart"/>
      <w:r w:rsidR="006D5AF1">
        <w:rPr>
          <w:rFonts w:ascii="Times New Roman" w:hAnsi="Times New Roman" w:cs="Times New Roman"/>
          <w:color w:val="222125"/>
          <w:sz w:val="28"/>
          <w:szCs w:val="28"/>
          <w:shd w:val="clear" w:color="auto" w:fill="FFFFFF"/>
        </w:rPr>
        <w:t>російська</w:t>
      </w:r>
      <w:proofErr w:type="spellEnd"/>
      <w:r w:rsidR="006D5AF1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 xml:space="preserve"> держава наприкінці </w:t>
      </w:r>
      <w:r w:rsidR="006D5AF1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en-US"/>
        </w:rPr>
        <w:t>XVIII</w:t>
      </w:r>
      <w:r w:rsidR="006D5AF1" w:rsidRPr="006D5AF1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</w:rPr>
        <w:t xml:space="preserve"> </w:t>
      </w:r>
      <w:r w:rsidR="006D5AF1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 xml:space="preserve">ст. не завоювала останнього спадкоємця Золотої Орди – Кримське ханство, відкривши цим дорогу землеробам у родючі південні степи. Лише відтоді почалося заселення нинішньої Південно-Східної і Південної України українцями, росіянами, євреями та греками, що посилило полі етнічний характер країни. Таким чином, межа зі степом втратила свою історичну функцію. В історичній пам’яті українців вона живе у розповідях про подвиги українських козаків, ареною яких було степове </w:t>
      </w:r>
      <w:proofErr w:type="spellStart"/>
      <w:r w:rsidR="006D5AF1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>порубіжжя</w:t>
      </w:r>
      <w:proofErr w:type="spellEnd"/>
      <w:r w:rsidR="006D5AF1">
        <w:rPr>
          <w:rFonts w:ascii="Times New Roman" w:hAnsi="Times New Roman" w:cs="Times New Roman"/>
          <w:color w:val="37363A"/>
          <w:sz w:val="28"/>
          <w:szCs w:val="28"/>
          <w:shd w:val="clear" w:color="auto" w:fill="FFFFFF"/>
          <w:lang w:val="uk-UA"/>
        </w:rPr>
        <w:t xml:space="preserve">. </w:t>
      </w:r>
    </w:p>
    <w:sectPr w:rsidR="00E73E86" w:rsidRPr="006D5AF1" w:rsidSect="00116C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6E"/>
    <w:rsid w:val="0007016E"/>
    <w:rsid w:val="00116CCD"/>
    <w:rsid w:val="00326DE6"/>
    <w:rsid w:val="005D0048"/>
    <w:rsid w:val="00612093"/>
    <w:rsid w:val="006B5317"/>
    <w:rsid w:val="006D5AF1"/>
    <w:rsid w:val="00A02C1F"/>
    <w:rsid w:val="00E520FB"/>
    <w:rsid w:val="00E73E86"/>
    <w:rsid w:val="00E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7A92-0ED2-4AF0-94BA-854B9F48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2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Riznyk</dc:creator>
  <cp:keywords/>
  <dc:description/>
  <cp:lastModifiedBy>Zinchenkonatalia</cp:lastModifiedBy>
  <cp:revision>2</cp:revision>
  <dcterms:created xsi:type="dcterms:W3CDTF">2017-04-12T08:39:00Z</dcterms:created>
  <dcterms:modified xsi:type="dcterms:W3CDTF">2017-04-12T08:39:00Z</dcterms:modified>
</cp:coreProperties>
</file>