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F2" w:rsidRPr="00E06DD7" w:rsidRDefault="00E5425E" w:rsidP="00F0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DD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Повна назва</w:t>
      </w:r>
      <w:r w:rsidRPr="00E06DD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 xml:space="preserve">: </w:t>
      </w:r>
      <w:r w:rsidR="00E06DD7" w:rsidRPr="00E06DD7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Судові та правоохоронні органи</w:t>
      </w:r>
    </w:p>
    <w:p w:rsidR="00B26947" w:rsidRPr="00E06DD7" w:rsidRDefault="00E5425E" w:rsidP="00F0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D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Статус: </w:t>
      </w:r>
      <w:r w:rsidR="003476DF" w:rsidRPr="00E06DD7">
        <w:rPr>
          <w:rFonts w:ascii="Times New Roman" w:hAnsi="Times New Roman" w:cs="Times New Roman"/>
          <w:sz w:val="24"/>
          <w:szCs w:val="24"/>
          <w:lang w:val="uk-UA"/>
        </w:rPr>
        <w:t>Нормативна</w:t>
      </w:r>
    </w:p>
    <w:p w:rsidR="00E06DD7" w:rsidRDefault="003476DF" w:rsidP="00E06DD7">
      <w:pPr>
        <w:pStyle w:val="ac"/>
        <w:tabs>
          <w:tab w:val="clear" w:pos="4677"/>
          <w:tab w:val="clear" w:pos="9355"/>
        </w:tabs>
        <w:ind w:firstLine="567"/>
        <w:jc w:val="both"/>
        <w:rPr>
          <w:bCs/>
          <w:spacing w:val="-2"/>
          <w:sz w:val="24"/>
          <w:lang w:val="uk-UA"/>
        </w:rPr>
      </w:pPr>
      <w:r w:rsidRPr="00E06DD7">
        <w:rPr>
          <w:b/>
          <w:sz w:val="24"/>
          <w:lang w:val="uk-UA"/>
        </w:rPr>
        <w:t>Мет</w:t>
      </w:r>
      <w:r w:rsidR="00E5425E" w:rsidRPr="00E06DD7">
        <w:rPr>
          <w:b/>
          <w:sz w:val="24"/>
          <w:lang w:val="uk-UA"/>
        </w:rPr>
        <w:t>а</w:t>
      </w:r>
      <w:r w:rsidR="00E5425E" w:rsidRPr="00E06DD7">
        <w:rPr>
          <w:sz w:val="24"/>
          <w:lang w:val="uk-UA"/>
        </w:rPr>
        <w:t>:</w:t>
      </w:r>
      <w:r w:rsidR="00B26947" w:rsidRPr="00E06DD7">
        <w:rPr>
          <w:sz w:val="24"/>
          <w:lang w:val="uk-UA"/>
        </w:rPr>
        <w:t xml:space="preserve"> </w:t>
      </w:r>
      <w:r w:rsidR="00B45D91" w:rsidRPr="00E06DD7">
        <w:rPr>
          <w:sz w:val="24"/>
          <w:lang w:val="uk-UA"/>
        </w:rPr>
        <w:t>є</w:t>
      </w:r>
      <w:r w:rsidR="00B45D91" w:rsidRPr="00E06DD7">
        <w:rPr>
          <w:b/>
          <w:i/>
          <w:sz w:val="24"/>
          <w:lang w:val="uk-UA"/>
        </w:rPr>
        <w:t xml:space="preserve"> </w:t>
      </w:r>
      <w:r w:rsidR="00E06DD7" w:rsidRPr="00006338">
        <w:rPr>
          <w:snapToGrid w:val="0"/>
          <w:color w:val="000000"/>
          <w:sz w:val="24"/>
          <w:lang w:val="uk-UA"/>
        </w:rPr>
        <w:t xml:space="preserve">набуття, вироблення та поглиблення студентами, на підставі </w:t>
      </w:r>
      <w:r w:rsidR="00E06DD7" w:rsidRPr="00006338">
        <w:rPr>
          <w:sz w:val="24"/>
          <w:lang w:val="uk-UA"/>
        </w:rPr>
        <w:t>аналізу чинного законодавства України і теоретичних положень,</w:t>
      </w:r>
      <w:r w:rsidR="00E06DD7" w:rsidRPr="00006338">
        <w:rPr>
          <w:snapToGrid w:val="0"/>
          <w:color w:val="000000"/>
          <w:sz w:val="24"/>
          <w:lang w:val="uk-UA"/>
        </w:rPr>
        <w:t xml:space="preserve"> юридичних знань </w:t>
      </w:r>
      <w:r w:rsidR="00E06DD7" w:rsidRPr="00006338">
        <w:rPr>
          <w:sz w:val="24"/>
          <w:lang w:val="uk-UA"/>
        </w:rPr>
        <w:t xml:space="preserve">щодо правових основ, сутності та особливостей організації і діяльності судової влади, правоохоронних і правозахисних органів (установ) України, їх взаємодії один з одним, формування вмінь та навичок щодо </w:t>
      </w:r>
      <w:r w:rsidR="00E06DD7" w:rsidRPr="00006338">
        <w:rPr>
          <w:sz w:val="24"/>
          <w:lang w:val="uk-UA" w:eastAsia="uk-UA"/>
        </w:rPr>
        <w:t>застосування права на практиці, забезпечення законності і правопорядку в Україні.</w:t>
      </w:r>
    </w:p>
    <w:p w:rsidR="003476DF" w:rsidRPr="00F06436" w:rsidRDefault="00E5425E" w:rsidP="00F06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643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Обсяг, методики, і технології викладання дисципліни:</w:t>
      </w:r>
    </w:p>
    <w:p w:rsidR="00E5425E" w:rsidRPr="00087D7E" w:rsidRDefault="00E5425E" w:rsidP="00F0643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F06436">
        <w:rPr>
          <w:bCs/>
          <w:lang w:val="uk-UA"/>
        </w:rPr>
        <w:t xml:space="preserve">Тематичний план дисципліни </w:t>
      </w:r>
      <w:r w:rsidR="00601E0F" w:rsidRPr="00F06436">
        <w:rPr>
          <w:lang w:val="uk-UA"/>
        </w:rPr>
        <w:t>«</w:t>
      </w:r>
      <w:r w:rsidR="00E06DD7" w:rsidRPr="00E06DD7">
        <w:rPr>
          <w:snapToGrid w:val="0"/>
          <w:color w:val="000000"/>
          <w:lang w:val="uk-UA"/>
        </w:rPr>
        <w:t>Судові та правоохоронні органи</w:t>
      </w:r>
      <w:r w:rsidR="00601E0F" w:rsidRPr="00F06436">
        <w:rPr>
          <w:lang w:val="uk-UA"/>
        </w:rPr>
        <w:t>»</w:t>
      </w:r>
      <w:r w:rsidR="00601E0F" w:rsidRPr="00F06436">
        <w:rPr>
          <w:bCs/>
          <w:lang w:val="uk-UA"/>
        </w:rPr>
        <w:t xml:space="preserve"> </w:t>
      </w:r>
      <w:r w:rsidRPr="00F06436">
        <w:rPr>
          <w:bCs/>
          <w:lang w:val="uk-UA"/>
        </w:rPr>
        <w:t xml:space="preserve">складається з </w:t>
      </w:r>
      <w:r w:rsidR="00E06DD7">
        <w:rPr>
          <w:bCs/>
          <w:lang w:val="uk-UA"/>
        </w:rPr>
        <w:t>одного</w:t>
      </w:r>
      <w:r w:rsidRPr="00F06436">
        <w:rPr>
          <w:bCs/>
          <w:lang w:val="uk-UA"/>
        </w:rPr>
        <w:t xml:space="preserve"> змістов</w:t>
      </w:r>
      <w:r w:rsidR="00E06DD7">
        <w:rPr>
          <w:bCs/>
          <w:lang w:val="uk-UA"/>
        </w:rPr>
        <w:t>ого модуля</w:t>
      </w:r>
      <w:r w:rsidRPr="00F06436">
        <w:rPr>
          <w:bCs/>
          <w:lang w:val="uk-UA"/>
        </w:rPr>
        <w:t xml:space="preserve">, </w:t>
      </w:r>
      <w:r w:rsidR="00E06DD7">
        <w:rPr>
          <w:bCs/>
          <w:lang w:val="uk-UA"/>
        </w:rPr>
        <w:t>що</w:t>
      </w:r>
      <w:r w:rsidRPr="00F06436">
        <w:rPr>
          <w:bCs/>
          <w:lang w:val="uk-UA"/>
        </w:rPr>
        <w:t xml:space="preserve"> поєднує в собі відносно окремий самостійний блок дисципліни</w:t>
      </w:r>
      <w:r w:rsidRPr="00087D7E">
        <w:rPr>
          <w:bCs/>
          <w:lang w:val="uk-UA"/>
        </w:rPr>
        <w:t xml:space="preserve">, який логічно пов'язує кілька навчальних елементів дисципліни за змістом і взаємозв'язками. </w:t>
      </w:r>
    </w:p>
    <w:p w:rsidR="00E5425E" w:rsidRPr="00E06DD7" w:rsidRDefault="00B26947" w:rsidP="00B45D9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E06DD7">
        <w:rPr>
          <w:bCs/>
          <w:lang w:val="uk-UA"/>
        </w:rPr>
        <w:t xml:space="preserve">Для визначення рівня засвоєння здобувачами (студентами) </w:t>
      </w:r>
      <w:r w:rsidR="00E5425E" w:rsidRPr="00E06DD7">
        <w:rPr>
          <w:bCs/>
          <w:lang w:val="uk-UA"/>
        </w:rPr>
        <w:t>навчального матеріалу використовуються такі форми та методи навчання:</w:t>
      </w:r>
    </w:p>
    <w:p w:rsidR="00E5425E" w:rsidRPr="00E06DD7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E06DD7">
        <w:rPr>
          <w:bCs/>
          <w:lang w:val="uk-UA"/>
        </w:rPr>
        <w:t>1) лекційні заняття, на яких викладається теоретичний матеріал, наводяться практичні приклади; заняття проводяться з використанням технічних та програмних засобів;</w:t>
      </w:r>
    </w:p>
    <w:p w:rsidR="00E5425E" w:rsidRPr="00E06DD7" w:rsidRDefault="00E5425E" w:rsidP="00E06DD7">
      <w:pPr>
        <w:pStyle w:val="ac"/>
        <w:tabs>
          <w:tab w:val="clear" w:pos="4677"/>
          <w:tab w:val="clear" w:pos="9355"/>
        </w:tabs>
        <w:ind w:firstLine="709"/>
        <w:jc w:val="both"/>
        <w:rPr>
          <w:snapToGrid w:val="0"/>
          <w:color w:val="000000"/>
          <w:sz w:val="24"/>
          <w:lang w:val="uk-UA"/>
        </w:rPr>
      </w:pPr>
      <w:r w:rsidRPr="00E06DD7">
        <w:rPr>
          <w:bCs/>
          <w:sz w:val="24"/>
          <w:lang w:val="uk-UA"/>
        </w:rPr>
        <w:t xml:space="preserve">2) семінарські заняття, що передбачають підготовку теоретичних та практичних питань </w:t>
      </w:r>
      <w:r w:rsidR="00E06DD7" w:rsidRPr="00E06DD7">
        <w:rPr>
          <w:sz w:val="24"/>
          <w:lang w:val="uk-UA" w:eastAsia="uk-UA"/>
        </w:rPr>
        <w:t xml:space="preserve">та ознайомлення студентів з основними нормативно-правовими актами України, які стосуються правових основ організації та діяльності й загальних принципів функціонування судової системи в Україні, правоохоронних і правозахисних органів (установ) України </w:t>
      </w:r>
      <w:r w:rsidRPr="00E06DD7">
        <w:rPr>
          <w:bCs/>
          <w:sz w:val="24"/>
          <w:lang w:val="uk-UA"/>
        </w:rPr>
        <w:t>та їх обговорення в аудиторії;</w:t>
      </w:r>
    </w:p>
    <w:p w:rsidR="00E5425E" w:rsidRPr="006B39D8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6B39D8">
        <w:rPr>
          <w:bCs/>
          <w:lang w:val="uk-UA"/>
        </w:rPr>
        <w:t>3) консультації, які проводяться з метою допомоги студентам у виконанні їх індивідуальних завдань та роз’яснення окремих розділів теоретичного матеріалу, відпрацювання студентами пропущених занять.</w:t>
      </w:r>
    </w:p>
    <w:p w:rsidR="00ED02CA" w:rsidRPr="006B39D8" w:rsidRDefault="00ED02CA" w:rsidP="00087D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C40F8D" w:rsidRPr="006B39D8" w:rsidRDefault="00C40F8D" w:rsidP="00087D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B39D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4"/>
        <w:gridCol w:w="884"/>
        <w:gridCol w:w="456"/>
        <w:gridCol w:w="456"/>
        <w:gridCol w:w="608"/>
        <w:gridCol w:w="547"/>
        <w:gridCol w:w="576"/>
      </w:tblGrid>
      <w:tr w:rsidR="00F7208B" w:rsidRPr="006B39D8" w:rsidTr="00644B99">
        <w:trPr>
          <w:cantSplit/>
        </w:trPr>
        <w:tc>
          <w:tcPr>
            <w:tcW w:w="0" w:type="auto"/>
            <w:vMerge w:val="restart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розділів та тем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6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формами занять, годин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7208B" w:rsidRPr="006B39D8" w:rsidTr="00644B99">
        <w:trPr>
          <w:cantSplit/>
          <w:trHeight w:val="332"/>
        </w:trPr>
        <w:tc>
          <w:tcPr>
            <w:tcW w:w="0" w:type="auto"/>
            <w:vMerge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денна форма</w:t>
            </w:r>
          </w:p>
        </w:tc>
      </w:tr>
      <w:tr w:rsidR="00F7208B" w:rsidRPr="006B39D8" w:rsidTr="00F7208B">
        <w:trPr>
          <w:cantSplit/>
          <w:trHeight w:val="143"/>
        </w:trPr>
        <w:tc>
          <w:tcPr>
            <w:tcW w:w="0" w:type="auto"/>
            <w:vMerge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F7208B" w:rsidRPr="006B39D8" w:rsidRDefault="00F7208B" w:rsidP="00F720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39D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067" w:type="dxa"/>
            <w:gridSpan w:val="4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аудиторні</w:t>
            </w:r>
          </w:p>
        </w:tc>
        <w:tc>
          <w:tcPr>
            <w:tcW w:w="576" w:type="dxa"/>
            <w:vMerge w:val="restart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6B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С.р</w:t>
            </w:r>
            <w:proofErr w:type="spellEnd"/>
          </w:p>
        </w:tc>
      </w:tr>
      <w:tr w:rsidR="00F7208B" w:rsidRPr="006B39D8" w:rsidTr="00644B99">
        <w:trPr>
          <w:cantSplit/>
          <w:trHeight w:val="142"/>
        </w:trPr>
        <w:tc>
          <w:tcPr>
            <w:tcW w:w="0" w:type="auto"/>
            <w:vMerge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6B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0" w:type="auto"/>
            <w:vMerge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7208B" w:rsidRPr="006B39D8" w:rsidTr="00644B99">
        <w:trPr>
          <w:cantSplit/>
        </w:trPr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1. </w:t>
            </w:r>
            <w:r w:rsidRPr="006B3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предмет, завдання навчальної дисципліни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«Судові та правоохоронні органи України»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2.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Організація судової влади в України.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3. 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Конституційний суд України</w:t>
            </w:r>
            <w:r w:rsidRPr="006B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4. 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судів загальної юрисдикції.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F7208B" w:rsidRPr="006B39D8" w:rsidTr="00851640">
        <w:trPr>
          <w:trHeight w:val="807"/>
        </w:trPr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5. 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Правові основи забезп</w:t>
            </w:r>
            <w:r w:rsidR="002472A3"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ечення діяльності 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Вищого антикорупційного суду</w:t>
            </w:r>
            <w:r w:rsidR="00851640"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Вищого суду з питань інтелектуальної власності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6. 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Прокуратура України.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Тема 7. 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Органи Служби безпеки України.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8. 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Органи внутрішніх справ України.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9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Фінансові та фіскальні органи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10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Органи досудового розслідування в Україні.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</w:t>
            </w: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11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Уповноважений Верховної Ради України з прав людини. Уповноважений президента України з прав дитини.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12.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Органи та установи юстиції в Україні.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13</w:t>
            </w:r>
            <w:r w:rsidRPr="006B39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Нотаріат в Україні.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14</w:t>
            </w: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Адвокатура України.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7208B" w:rsidRPr="006B39D8" w:rsidTr="00644B99"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:rsidR="00F7208B" w:rsidRPr="006B39D8" w:rsidRDefault="00F7208B" w:rsidP="00F720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7208B" w:rsidRPr="006B39D8" w:rsidRDefault="00F7208B" w:rsidP="00F720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</w:tr>
    </w:tbl>
    <w:p w:rsidR="00015DA7" w:rsidRPr="006B39D8" w:rsidRDefault="00015DA7" w:rsidP="00087D7E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5B26" w:rsidRPr="006B39D8" w:rsidRDefault="00AA5B26" w:rsidP="00087D7E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Знання та навички: </w:t>
      </w:r>
      <w:r w:rsidR="003476DF" w:rsidRPr="006B39D8">
        <w:rPr>
          <w:rFonts w:ascii="Times New Roman" w:hAnsi="Times New Roman" w:cs="Times New Roman"/>
          <w:sz w:val="24"/>
          <w:szCs w:val="24"/>
          <w:lang w:val="uk-UA"/>
        </w:rPr>
        <w:t>студенти повинні</w:t>
      </w:r>
    </w:p>
    <w:p w:rsidR="00B26947" w:rsidRPr="006B39D8" w:rsidRDefault="008735F2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знати: </w:t>
      </w:r>
    </w:p>
    <w:p w:rsidR="00E06DD7" w:rsidRPr="006B39D8" w:rsidRDefault="00E06DD7" w:rsidP="00E06DD7">
      <w:pPr>
        <w:pStyle w:val="a7"/>
        <w:widowControl w:val="0"/>
        <w:numPr>
          <w:ilvl w:val="0"/>
          <w:numId w:val="8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sz w:val="24"/>
          <w:szCs w:val="24"/>
          <w:lang w:val="uk-UA" w:eastAsia="uk-UA"/>
        </w:rPr>
        <w:t>Основні положення чинного законодавства України, яке закріплює правову основу організації та діяльності судової системи України, правоохоронних та правозахисних органів (установ) України.</w:t>
      </w:r>
    </w:p>
    <w:p w:rsidR="00E06DD7" w:rsidRPr="006B39D8" w:rsidRDefault="00E06DD7" w:rsidP="00E06DD7">
      <w:pPr>
        <w:pStyle w:val="a7"/>
        <w:widowControl w:val="0"/>
        <w:numPr>
          <w:ilvl w:val="0"/>
          <w:numId w:val="8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Завдання, структуру, принципи діяльності і повноваження Конституційного суду та судів загальної юрисдикції.</w:t>
      </w:r>
    </w:p>
    <w:p w:rsidR="00E06DD7" w:rsidRPr="006B39D8" w:rsidRDefault="00E06DD7" w:rsidP="00E06DD7">
      <w:pPr>
        <w:pStyle w:val="a7"/>
        <w:widowControl w:val="0"/>
        <w:numPr>
          <w:ilvl w:val="0"/>
          <w:numId w:val="8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Завдання, структуру, принципи діяльності і повноваження окремих правоохоронних та правозахисних органів (установ) України.</w:t>
      </w:r>
    </w:p>
    <w:p w:rsidR="00E06DD7" w:rsidRPr="006B39D8" w:rsidRDefault="00E06DD7" w:rsidP="00E06DD7">
      <w:pPr>
        <w:pStyle w:val="a7"/>
        <w:widowControl w:val="0"/>
        <w:numPr>
          <w:ilvl w:val="0"/>
          <w:numId w:val="8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Правовий статус суддів та працівників окремих </w:t>
      </w:r>
      <w:r w:rsidRPr="006B39D8">
        <w:rPr>
          <w:rFonts w:ascii="Times New Roman" w:hAnsi="Times New Roman" w:cs="Times New Roman"/>
          <w:sz w:val="24"/>
          <w:szCs w:val="24"/>
          <w:lang w:val="uk-UA" w:eastAsia="uk-UA"/>
        </w:rPr>
        <w:t>правоохоронних та правозахисних органів (установ) України.</w:t>
      </w:r>
    </w:p>
    <w:p w:rsidR="00E06DD7" w:rsidRPr="006B39D8" w:rsidRDefault="00E06DD7" w:rsidP="00E06DD7">
      <w:pPr>
        <w:pStyle w:val="a7"/>
        <w:widowControl w:val="0"/>
        <w:numPr>
          <w:ilvl w:val="0"/>
          <w:numId w:val="8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sz w:val="24"/>
          <w:szCs w:val="24"/>
          <w:lang w:val="uk-UA" w:eastAsia="uk-UA"/>
        </w:rPr>
        <w:t>Вимоги до осіб, які забезпечують діяльність судових і правоохоронних та правозахисних органів (установ) України.</w:t>
      </w:r>
    </w:p>
    <w:p w:rsidR="00E06DD7" w:rsidRPr="006B39D8" w:rsidRDefault="00E06DD7" w:rsidP="00E06DD7">
      <w:pPr>
        <w:pStyle w:val="a7"/>
        <w:widowControl w:val="0"/>
        <w:numPr>
          <w:ilvl w:val="0"/>
          <w:numId w:val="8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sz w:val="24"/>
          <w:szCs w:val="24"/>
          <w:lang w:val="uk-UA" w:eastAsia="uk-UA"/>
        </w:rPr>
        <w:t>Основні положення відповідних нормативно-правових актів, які стосуються конкретних питань, винесених на практичні заняття.</w:t>
      </w:r>
    </w:p>
    <w:p w:rsidR="00E06DD7" w:rsidRPr="006B39D8" w:rsidRDefault="00E06DD7" w:rsidP="00E06DD7">
      <w:pPr>
        <w:pStyle w:val="a7"/>
        <w:widowControl w:val="0"/>
        <w:numPr>
          <w:ilvl w:val="0"/>
          <w:numId w:val="8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sz w:val="24"/>
          <w:szCs w:val="24"/>
          <w:lang w:val="uk-UA" w:eastAsia="uk-UA"/>
        </w:rPr>
        <w:t>Правове забезпечення охорони правопорядку та боротьби зі злочинністю в Україні.</w:t>
      </w:r>
    </w:p>
    <w:p w:rsidR="00B45D91" w:rsidRPr="006B39D8" w:rsidRDefault="006B39D8" w:rsidP="00E06DD7">
      <w:pPr>
        <w:widowControl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proofErr w:type="spellStart"/>
      <w:r w:rsidR="00B45D91" w:rsidRPr="006B39D8">
        <w:rPr>
          <w:rFonts w:ascii="Times New Roman" w:hAnsi="Times New Roman" w:cs="Times New Roman"/>
          <w:b/>
          <w:i/>
          <w:sz w:val="24"/>
          <w:szCs w:val="24"/>
        </w:rPr>
        <w:t>міти</w:t>
      </w:r>
      <w:proofErr w:type="spellEnd"/>
      <w:r w:rsidR="00B45D91" w:rsidRPr="006B39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06DD7" w:rsidRPr="006B39D8" w:rsidRDefault="00E06DD7" w:rsidP="00E06DD7">
      <w:pPr>
        <w:pStyle w:val="10"/>
        <w:numPr>
          <w:ilvl w:val="0"/>
          <w:numId w:val="4"/>
        </w:numPr>
        <w:ind w:left="567"/>
        <w:jc w:val="both"/>
        <w:rPr>
          <w:b w:val="0"/>
          <w:sz w:val="24"/>
          <w:szCs w:val="24"/>
          <w:lang w:eastAsia="uk-UA"/>
        </w:rPr>
      </w:pPr>
      <w:r w:rsidRPr="006B39D8">
        <w:rPr>
          <w:b w:val="0"/>
          <w:sz w:val="24"/>
          <w:szCs w:val="24"/>
          <w:lang w:eastAsia="uk-UA"/>
        </w:rPr>
        <w:t>Орієнтуватися в чинному законодавстві, яке регламентує судову, правоохоронну та правозахисну діяльність в Україні.</w:t>
      </w:r>
    </w:p>
    <w:p w:rsidR="00E06DD7" w:rsidRPr="006B39D8" w:rsidRDefault="00E06DD7" w:rsidP="00E06DD7">
      <w:pPr>
        <w:pStyle w:val="10"/>
        <w:numPr>
          <w:ilvl w:val="0"/>
          <w:numId w:val="4"/>
        </w:numPr>
        <w:ind w:left="567"/>
        <w:jc w:val="both"/>
        <w:rPr>
          <w:b w:val="0"/>
          <w:sz w:val="24"/>
          <w:szCs w:val="24"/>
          <w:lang w:eastAsia="uk-UA"/>
        </w:rPr>
      </w:pPr>
      <w:r w:rsidRPr="006B39D8">
        <w:rPr>
          <w:b w:val="0"/>
          <w:sz w:val="24"/>
          <w:szCs w:val="24"/>
          <w:lang w:eastAsia="uk-UA"/>
        </w:rPr>
        <w:t xml:space="preserve">Правильно тлумачити та </w:t>
      </w:r>
      <w:r w:rsidRPr="006B39D8">
        <w:rPr>
          <w:b w:val="0"/>
          <w:snapToGrid w:val="0"/>
          <w:color w:val="000000"/>
          <w:sz w:val="24"/>
          <w:szCs w:val="24"/>
        </w:rPr>
        <w:t xml:space="preserve">застосовувати в юридичній практиці </w:t>
      </w:r>
      <w:r w:rsidRPr="006B39D8">
        <w:rPr>
          <w:b w:val="0"/>
          <w:sz w:val="24"/>
          <w:szCs w:val="24"/>
          <w:lang w:eastAsia="uk-UA"/>
        </w:rPr>
        <w:t>норми Конституції України та чинного законодавства, які регламентують судову, правоохоронну та правозахисну діяльність в Україні.</w:t>
      </w:r>
    </w:p>
    <w:p w:rsidR="00E06DD7" w:rsidRPr="006B39D8" w:rsidRDefault="00E06DD7" w:rsidP="00E06DD7">
      <w:pPr>
        <w:pStyle w:val="10"/>
        <w:numPr>
          <w:ilvl w:val="0"/>
          <w:numId w:val="4"/>
        </w:numPr>
        <w:ind w:left="567"/>
        <w:jc w:val="both"/>
        <w:rPr>
          <w:b w:val="0"/>
          <w:sz w:val="24"/>
          <w:szCs w:val="24"/>
          <w:lang w:eastAsia="uk-UA"/>
        </w:rPr>
      </w:pPr>
      <w:r w:rsidRPr="006B39D8">
        <w:rPr>
          <w:b w:val="0"/>
          <w:sz w:val="24"/>
          <w:szCs w:val="24"/>
          <w:lang w:eastAsia="uk-UA"/>
        </w:rPr>
        <w:t>Характеризувати сутність, особливості організації і діяльності окремих судових і правоохоронних та правозахисних органів (установ) України.</w:t>
      </w:r>
    </w:p>
    <w:p w:rsidR="00E06DD7" w:rsidRPr="006B39D8" w:rsidRDefault="00E06DD7" w:rsidP="00E06DD7">
      <w:pPr>
        <w:pStyle w:val="10"/>
        <w:numPr>
          <w:ilvl w:val="0"/>
          <w:numId w:val="4"/>
        </w:numPr>
        <w:ind w:left="567"/>
        <w:jc w:val="both"/>
        <w:rPr>
          <w:b w:val="0"/>
          <w:sz w:val="24"/>
          <w:szCs w:val="24"/>
          <w:lang w:eastAsia="uk-UA"/>
        </w:rPr>
      </w:pPr>
      <w:r w:rsidRPr="006B39D8">
        <w:rPr>
          <w:b w:val="0"/>
          <w:sz w:val="24"/>
          <w:szCs w:val="24"/>
          <w:lang w:eastAsia="uk-UA"/>
        </w:rPr>
        <w:t>Правильно визначати повноваження окремих судових, правоохоронних та правозахисних органів (установ) України.</w:t>
      </w:r>
    </w:p>
    <w:p w:rsidR="00E06DD7" w:rsidRPr="006B39D8" w:rsidRDefault="00E06DD7" w:rsidP="00E06DD7">
      <w:pPr>
        <w:pStyle w:val="10"/>
        <w:numPr>
          <w:ilvl w:val="0"/>
          <w:numId w:val="4"/>
        </w:numPr>
        <w:ind w:left="567"/>
        <w:jc w:val="both"/>
        <w:rPr>
          <w:b w:val="0"/>
          <w:sz w:val="24"/>
          <w:szCs w:val="24"/>
          <w:lang w:eastAsia="uk-UA"/>
        </w:rPr>
      </w:pPr>
      <w:r w:rsidRPr="006B39D8">
        <w:rPr>
          <w:b w:val="0"/>
          <w:sz w:val="24"/>
          <w:szCs w:val="24"/>
          <w:lang w:eastAsia="uk-UA"/>
        </w:rPr>
        <w:t>Аналізувати законодавство України з окремих тем курсу.</w:t>
      </w:r>
    </w:p>
    <w:p w:rsidR="00E06DD7" w:rsidRPr="006B39D8" w:rsidRDefault="00E06DD7" w:rsidP="00E06DD7">
      <w:pPr>
        <w:pStyle w:val="10"/>
        <w:numPr>
          <w:ilvl w:val="0"/>
          <w:numId w:val="4"/>
        </w:numPr>
        <w:ind w:left="567"/>
        <w:jc w:val="both"/>
        <w:rPr>
          <w:b w:val="0"/>
          <w:sz w:val="24"/>
          <w:szCs w:val="24"/>
          <w:lang w:eastAsia="uk-UA"/>
        </w:rPr>
      </w:pPr>
      <w:r w:rsidRPr="006B39D8">
        <w:rPr>
          <w:b w:val="0"/>
          <w:sz w:val="24"/>
          <w:szCs w:val="24"/>
          <w:lang w:eastAsia="uk-UA"/>
        </w:rPr>
        <w:t>Застосовувати положення законодавства при вирішенні домашніх завдань.</w:t>
      </w:r>
    </w:p>
    <w:p w:rsidR="00E06DD7" w:rsidRPr="006B39D8" w:rsidRDefault="00E06DD7" w:rsidP="00E06DD7">
      <w:pPr>
        <w:pStyle w:val="10"/>
        <w:numPr>
          <w:ilvl w:val="0"/>
          <w:numId w:val="4"/>
        </w:numPr>
        <w:ind w:left="567"/>
        <w:jc w:val="both"/>
        <w:rPr>
          <w:b w:val="0"/>
          <w:sz w:val="24"/>
          <w:szCs w:val="24"/>
          <w:lang w:eastAsia="uk-UA"/>
        </w:rPr>
      </w:pPr>
      <w:r w:rsidRPr="006B39D8">
        <w:rPr>
          <w:b w:val="0"/>
          <w:snapToGrid w:val="0"/>
          <w:color w:val="000000"/>
          <w:sz w:val="24"/>
          <w:szCs w:val="24"/>
        </w:rPr>
        <w:t>Вести на належному рівні дискусії.</w:t>
      </w:r>
    </w:p>
    <w:p w:rsidR="004810E4" w:rsidRPr="006B39D8" w:rsidRDefault="00AA5B26" w:rsidP="00087D7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9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Кількість годин (кількість кредитів ЄКТС): </w:t>
      </w:r>
      <w:r w:rsidR="004810E4" w:rsidRPr="006B39D8">
        <w:rPr>
          <w:rFonts w:ascii="Times New Roman" w:hAnsi="Times New Roman" w:cs="Times New Roman"/>
          <w:sz w:val="24"/>
          <w:szCs w:val="24"/>
          <w:lang w:val="uk-UA"/>
        </w:rPr>
        <w:t>На вивчення нав</w:t>
      </w:r>
      <w:r w:rsidR="00E06DD7" w:rsidRPr="006B39D8">
        <w:rPr>
          <w:rFonts w:ascii="Times New Roman" w:hAnsi="Times New Roman" w:cs="Times New Roman"/>
          <w:sz w:val="24"/>
          <w:szCs w:val="24"/>
          <w:lang w:val="uk-UA"/>
        </w:rPr>
        <w:t xml:space="preserve">чальної дисципліни відводиться 108 </w:t>
      </w:r>
      <w:r w:rsidR="004810E4" w:rsidRPr="006B39D8">
        <w:rPr>
          <w:rFonts w:ascii="Times New Roman" w:hAnsi="Times New Roman" w:cs="Times New Roman"/>
          <w:sz w:val="24"/>
          <w:szCs w:val="24"/>
          <w:lang w:val="uk-UA"/>
        </w:rPr>
        <w:t>години / 3 кредитів ECTS.</w:t>
      </w:r>
    </w:p>
    <w:p w:rsidR="00AA5B26" w:rsidRPr="00087D7E" w:rsidRDefault="00BC010B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6B39D8">
        <w:rPr>
          <w:b/>
          <w:bCs/>
          <w:lang w:val="uk-UA"/>
        </w:rPr>
        <w:lastRenderedPageBreak/>
        <w:t>Види робіт</w:t>
      </w:r>
      <w:r w:rsidR="003476DF" w:rsidRPr="006B39D8">
        <w:rPr>
          <w:b/>
          <w:bCs/>
          <w:lang w:val="uk-UA"/>
        </w:rPr>
        <w:t xml:space="preserve">: </w:t>
      </w:r>
      <w:r w:rsidR="00AA5B26" w:rsidRPr="006B39D8">
        <w:rPr>
          <w:bCs/>
          <w:lang w:val="uk-UA"/>
        </w:rPr>
        <w:t>Контроль за рівнем засвоєння матеріалу та знань студентів проводиться у таких формах:виконання індивідуальних завдань;</w:t>
      </w:r>
      <w:r w:rsidR="00AD7FAA" w:rsidRPr="006B39D8">
        <w:rPr>
          <w:bCs/>
          <w:lang w:val="uk-UA"/>
        </w:rPr>
        <w:t xml:space="preserve"> </w:t>
      </w:r>
      <w:r w:rsidR="00AA5B26" w:rsidRPr="006B39D8">
        <w:rPr>
          <w:bCs/>
          <w:lang w:val="uk-UA"/>
        </w:rPr>
        <w:t>виконання самостійних</w:t>
      </w:r>
      <w:r w:rsidR="00AA5B26" w:rsidRPr="00087D7E">
        <w:rPr>
          <w:bCs/>
          <w:lang w:val="uk-UA"/>
        </w:rPr>
        <w:t xml:space="preserve"> письмових аудиторних робіт;</w:t>
      </w:r>
      <w:r w:rsidR="00AD7FAA">
        <w:rPr>
          <w:bCs/>
          <w:lang w:val="uk-UA"/>
        </w:rPr>
        <w:t xml:space="preserve"> </w:t>
      </w:r>
      <w:r w:rsidR="00AA5B26" w:rsidRPr="00087D7E">
        <w:rPr>
          <w:bCs/>
          <w:lang w:val="uk-UA"/>
        </w:rPr>
        <w:t>усні відповіді на семінарських заняттях;</w:t>
      </w:r>
      <w:r w:rsidR="00AD7FAA">
        <w:rPr>
          <w:bCs/>
          <w:lang w:val="uk-UA"/>
        </w:rPr>
        <w:t xml:space="preserve"> залік</w:t>
      </w:r>
      <w:r w:rsidR="00AA5B26" w:rsidRPr="00087D7E">
        <w:rPr>
          <w:bCs/>
          <w:lang w:val="uk-UA"/>
        </w:rPr>
        <w:t>.</w:t>
      </w:r>
    </w:p>
    <w:p w:rsidR="00AA5B26" w:rsidRPr="00087D7E" w:rsidRDefault="00AA5B26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87D7E">
        <w:rPr>
          <w:rFonts w:ascii="Times New Roman" w:hAnsi="Times New Roman" w:cs="Times New Roman"/>
          <w:bCs/>
          <w:sz w:val="24"/>
          <w:szCs w:val="24"/>
          <w:lang w:val="uk-UA"/>
        </w:rPr>
        <w:t>Протягом триместру здійснюється поточний та підсумковий контроль.</w:t>
      </w:r>
      <w:r w:rsidR="00AD7F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7D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Поточний контроль здійснюється під час захисту індивідуальних завдань, перевірки самостійний робіт, надання відповідей біля дошки, перевірки виконаних творчо-пошукових завдань. </w:t>
      </w:r>
      <w:r w:rsidRPr="00087D7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Підсумковий контроль</w:t>
      </w:r>
      <w:r w:rsidR="006B39D8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087D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дисципліни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06DD7" w:rsidRPr="00F06436">
        <w:rPr>
          <w:lang w:val="uk-UA"/>
        </w:rPr>
        <w:t>«</w:t>
      </w:r>
      <w:r w:rsidR="00E06DD7" w:rsidRPr="00E06DD7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Судові та правоохоронні органи</w:t>
      </w:r>
      <w:r w:rsidR="00E06DD7" w:rsidRPr="00F06436">
        <w:rPr>
          <w:lang w:val="uk-UA"/>
        </w:rPr>
        <w:t>»</w:t>
      </w:r>
      <w:r w:rsidR="00E06DD7" w:rsidRPr="00F06436">
        <w:rPr>
          <w:bCs/>
          <w:lang w:val="uk-UA"/>
        </w:rPr>
        <w:t xml:space="preserve"> 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проводиться відповідно до навчального плану у вигляді </w:t>
      </w:r>
      <w:r w:rsidR="00AD7F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заліку в 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триместр</w:t>
      </w:r>
      <w:r w:rsidR="004810E4"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 терміни, встановлені графіком навчального процесу та в обсязі </w:t>
      </w:r>
      <w:r w:rsidR="004810E4"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навчального матеріалу.</w:t>
      </w:r>
    </w:p>
    <w:p w:rsidR="003476DF" w:rsidRPr="00087D7E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Оцінювання: 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4123"/>
        <w:gridCol w:w="3118"/>
        <w:gridCol w:w="1743"/>
        <w:gridCol w:w="961"/>
      </w:tblGrid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 контролю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оцінка</w:t>
            </w:r>
          </w:p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одиниці контролю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заходів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  <w:r w:rsidR="006B39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сем. заняттях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Опитування на сем. заняттях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10E4"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Творчо-пошукова робота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письмової самостійної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триместр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A5B26" w:rsidRPr="00087D7E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Викладач:</w:t>
      </w:r>
    </w:p>
    <w:p w:rsidR="00AD7FAA" w:rsidRPr="00087D7E" w:rsidRDefault="00AD7FAA" w:rsidP="00AD7FAA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Озерський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Володимирович,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 юридичних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наук, </w:t>
      </w:r>
      <w:r>
        <w:rPr>
          <w:rFonts w:ascii="Times New Roman" w:hAnsi="Times New Roman" w:cs="Times New Roman"/>
          <w:sz w:val="24"/>
          <w:szCs w:val="24"/>
          <w:lang w:val="uk-UA"/>
        </w:rPr>
        <w:t>доцент, професор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>б.в.з</w:t>
      </w:r>
      <w:proofErr w:type="spellEnd"/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. кафедри </w:t>
      </w:r>
      <w:r>
        <w:rPr>
          <w:rFonts w:ascii="Times New Roman" w:hAnsi="Times New Roman" w:cs="Times New Roman"/>
          <w:sz w:val="24"/>
          <w:szCs w:val="24"/>
          <w:lang w:val="uk-UA"/>
        </w:rPr>
        <w:t>цивільного та кримінального права і процесу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ЧНУ ім. Петра Могили. </w:t>
      </w:r>
      <w:r>
        <w:rPr>
          <w:rFonts w:ascii="Times New Roman" w:hAnsi="Times New Roman" w:cs="Times New Roman"/>
          <w:sz w:val="24"/>
          <w:szCs w:val="24"/>
          <w:lang w:val="uk-UA"/>
        </w:rPr>
        <w:t>Стаж педагогічної діяльності – 20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років. Кількість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виданих наукових праць –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267. В 2004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році захищено дисертацію на здобуття наукового ступеня кандидата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="00684564" w:rsidRPr="00087D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84564" w:rsidRPr="00087D7E">
        <w:rPr>
          <w:rFonts w:ascii="Times New Roman" w:hAnsi="Times New Roman" w:cs="Times New Roman"/>
          <w:sz w:val="24"/>
          <w:szCs w:val="24"/>
          <w:lang w:val="uk-UA"/>
        </w:rPr>
        <w:t>Тема дисертації: «</w:t>
      </w:r>
      <w:r>
        <w:rPr>
          <w:rFonts w:ascii="Times New Roman" w:hAnsi="Times New Roman" w:cs="Times New Roman"/>
          <w:sz w:val="24"/>
          <w:szCs w:val="24"/>
          <w:lang w:val="uk-UA"/>
        </w:rPr>
        <w:t>Взаємодія слідчого з органом дізнання в системі МВС України (організаційно-правовий та психологічний аналіз)</w:t>
      </w:r>
      <w:r w:rsidR="00684564" w:rsidRPr="00087D7E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2011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році захищено дисертацію на здобуття наукового ступеня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доктора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Pr="00087D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 Тема дисертації: «</w:t>
      </w:r>
      <w:r>
        <w:rPr>
          <w:rFonts w:ascii="Times New Roman" w:hAnsi="Times New Roman" w:cs="Times New Roman"/>
          <w:sz w:val="24"/>
          <w:szCs w:val="24"/>
          <w:lang w:val="uk-UA"/>
        </w:rPr>
        <w:t>Правові та психологічні засади прокурорської діяльності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4564" w:rsidRPr="00087D7E" w:rsidRDefault="00684564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Сфера наукових інтересів – 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психологічне опосередкування права, філософія права, психологія, кримінальний процес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C40F8D" w:rsidRPr="00087D7E" w:rsidSect="008C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FD9"/>
    <w:multiLevelType w:val="hybridMultilevel"/>
    <w:tmpl w:val="14C89348"/>
    <w:lvl w:ilvl="0" w:tplc="2B26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D3449"/>
    <w:multiLevelType w:val="hybridMultilevel"/>
    <w:tmpl w:val="20CCBE7E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84695"/>
    <w:multiLevelType w:val="hybridMultilevel"/>
    <w:tmpl w:val="2F485CC0"/>
    <w:lvl w:ilvl="0" w:tplc="C37CE1BC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6028"/>
    <w:multiLevelType w:val="hybridMultilevel"/>
    <w:tmpl w:val="59C68BA2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155FF"/>
    <w:multiLevelType w:val="hybridMultilevel"/>
    <w:tmpl w:val="1DA24EF2"/>
    <w:lvl w:ilvl="0" w:tplc="E488D4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6E1845"/>
    <w:multiLevelType w:val="hybridMultilevel"/>
    <w:tmpl w:val="406825EC"/>
    <w:lvl w:ilvl="0" w:tplc="12F0DCC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4479CF"/>
    <w:multiLevelType w:val="hybridMultilevel"/>
    <w:tmpl w:val="988A73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316D56"/>
    <w:multiLevelType w:val="hybridMultilevel"/>
    <w:tmpl w:val="7B525B98"/>
    <w:lvl w:ilvl="0" w:tplc="9E1632C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6DF"/>
    <w:rsid w:val="00015DA7"/>
    <w:rsid w:val="00041C8C"/>
    <w:rsid w:val="00087D7E"/>
    <w:rsid w:val="002472A3"/>
    <w:rsid w:val="00301BA7"/>
    <w:rsid w:val="003476DF"/>
    <w:rsid w:val="003B17EB"/>
    <w:rsid w:val="003B5A47"/>
    <w:rsid w:val="00433860"/>
    <w:rsid w:val="004810E4"/>
    <w:rsid w:val="004A225A"/>
    <w:rsid w:val="00522F70"/>
    <w:rsid w:val="00575022"/>
    <w:rsid w:val="005C6568"/>
    <w:rsid w:val="00601E0F"/>
    <w:rsid w:val="00684564"/>
    <w:rsid w:val="006B39D8"/>
    <w:rsid w:val="0078490F"/>
    <w:rsid w:val="007C6FFA"/>
    <w:rsid w:val="00801AB4"/>
    <w:rsid w:val="00851640"/>
    <w:rsid w:val="008735F2"/>
    <w:rsid w:val="008C67F2"/>
    <w:rsid w:val="009D18BD"/>
    <w:rsid w:val="009F4488"/>
    <w:rsid w:val="00A31EB4"/>
    <w:rsid w:val="00AA5B26"/>
    <w:rsid w:val="00AC6421"/>
    <w:rsid w:val="00AD7FAA"/>
    <w:rsid w:val="00B26947"/>
    <w:rsid w:val="00B45D91"/>
    <w:rsid w:val="00B524AC"/>
    <w:rsid w:val="00BC010B"/>
    <w:rsid w:val="00BE22B1"/>
    <w:rsid w:val="00C13233"/>
    <w:rsid w:val="00C40F8D"/>
    <w:rsid w:val="00D043AA"/>
    <w:rsid w:val="00D76A98"/>
    <w:rsid w:val="00DC08C1"/>
    <w:rsid w:val="00DE3FEC"/>
    <w:rsid w:val="00E06DD7"/>
    <w:rsid w:val="00E5425E"/>
    <w:rsid w:val="00ED02CA"/>
    <w:rsid w:val="00F06436"/>
    <w:rsid w:val="00F7208B"/>
    <w:rsid w:val="00F86E7B"/>
    <w:rsid w:val="00FB34E4"/>
    <w:rsid w:val="00FD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5E"/>
    <w:rPr>
      <w:b/>
      <w:bCs/>
    </w:rPr>
  </w:style>
  <w:style w:type="paragraph" w:styleId="a5">
    <w:name w:val="Subtitle"/>
    <w:basedOn w:val="a"/>
    <w:link w:val="a6"/>
    <w:qFormat/>
    <w:rsid w:val="00E5425E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Подзаголовок Знак"/>
    <w:basedOn w:val="a0"/>
    <w:link w:val="a5"/>
    <w:rsid w:val="00E5425E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">
    <w:name w:val="Основной текст (4)_"/>
    <w:basedOn w:val="a0"/>
    <w:link w:val="40"/>
    <w:rsid w:val="004810E4"/>
    <w:rPr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0E4"/>
    <w:pPr>
      <w:widowControl w:val="0"/>
      <w:shd w:val="clear" w:color="auto" w:fill="FFFFFF"/>
      <w:spacing w:after="0" w:line="250" w:lineRule="exact"/>
      <w:ind w:firstLine="560"/>
      <w:jc w:val="both"/>
    </w:pPr>
    <w:rPr>
      <w:b/>
      <w:bCs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801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7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E3F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rsid w:val="00DE3FEC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qFormat/>
    <w:rsid w:val="00601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E06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06D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Название объекта1"/>
    <w:basedOn w:val="a"/>
    <w:rsid w:val="00E06D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FAAE-184D-45B3-9B8D-9A1D8B3C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Сащенко Аліна Юріївна</cp:lastModifiedBy>
  <cp:revision>19</cp:revision>
  <cp:lastPrinted>2016-09-29T11:52:00Z</cp:lastPrinted>
  <dcterms:created xsi:type="dcterms:W3CDTF">2016-09-28T14:40:00Z</dcterms:created>
  <dcterms:modified xsi:type="dcterms:W3CDTF">2018-10-22T11:53:00Z</dcterms:modified>
</cp:coreProperties>
</file>