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D" w:rsidRPr="00EA303A" w:rsidRDefault="00DA521D" w:rsidP="00960531">
      <w:pPr>
        <w:spacing w:before="240" w:line="360" w:lineRule="auto"/>
        <w:jc w:val="center"/>
        <w:rPr>
          <w:b/>
          <w:color w:val="943634" w:themeColor="accent2" w:themeShade="BF"/>
          <w:sz w:val="32"/>
          <w:szCs w:val="32"/>
          <w:lang w:val="uk-UA"/>
        </w:rPr>
      </w:pPr>
      <w:r w:rsidRPr="00EA303A">
        <w:rPr>
          <w:b/>
          <w:color w:val="943634" w:themeColor="accent2" w:themeShade="BF"/>
          <w:sz w:val="32"/>
          <w:szCs w:val="32"/>
          <w:lang w:val="uk-UA"/>
        </w:rPr>
        <w:t>Шановні колеги!</w:t>
      </w:r>
    </w:p>
    <w:p w:rsidR="00DA521D" w:rsidRPr="001241FC" w:rsidRDefault="00DA521D" w:rsidP="00960531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1241FC">
        <w:rPr>
          <w:sz w:val="28"/>
          <w:szCs w:val="28"/>
          <w:lang w:val="uk-UA"/>
        </w:rPr>
        <w:t>Бібліотека Ч</w:t>
      </w:r>
      <w:r w:rsidR="00100198">
        <w:rPr>
          <w:sz w:val="28"/>
          <w:szCs w:val="28"/>
        </w:rPr>
        <w:t>Н</w:t>
      </w:r>
      <w:bookmarkStart w:id="0" w:name="_GoBack"/>
      <w:bookmarkEnd w:id="0"/>
      <w:r w:rsidRPr="001241FC">
        <w:rPr>
          <w:sz w:val="28"/>
          <w:szCs w:val="28"/>
          <w:lang w:val="uk-UA"/>
        </w:rPr>
        <w:t>У ім. Петра Могили пропонує Вашій увазі бази даних наукової інформації у галузі природничих наук</w:t>
      </w:r>
    </w:p>
    <w:p w:rsidR="00DA521D" w:rsidRPr="00EA303A" w:rsidRDefault="00100198" w:rsidP="00960531">
      <w:pPr>
        <w:spacing w:before="240" w:after="100" w:afterAutospacing="1" w:line="360" w:lineRule="auto"/>
        <w:jc w:val="center"/>
        <w:outlineLvl w:val="1"/>
        <w:rPr>
          <w:b/>
          <w:bCs/>
          <w:color w:val="943634" w:themeColor="accent2" w:themeShade="BF"/>
          <w:sz w:val="32"/>
          <w:szCs w:val="32"/>
          <w:lang w:val="pt-BR"/>
        </w:rPr>
      </w:pPr>
      <w:hyperlink r:id="rId5" w:history="1">
        <w:r w:rsidR="00DA521D" w:rsidRPr="00EA303A">
          <w:rPr>
            <w:b/>
            <w:bCs/>
            <w:color w:val="943634" w:themeColor="accent2" w:themeShade="BF"/>
            <w:sz w:val="32"/>
            <w:szCs w:val="32"/>
            <w:lang w:val="pt-BR"/>
          </w:rPr>
          <w:t>The SAO/NASA Astrophysics Data System</w:t>
        </w:r>
      </w:hyperlink>
    </w:p>
    <w:p w:rsidR="00DA521D" w:rsidRPr="001241FC" w:rsidRDefault="00100198" w:rsidP="00960531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hyperlink r:id="rId6" w:history="1">
        <w:r w:rsidR="005079DD" w:rsidRPr="001241FC">
          <w:rPr>
            <w:rStyle w:val="Hyperlink"/>
            <w:b/>
            <w:sz w:val="28"/>
            <w:szCs w:val="28"/>
            <w:lang w:val="uk-UA"/>
          </w:rPr>
          <w:t>http://adsabs.harvard.edu/</w:t>
        </w:r>
      </w:hyperlink>
    </w:p>
    <w:p w:rsidR="00DA521D" w:rsidRPr="001241FC" w:rsidRDefault="00DA521D" w:rsidP="00960531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1241FC">
        <w:rPr>
          <w:noProof/>
          <w:sz w:val="28"/>
          <w:szCs w:val="28"/>
          <w:lang w:val="en-US" w:eastAsia="en-US"/>
        </w:rPr>
        <w:drawing>
          <wp:inline distT="0" distB="0" distL="0" distR="0" wp14:anchorId="21DC18B1" wp14:editId="13AC1033">
            <wp:extent cx="5406705" cy="433346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976" cy="43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286" w:rsidRPr="001241FC" w:rsidRDefault="009B0286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EA303A">
        <w:rPr>
          <w:b/>
          <w:color w:val="943634" w:themeColor="accent2" w:themeShade="BF"/>
          <w:sz w:val="28"/>
          <w:szCs w:val="28"/>
        </w:rPr>
        <w:t>SAO</w:t>
      </w:r>
      <w:r w:rsidRPr="00EA303A">
        <w:rPr>
          <w:b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Style w:val="hps"/>
          <w:b/>
          <w:color w:val="943634" w:themeColor="accent2" w:themeShade="BF"/>
          <w:sz w:val="28"/>
          <w:szCs w:val="28"/>
          <w:lang w:val="uk-UA"/>
        </w:rPr>
        <w:t>/</w:t>
      </w:r>
      <w:r w:rsidRPr="00EA303A">
        <w:rPr>
          <w:b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Style w:val="hps"/>
          <w:b/>
          <w:color w:val="943634" w:themeColor="accent2" w:themeShade="BF"/>
          <w:sz w:val="28"/>
          <w:szCs w:val="28"/>
        </w:rPr>
        <w:t>NASA</w:t>
      </w:r>
      <w:r w:rsidRPr="00EA303A">
        <w:rPr>
          <w:color w:val="943634" w:themeColor="accent2" w:themeShade="BF"/>
          <w:sz w:val="28"/>
          <w:szCs w:val="28"/>
          <w:lang w:val="uk-UA"/>
        </w:rPr>
        <w:t xml:space="preserve"> </w:t>
      </w:r>
      <w:proofErr w:type="spellStart"/>
      <w:r w:rsidRPr="001241FC">
        <w:rPr>
          <w:rStyle w:val="hps"/>
          <w:sz w:val="28"/>
          <w:szCs w:val="28"/>
        </w:rPr>
        <w:t>Astrophysics</w:t>
      </w:r>
      <w:proofErr w:type="spellEnd"/>
      <w:r w:rsidRPr="001241FC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1241FC">
        <w:rPr>
          <w:rStyle w:val="hps"/>
          <w:sz w:val="28"/>
          <w:szCs w:val="28"/>
        </w:rPr>
        <w:t>Data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rStyle w:val="hps"/>
          <w:sz w:val="28"/>
          <w:szCs w:val="28"/>
        </w:rPr>
        <w:t>System</w:t>
      </w:r>
      <w:proofErr w:type="spellEnd"/>
      <w:r w:rsidRPr="001241FC">
        <w:rPr>
          <w:rStyle w:val="hps"/>
          <w:sz w:val="28"/>
          <w:szCs w:val="28"/>
          <w:lang w:val="uk-UA"/>
        </w:rPr>
        <w:t xml:space="preserve"> (</w:t>
      </w:r>
      <w:r w:rsidRPr="001241FC">
        <w:rPr>
          <w:rStyle w:val="hps"/>
          <w:sz w:val="28"/>
          <w:szCs w:val="28"/>
        </w:rPr>
        <w:t>ADS</w:t>
      </w:r>
      <w:r w:rsidRPr="001241FC">
        <w:rPr>
          <w:sz w:val="28"/>
          <w:szCs w:val="28"/>
          <w:lang w:val="uk-UA"/>
        </w:rPr>
        <w:t xml:space="preserve">) є </w:t>
      </w:r>
      <w:r w:rsidRPr="001241FC">
        <w:rPr>
          <w:rStyle w:val="hps"/>
          <w:sz w:val="28"/>
          <w:szCs w:val="28"/>
          <w:lang w:val="uk-UA"/>
        </w:rPr>
        <w:t>цифровою бібліотекою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порталу для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дослідників у галузі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астрономії та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фізики</w:t>
      </w:r>
      <w:r w:rsidRPr="001241FC">
        <w:rPr>
          <w:sz w:val="28"/>
          <w:szCs w:val="28"/>
          <w:lang w:val="uk-UA"/>
        </w:rPr>
        <w:t xml:space="preserve">. </w:t>
      </w:r>
      <w:r w:rsidRPr="001241FC">
        <w:rPr>
          <w:rStyle w:val="hps"/>
          <w:sz w:val="28"/>
          <w:szCs w:val="28"/>
          <w:lang w:val="uk-UA"/>
        </w:rPr>
        <w:t>ADS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підтримує три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бібліографічних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бази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даних, що містять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понад 10,2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мільйонів записів</w:t>
      </w:r>
      <w:r w:rsidRPr="001241FC">
        <w:rPr>
          <w:sz w:val="28"/>
          <w:szCs w:val="28"/>
          <w:lang w:val="uk-UA"/>
        </w:rPr>
        <w:t xml:space="preserve">: </w:t>
      </w:r>
      <w:r w:rsidRPr="001241FC">
        <w:rPr>
          <w:rStyle w:val="hps"/>
          <w:sz w:val="28"/>
          <w:szCs w:val="28"/>
          <w:lang w:val="uk-UA"/>
        </w:rPr>
        <w:t>астрономія 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астрофізика</w:t>
      </w:r>
      <w:r w:rsidRPr="001241FC">
        <w:rPr>
          <w:sz w:val="28"/>
          <w:szCs w:val="28"/>
          <w:lang w:val="uk-UA"/>
        </w:rPr>
        <w:t xml:space="preserve">, </w:t>
      </w:r>
      <w:r w:rsidRPr="001241FC">
        <w:rPr>
          <w:rStyle w:val="hps"/>
          <w:sz w:val="28"/>
          <w:szCs w:val="28"/>
          <w:lang w:val="uk-UA"/>
        </w:rPr>
        <w:t>фізика та</w:t>
      </w:r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rStyle w:val="hps"/>
          <w:sz w:val="28"/>
          <w:szCs w:val="28"/>
          <w:lang w:val="uk-UA"/>
        </w:rPr>
        <w:t>ArXiv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електронних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видань</w:t>
      </w:r>
      <w:r w:rsidRPr="001241FC">
        <w:rPr>
          <w:sz w:val="28"/>
          <w:szCs w:val="28"/>
          <w:lang w:val="uk-UA"/>
        </w:rPr>
        <w:t xml:space="preserve">. </w:t>
      </w:r>
      <w:r w:rsidRPr="001241FC">
        <w:rPr>
          <w:rStyle w:val="hps"/>
          <w:sz w:val="28"/>
          <w:szCs w:val="28"/>
          <w:lang w:val="uk-UA"/>
        </w:rPr>
        <w:t>Основна частина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даних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в ADS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складається з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бібліографічних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записів</w:t>
      </w:r>
      <w:r w:rsidRPr="001241FC">
        <w:rPr>
          <w:sz w:val="28"/>
          <w:szCs w:val="28"/>
          <w:lang w:val="uk-UA"/>
        </w:rPr>
        <w:t xml:space="preserve">, </w:t>
      </w:r>
      <w:r w:rsidRPr="001241FC">
        <w:rPr>
          <w:rStyle w:val="hps"/>
          <w:sz w:val="28"/>
          <w:szCs w:val="28"/>
          <w:lang w:val="uk-UA"/>
        </w:rPr>
        <w:t>які доступні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для пошуку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через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форми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запиту, та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повнотекстові</w:t>
      </w:r>
      <w:r w:rsidRPr="001241FC">
        <w:rPr>
          <w:sz w:val="28"/>
          <w:szCs w:val="28"/>
          <w:lang w:val="uk-UA"/>
        </w:rPr>
        <w:t xml:space="preserve"> матеріали, </w:t>
      </w:r>
      <w:r w:rsidRPr="001241FC">
        <w:rPr>
          <w:rStyle w:val="hps"/>
          <w:sz w:val="28"/>
          <w:szCs w:val="28"/>
          <w:lang w:val="uk-UA"/>
        </w:rPr>
        <w:t>які можна переглядати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через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повнотекстовий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пошуковий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інтерфейс.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ADS</w:t>
      </w:r>
      <w:r w:rsidRPr="001241FC">
        <w:rPr>
          <w:sz w:val="28"/>
          <w:szCs w:val="28"/>
          <w:lang w:val="uk-UA"/>
        </w:rPr>
        <w:t xml:space="preserve"> також </w:t>
      </w:r>
      <w:r w:rsidRPr="001241FC">
        <w:rPr>
          <w:rStyle w:val="hps"/>
          <w:sz w:val="28"/>
          <w:szCs w:val="28"/>
          <w:lang w:val="uk-UA"/>
        </w:rPr>
        <w:t>забезпечує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доступ 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покажчики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на інші зовнішні ресурси</w:t>
      </w:r>
      <w:r w:rsidRPr="001241FC">
        <w:rPr>
          <w:sz w:val="28"/>
          <w:szCs w:val="28"/>
          <w:lang w:val="uk-UA"/>
        </w:rPr>
        <w:t xml:space="preserve">, </w:t>
      </w:r>
      <w:r w:rsidRPr="001241FC">
        <w:rPr>
          <w:rStyle w:val="hps"/>
          <w:sz w:val="28"/>
          <w:szCs w:val="28"/>
          <w:lang w:val="uk-UA"/>
        </w:rPr>
        <w:t>включаючи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електронні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статті</w:t>
      </w:r>
      <w:r w:rsidRPr="001241FC">
        <w:rPr>
          <w:sz w:val="28"/>
          <w:szCs w:val="28"/>
          <w:lang w:val="uk-UA"/>
        </w:rPr>
        <w:t xml:space="preserve">, </w:t>
      </w:r>
      <w:r w:rsidRPr="001241FC">
        <w:rPr>
          <w:rStyle w:val="hps"/>
          <w:sz w:val="28"/>
          <w:szCs w:val="28"/>
          <w:lang w:val="uk-UA"/>
        </w:rPr>
        <w:t>каталоги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даних і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архівів</w:t>
      </w:r>
      <w:r w:rsidRPr="001241FC">
        <w:rPr>
          <w:sz w:val="28"/>
          <w:szCs w:val="28"/>
          <w:lang w:val="uk-UA"/>
        </w:rPr>
        <w:t xml:space="preserve">. </w:t>
      </w:r>
      <w:r w:rsidRPr="001241FC">
        <w:rPr>
          <w:sz w:val="28"/>
          <w:szCs w:val="28"/>
          <w:lang w:val="uk-UA"/>
        </w:rPr>
        <w:br w:type="page"/>
      </w:r>
    </w:p>
    <w:p w:rsidR="009B0286" w:rsidRPr="00EA303A" w:rsidRDefault="009B0286" w:rsidP="00960531">
      <w:pPr>
        <w:spacing w:before="240" w:line="360" w:lineRule="auto"/>
        <w:jc w:val="center"/>
        <w:rPr>
          <w:rStyle w:val="Emphasis"/>
          <w:b/>
          <w:i w:val="0"/>
          <w:color w:val="943634" w:themeColor="accent2" w:themeShade="BF"/>
          <w:sz w:val="32"/>
          <w:szCs w:val="32"/>
          <w:lang w:val="uk-UA"/>
        </w:rPr>
      </w:pPr>
      <w:r w:rsidRPr="00EA303A">
        <w:rPr>
          <w:rStyle w:val="Emphasis"/>
          <w:b/>
          <w:i w:val="0"/>
          <w:color w:val="943634" w:themeColor="accent2" w:themeShade="BF"/>
          <w:sz w:val="32"/>
          <w:szCs w:val="32"/>
          <w:lang w:val="en-US"/>
        </w:rPr>
        <w:lastRenderedPageBreak/>
        <w:t>New Journal of Physics</w:t>
      </w:r>
    </w:p>
    <w:p w:rsidR="009B0286" w:rsidRPr="001241FC" w:rsidRDefault="00100198" w:rsidP="00960531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hyperlink r:id="rId8" w:history="1">
        <w:r w:rsidR="005079DD" w:rsidRPr="001241FC">
          <w:rPr>
            <w:rStyle w:val="Hyperlink"/>
            <w:b/>
            <w:sz w:val="28"/>
            <w:szCs w:val="28"/>
            <w:lang w:val="uk-UA"/>
          </w:rPr>
          <w:t>http://iopscience.iop.org/1367-2630</w:t>
        </w:r>
      </w:hyperlink>
      <w:r w:rsidR="005079DD" w:rsidRPr="001241FC">
        <w:rPr>
          <w:b/>
          <w:sz w:val="28"/>
          <w:szCs w:val="28"/>
          <w:lang w:val="uk-UA"/>
        </w:rPr>
        <w:t xml:space="preserve"> </w:t>
      </w:r>
    </w:p>
    <w:p w:rsidR="005079DD" w:rsidRPr="001241FC" w:rsidRDefault="009B0286" w:rsidP="00960531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1241FC">
        <w:rPr>
          <w:noProof/>
          <w:sz w:val="28"/>
          <w:szCs w:val="28"/>
          <w:lang w:val="en-US" w:eastAsia="en-US"/>
        </w:rPr>
        <w:drawing>
          <wp:inline distT="0" distB="0" distL="0" distR="0" wp14:anchorId="4AF63C75" wp14:editId="637A3CBA">
            <wp:extent cx="5852160" cy="4746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5699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D" w:rsidRPr="001241FC" w:rsidRDefault="005079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en-US"/>
        </w:rPr>
        <w:t>New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en-US"/>
        </w:rPr>
        <w:t>Journal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en-US"/>
        </w:rPr>
        <w:t>of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Style w:val="Emphasis"/>
          <w:b/>
          <w:i w:val="0"/>
          <w:color w:val="943634" w:themeColor="accent2" w:themeShade="BF"/>
          <w:sz w:val="28"/>
          <w:szCs w:val="28"/>
          <w:lang w:val="en-US"/>
        </w:rPr>
        <w:t>Physics</w:t>
      </w:r>
      <w:r w:rsidRPr="00EA303A">
        <w:rPr>
          <w:rStyle w:val="Emphasis"/>
          <w:i w:val="0"/>
          <w:color w:val="943634" w:themeColor="accent2" w:themeShade="BF"/>
          <w:sz w:val="28"/>
          <w:szCs w:val="28"/>
          <w:lang w:val="uk-UA"/>
        </w:rPr>
        <w:t xml:space="preserve"> </w:t>
      </w:r>
      <w:r w:rsidRPr="001241FC">
        <w:rPr>
          <w:rStyle w:val="Emphasis"/>
          <w:i w:val="0"/>
          <w:sz w:val="28"/>
          <w:szCs w:val="28"/>
          <w:lang w:val="uk-UA"/>
        </w:rPr>
        <w:t xml:space="preserve">– це </w:t>
      </w:r>
      <w:r w:rsidRPr="001241FC">
        <w:rPr>
          <w:sz w:val="28"/>
          <w:szCs w:val="28"/>
          <w:lang w:val="uk-UA"/>
        </w:rPr>
        <w:t>перший журнал відкритого доступу з фізики, видається з 1998 спільно з</w:t>
      </w:r>
      <w:r w:rsidRPr="001241FC">
        <w:rPr>
          <w:sz w:val="28"/>
          <w:szCs w:val="28"/>
        </w:rPr>
        <w:t> </w:t>
      </w:r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Institute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of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Physics</w:t>
      </w:r>
      <w:proofErr w:type="spellEnd"/>
      <w:r w:rsidRPr="001241FC">
        <w:rPr>
          <w:sz w:val="28"/>
          <w:szCs w:val="28"/>
          <w:lang w:val="uk-UA"/>
        </w:rPr>
        <w:t xml:space="preserve"> та</w:t>
      </w:r>
      <w:r w:rsidRPr="001241FC">
        <w:rPr>
          <w:sz w:val="28"/>
          <w:szCs w:val="28"/>
        </w:rPr>
        <w:t> </w:t>
      </w:r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Deutsche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Physikalische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</w:rPr>
        <w:t>Gesellschaft</w:t>
      </w:r>
      <w:proofErr w:type="spellEnd"/>
      <w:r w:rsidRPr="001241FC">
        <w:rPr>
          <w:sz w:val="28"/>
          <w:szCs w:val="28"/>
          <w:lang w:val="uk-UA"/>
        </w:rPr>
        <w:t xml:space="preserve">. </w:t>
      </w:r>
      <w:proofErr w:type="spellStart"/>
      <w:r w:rsidRPr="001241FC">
        <w:rPr>
          <w:sz w:val="28"/>
          <w:szCs w:val="28"/>
          <w:lang w:val="uk-UA"/>
        </w:rPr>
        <w:t>Імпакт-фактор</w:t>
      </w:r>
      <w:proofErr w:type="spellEnd"/>
      <w:r w:rsidRPr="001241FC">
        <w:rPr>
          <w:sz w:val="28"/>
          <w:szCs w:val="28"/>
          <w:lang w:val="uk-UA"/>
        </w:rPr>
        <w:t xml:space="preserve"> -</w:t>
      </w:r>
      <w:r w:rsidRPr="001241FC">
        <w:rPr>
          <w:sz w:val="28"/>
          <w:szCs w:val="28"/>
        </w:rPr>
        <w:t> </w:t>
      </w:r>
      <w:r w:rsidRPr="001241FC">
        <w:rPr>
          <w:sz w:val="28"/>
          <w:szCs w:val="28"/>
          <w:lang w:val="uk-UA"/>
        </w:rPr>
        <w:t xml:space="preserve"> 3.31, що</w:t>
      </w:r>
      <w:r w:rsidR="008D50A2" w:rsidRPr="001241FC">
        <w:rPr>
          <w:sz w:val="28"/>
          <w:szCs w:val="28"/>
          <w:lang w:val="uk-UA"/>
        </w:rPr>
        <w:t>місяця</w:t>
      </w:r>
      <w:r w:rsidRPr="001241FC">
        <w:rPr>
          <w:sz w:val="28"/>
          <w:szCs w:val="28"/>
          <w:lang w:val="uk-UA"/>
        </w:rPr>
        <w:t xml:space="preserve"> завантаж</w:t>
      </w:r>
      <w:r w:rsidR="008D50A2" w:rsidRPr="001241FC">
        <w:rPr>
          <w:sz w:val="28"/>
          <w:szCs w:val="28"/>
          <w:lang w:val="uk-UA"/>
        </w:rPr>
        <w:t xml:space="preserve">ується </w:t>
      </w:r>
      <w:r w:rsidRPr="001241FC">
        <w:rPr>
          <w:sz w:val="28"/>
          <w:szCs w:val="28"/>
          <w:lang w:val="uk-UA"/>
        </w:rPr>
        <w:t>понад 80</w:t>
      </w:r>
      <w:r w:rsidR="008D50A2" w:rsidRPr="001241FC">
        <w:rPr>
          <w:sz w:val="28"/>
          <w:szCs w:val="28"/>
          <w:lang w:val="uk-UA"/>
        </w:rPr>
        <w:t> </w:t>
      </w:r>
      <w:r w:rsidRPr="001241FC">
        <w:rPr>
          <w:sz w:val="28"/>
          <w:szCs w:val="28"/>
          <w:lang w:val="uk-UA"/>
        </w:rPr>
        <w:t>000</w:t>
      </w:r>
      <w:r w:rsidR="008D50A2" w:rsidRPr="001241FC">
        <w:rPr>
          <w:sz w:val="28"/>
          <w:szCs w:val="28"/>
          <w:lang w:val="uk-UA"/>
        </w:rPr>
        <w:t xml:space="preserve"> тисяч статей,</w:t>
      </w:r>
      <w:r w:rsidRPr="001241FC">
        <w:rPr>
          <w:sz w:val="28"/>
          <w:szCs w:val="28"/>
          <w:lang w:val="uk-UA"/>
        </w:rPr>
        <w:t xml:space="preserve"> з 180 країн світу</w:t>
      </w:r>
      <w:r w:rsidR="008D50A2" w:rsidRPr="001241FC">
        <w:rPr>
          <w:sz w:val="28"/>
          <w:szCs w:val="28"/>
          <w:lang w:val="uk-UA"/>
        </w:rPr>
        <w:t>.</w:t>
      </w:r>
      <w:r w:rsidRPr="001241FC">
        <w:rPr>
          <w:sz w:val="28"/>
          <w:szCs w:val="28"/>
        </w:rPr>
        <w:t> </w:t>
      </w:r>
    </w:p>
    <w:p w:rsidR="008D50A2" w:rsidRPr="001241FC" w:rsidRDefault="008D50A2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1241FC">
        <w:rPr>
          <w:rStyle w:val="Emphasis"/>
          <w:i w:val="0"/>
          <w:sz w:val="28"/>
          <w:szCs w:val="28"/>
          <w:lang w:val="en-US"/>
        </w:rPr>
        <w:t>New</w:t>
      </w:r>
      <w:r w:rsidRPr="001241FC">
        <w:rPr>
          <w:rStyle w:val="Emphasis"/>
          <w:i w:val="0"/>
          <w:sz w:val="28"/>
          <w:szCs w:val="28"/>
          <w:lang w:val="uk-UA"/>
        </w:rPr>
        <w:t xml:space="preserve"> </w:t>
      </w:r>
      <w:r w:rsidRPr="001241FC">
        <w:rPr>
          <w:rStyle w:val="Emphasis"/>
          <w:i w:val="0"/>
          <w:sz w:val="28"/>
          <w:szCs w:val="28"/>
          <w:lang w:val="en-US"/>
        </w:rPr>
        <w:t>Journal</w:t>
      </w:r>
      <w:r w:rsidRPr="001241FC">
        <w:rPr>
          <w:rStyle w:val="Emphasis"/>
          <w:i w:val="0"/>
          <w:sz w:val="28"/>
          <w:szCs w:val="28"/>
          <w:lang w:val="uk-UA"/>
        </w:rPr>
        <w:t xml:space="preserve"> </w:t>
      </w:r>
      <w:r w:rsidRPr="001241FC">
        <w:rPr>
          <w:rStyle w:val="Emphasis"/>
          <w:i w:val="0"/>
          <w:sz w:val="28"/>
          <w:szCs w:val="28"/>
          <w:lang w:val="en-US"/>
        </w:rPr>
        <w:t>of</w:t>
      </w:r>
      <w:r w:rsidRPr="001241FC">
        <w:rPr>
          <w:rStyle w:val="Emphasis"/>
          <w:i w:val="0"/>
          <w:sz w:val="28"/>
          <w:szCs w:val="28"/>
          <w:lang w:val="uk-UA"/>
        </w:rPr>
        <w:t xml:space="preserve"> </w:t>
      </w:r>
      <w:r w:rsidRPr="001241FC">
        <w:rPr>
          <w:rStyle w:val="Emphasis"/>
          <w:i w:val="0"/>
          <w:sz w:val="28"/>
          <w:szCs w:val="28"/>
          <w:lang w:val="en-US"/>
        </w:rPr>
        <w:t>Physics</w:t>
      </w:r>
      <w:r w:rsidRPr="001241FC">
        <w:rPr>
          <w:rStyle w:val="Emphasis"/>
          <w:i w:val="0"/>
          <w:sz w:val="28"/>
          <w:szCs w:val="28"/>
          <w:lang w:val="uk-UA"/>
        </w:rPr>
        <w:t xml:space="preserve"> охоплює усі напрямки теоретичних та експериментальних досліджень з фізики, а також міждисциплінарних тем, де фізика є основною. усі матеріали знаходяться у вільному доступі. Фінансується журнал за рахунок публікації статей. </w:t>
      </w:r>
    </w:p>
    <w:p w:rsidR="008D50A2" w:rsidRPr="001241FC" w:rsidRDefault="008D50A2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1241FC">
        <w:rPr>
          <w:sz w:val="28"/>
          <w:szCs w:val="28"/>
          <w:lang w:val="uk-UA"/>
        </w:rPr>
        <w:br w:type="page"/>
      </w:r>
    </w:p>
    <w:p w:rsidR="008D50A2" w:rsidRPr="00EA303A" w:rsidRDefault="008D50A2" w:rsidP="00960531">
      <w:pPr>
        <w:spacing w:before="240" w:line="360" w:lineRule="auto"/>
        <w:jc w:val="center"/>
        <w:rPr>
          <w:color w:val="943634" w:themeColor="accent2" w:themeShade="BF"/>
          <w:sz w:val="32"/>
          <w:szCs w:val="32"/>
          <w:lang w:val="uk-UA"/>
        </w:rPr>
      </w:pPr>
      <w:r w:rsidRPr="00EA303A">
        <w:rPr>
          <w:b/>
          <w:bCs/>
          <w:color w:val="943634" w:themeColor="accent2" w:themeShade="BF"/>
          <w:sz w:val="32"/>
          <w:szCs w:val="32"/>
        </w:rPr>
        <w:lastRenderedPageBreak/>
        <w:t>CERN</w:t>
      </w:r>
      <w:r w:rsidRPr="00EA303A">
        <w:rPr>
          <w:b/>
          <w:bCs/>
          <w:color w:val="943634" w:themeColor="accent2" w:themeShade="BF"/>
          <w:sz w:val="32"/>
          <w:szCs w:val="32"/>
          <w:lang w:val="uk-UA"/>
        </w:rPr>
        <w:t xml:space="preserve"> </w:t>
      </w:r>
      <w:proofErr w:type="spellStart"/>
      <w:r w:rsidRPr="00EA303A">
        <w:rPr>
          <w:b/>
          <w:bCs/>
          <w:color w:val="943634" w:themeColor="accent2" w:themeShade="BF"/>
          <w:sz w:val="32"/>
          <w:szCs w:val="32"/>
        </w:rPr>
        <w:t>document</w:t>
      </w:r>
      <w:proofErr w:type="spellEnd"/>
      <w:r w:rsidRPr="00EA303A">
        <w:rPr>
          <w:b/>
          <w:bCs/>
          <w:color w:val="943634" w:themeColor="accent2" w:themeShade="BF"/>
          <w:sz w:val="32"/>
          <w:szCs w:val="32"/>
          <w:lang w:val="uk-UA"/>
        </w:rPr>
        <w:t xml:space="preserve"> </w:t>
      </w:r>
      <w:proofErr w:type="spellStart"/>
      <w:r w:rsidRPr="00EA303A">
        <w:rPr>
          <w:b/>
          <w:bCs/>
          <w:color w:val="943634" w:themeColor="accent2" w:themeShade="BF"/>
          <w:sz w:val="32"/>
          <w:szCs w:val="32"/>
        </w:rPr>
        <w:t>server</w:t>
      </w:r>
      <w:proofErr w:type="spellEnd"/>
      <w:r w:rsidRPr="00EA303A">
        <w:rPr>
          <w:color w:val="943634" w:themeColor="accent2" w:themeShade="BF"/>
          <w:sz w:val="32"/>
          <w:szCs w:val="32"/>
          <w:lang w:val="uk-UA"/>
        </w:rPr>
        <w:t xml:space="preserve"> </w:t>
      </w:r>
    </w:p>
    <w:p w:rsidR="008D50A2" w:rsidRPr="001241FC" w:rsidRDefault="00B9797A" w:rsidP="00960531">
      <w:pPr>
        <w:spacing w:before="240" w:line="360" w:lineRule="auto"/>
        <w:jc w:val="center"/>
        <w:rPr>
          <w:color w:val="000000"/>
          <w:sz w:val="28"/>
          <w:szCs w:val="28"/>
          <w:lang w:val="uk-UA"/>
        </w:rPr>
      </w:pPr>
      <w:r w:rsidRPr="001241FC">
        <w:rPr>
          <w:noProof/>
          <w:sz w:val="28"/>
          <w:szCs w:val="28"/>
          <w:lang w:val="en-US" w:eastAsia="en-US"/>
        </w:rPr>
        <w:drawing>
          <wp:inline distT="0" distB="0" distL="0" distR="0" wp14:anchorId="63789ECF" wp14:editId="257152FA">
            <wp:extent cx="6332855" cy="474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286" w:rsidRPr="001241FC" w:rsidRDefault="00100198" w:rsidP="00960531">
      <w:pPr>
        <w:spacing w:before="240" w:line="360" w:lineRule="auto"/>
        <w:jc w:val="both"/>
        <w:rPr>
          <w:color w:val="000000"/>
          <w:sz w:val="28"/>
          <w:szCs w:val="28"/>
          <w:lang w:val="uk-UA"/>
        </w:rPr>
      </w:pPr>
      <w:hyperlink r:id="rId11" w:history="1">
        <w:r w:rsidR="008D50A2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</w:rPr>
          <w:t>CERN</w:t>
        </w:r>
        <w:r w:rsidR="008D50A2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8D50A2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</w:rPr>
          <w:t>document</w:t>
        </w:r>
        <w:proofErr w:type="spellEnd"/>
        <w:r w:rsidR="008D50A2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8D50A2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</w:rPr>
          <w:t>server</w:t>
        </w:r>
        <w:proofErr w:type="spellEnd"/>
        <w:r w:rsidR="008D50A2" w:rsidRPr="001241FC">
          <w:rPr>
            <w:rStyle w:val="Hyperlink"/>
            <w:color w:val="auto"/>
            <w:sz w:val="28"/>
            <w:szCs w:val="28"/>
            <w:u w:val="none"/>
            <w:lang w:val="uk-UA"/>
          </w:rPr>
          <w:t xml:space="preserve"> </w:t>
        </w:r>
      </w:hyperlink>
      <w:r w:rsidR="008D50A2" w:rsidRPr="001241FC">
        <w:rPr>
          <w:color w:val="000000"/>
          <w:sz w:val="28"/>
          <w:szCs w:val="28"/>
          <w:lang w:val="uk-UA"/>
        </w:rPr>
        <w:t xml:space="preserve">- понад </w:t>
      </w:r>
      <w:r w:rsidR="008D50A2" w:rsidRPr="001241FC">
        <w:rPr>
          <w:b/>
          <w:bCs/>
          <w:sz w:val="28"/>
          <w:szCs w:val="28"/>
          <w:lang w:val="uk-UA"/>
        </w:rPr>
        <w:t>900</w:t>
      </w:r>
      <w:r w:rsidR="00B9797A" w:rsidRPr="001241FC">
        <w:rPr>
          <w:b/>
          <w:bCs/>
          <w:sz w:val="28"/>
          <w:szCs w:val="28"/>
          <w:lang w:val="uk-UA"/>
        </w:rPr>
        <w:t xml:space="preserve"> </w:t>
      </w:r>
      <w:r w:rsidR="008D50A2" w:rsidRPr="001241FC">
        <w:rPr>
          <w:b/>
          <w:bCs/>
          <w:sz w:val="28"/>
          <w:szCs w:val="28"/>
          <w:lang w:val="uk-UA"/>
        </w:rPr>
        <w:t>000</w:t>
      </w:r>
      <w:r w:rsidR="008D50A2" w:rsidRPr="001241FC">
        <w:rPr>
          <w:sz w:val="28"/>
          <w:szCs w:val="28"/>
          <w:lang w:val="uk-UA"/>
        </w:rPr>
        <w:t xml:space="preserve"> </w:t>
      </w:r>
      <w:r w:rsidR="008D50A2" w:rsidRPr="001241FC">
        <w:rPr>
          <w:color w:val="000000"/>
          <w:sz w:val="28"/>
          <w:szCs w:val="28"/>
          <w:lang w:val="uk-UA"/>
        </w:rPr>
        <w:t xml:space="preserve">бібліографічних записів, включаючи </w:t>
      </w:r>
      <w:r w:rsidR="008D50A2" w:rsidRPr="001241FC">
        <w:rPr>
          <w:b/>
          <w:bCs/>
          <w:color w:val="000000"/>
          <w:sz w:val="28"/>
          <w:szCs w:val="28"/>
          <w:lang w:val="uk-UA"/>
        </w:rPr>
        <w:t>360</w:t>
      </w:r>
      <w:r w:rsidR="00B9797A" w:rsidRPr="001241F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D50A2" w:rsidRPr="001241FC">
        <w:rPr>
          <w:b/>
          <w:bCs/>
          <w:color w:val="000000"/>
          <w:sz w:val="28"/>
          <w:szCs w:val="28"/>
          <w:lang w:val="uk-UA"/>
        </w:rPr>
        <w:t>000</w:t>
      </w:r>
      <w:r w:rsidR="008D50A2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color w:val="000000"/>
          <w:sz w:val="28"/>
          <w:szCs w:val="28"/>
          <w:lang w:val="uk-UA"/>
        </w:rPr>
        <w:t>повнотекстових документів у</w:t>
      </w:r>
      <w:r w:rsidR="008D50A2" w:rsidRPr="001241FC">
        <w:rPr>
          <w:color w:val="000000"/>
          <w:sz w:val="28"/>
          <w:szCs w:val="28"/>
          <w:lang w:val="uk-UA"/>
        </w:rPr>
        <w:t xml:space="preserve"> галу</w:t>
      </w:r>
      <w:r w:rsidR="00B9797A" w:rsidRPr="001241FC">
        <w:rPr>
          <w:color w:val="000000"/>
          <w:sz w:val="28"/>
          <w:szCs w:val="28"/>
          <w:lang w:val="uk-UA"/>
        </w:rPr>
        <w:t>зі фізики та суміжних дисциплін.</w:t>
      </w:r>
    </w:p>
    <w:p w:rsidR="00B9797A" w:rsidRPr="001241FC" w:rsidRDefault="00B9797A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1241FC">
        <w:rPr>
          <w:rStyle w:val="hps"/>
          <w:sz w:val="28"/>
          <w:szCs w:val="28"/>
          <w:lang w:val="uk-UA"/>
        </w:rPr>
        <w:t>Назва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CERN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є похідною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від абревіатури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французького "</w:t>
      </w:r>
      <w:proofErr w:type="spellStart"/>
      <w:r w:rsidRPr="001241FC">
        <w:rPr>
          <w:sz w:val="28"/>
          <w:szCs w:val="28"/>
          <w:lang w:val="uk-UA"/>
        </w:rPr>
        <w:t>Conseil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  <w:lang w:val="uk-UA"/>
        </w:rPr>
        <w:t>Européen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  <w:lang w:val="uk-UA"/>
        </w:rPr>
        <w:t>Pour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  <w:lang w:val="uk-UA"/>
        </w:rPr>
        <w:t>La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  <w:lang w:val="uk-UA"/>
        </w:rPr>
        <w:t>Recherche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proofErr w:type="spellStart"/>
      <w:r w:rsidRPr="001241FC">
        <w:rPr>
          <w:sz w:val="28"/>
          <w:szCs w:val="28"/>
          <w:lang w:val="uk-UA"/>
        </w:rPr>
        <w:t>Nucleaire</w:t>
      </w:r>
      <w:proofErr w:type="spellEnd"/>
      <w:r w:rsidRPr="001241FC">
        <w:rPr>
          <w:sz w:val="28"/>
          <w:szCs w:val="28"/>
          <w:lang w:val="uk-UA"/>
        </w:rPr>
        <w:t xml:space="preserve">", </w:t>
      </w:r>
      <w:r w:rsidRPr="001241FC">
        <w:rPr>
          <w:rStyle w:val="hps"/>
          <w:sz w:val="28"/>
          <w:szCs w:val="28"/>
          <w:lang w:val="uk-UA"/>
        </w:rPr>
        <w:t>або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Європейської ради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ядерних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досліджень</w:t>
      </w:r>
      <w:r w:rsidRPr="001241FC">
        <w:rPr>
          <w:sz w:val="28"/>
          <w:szCs w:val="28"/>
          <w:lang w:val="uk-UA"/>
        </w:rPr>
        <w:t xml:space="preserve">, </w:t>
      </w:r>
      <w:r w:rsidRPr="001241FC">
        <w:rPr>
          <w:rStyle w:val="hps"/>
          <w:sz w:val="28"/>
          <w:szCs w:val="28"/>
          <w:lang w:val="uk-UA"/>
        </w:rPr>
        <w:t>тимчасовий орган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заснований в 1952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році з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мандатом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встановлення світового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класу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фундаментальних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фізичних досліджень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організації в</w:t>
      </w:r>
      <w:r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Європі.</w:t>
      </w:r>
      <w:r w:rsidRPr="001241FC">
        <w:rPr>
          <w:sz w:val="28"/>
          <w:szCs w:val="28"/>
          <w:lang w:val="uk-UA"/>
        </w:rPr>
        <w:t xml:space="preserve"> </w:t>
      </w:r>
    </w:p>
    <w:p w:rsidR="002921B3" w:rsidRPr="001241FC" w:rsidRDefault="002921B3" w:rsidP="00960531">
      <w:pPr>
        <w:spacing w:before="240" w:line="360" w:lineRule="auto"/>
        <w:jc w:val="both"/>
        <w:rPr>
          <w:rStyle w:val="hps"/>
          <w:sz w:val="28"/>
          <w:szCs w:val="28"/>
          <w:lang w:val="uk-UA"/>
        </w:rPr>
      </w:pPr>
      <w:r w:rsidRPr="001241FC">
        <w:rPr>
          <w:sz w:val="28"/>
          <w:szCs w:val="28"/>
          <w:lang w:val="uk-UA"/>
        </w:rPr>
        <w:t>На сьогодні г</w:t>
      </w:r>
      <w:r w:rsidRPr="001241FC">
        <w:rPr>
          <w:rStyle w:val="hps"/>
          <w:sz w:val="28"/>
          <w:szCs w:val="28"/>
          <w:lang w:val="uk-UA"/>
        </w:rPr>
        <w:t>оловною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област</w:t>
      </w:r>
      <w:r w:rsidRPr="001241FC">
        <w:rPr>
          <w:rStyle w:val="hps"/>
          <w:sz w:val="28"/>
          <w:szCs w:val="28"/>
          <w:lang w:val="uk-UA"/>
        </w:rPr>
        <w:t>ю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дослідження</w:t>
      </w:r>
      <w:r w:rsidR="00B9797A" w:rsidRPr="001241FC">
        <w:rPr>
          <w:sz w:val="28"/>
          <w:szCs w:val="28"/>
          <w:lang w:val="uk-UA"/>
        </w:rPr>
        <w:t xml:space="preserve"> </w:t>
      </w:r>
      <w:r w:rsidRPr="001241FC">
        <w:rPr>
          <w:sz w:val="28"/>
          <w:szCs w:val="28"/>
          <w:lang w:val="uk-UA"/>
        </w:rPr>
        <w:t>CERN</w:t>
      </w:r>
      <w:r w:rsidRPr="001241FC">
        <w:rPr>
          <w:rStyle w:val="hps"/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є</w:t>
      </w:r>
      <w:r w:rsidRPr="001241FC">
        <w:rPr>
          <w:rStyle w:val="hps"/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фізика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елементарних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частинок</w:t>
      </w:r>
      <w:r w:rsidR="00B9797A" w:rsidRPr="001241FC">
        <w:rPr>
          <w:sz w:val="28"/>
          <w:szCs w:val="28"/>
          <w:lang w:val="uk-UA"/>
        </w:rPr>
        <w:t xml:space="preserve"> </w:t>
      </w:r>
      <w:r w:rsidRPr="001241FC">
        <w:rPr>
          <w:rStyle w:val="hps"/>
          <w:sz w:val="28"/>
          <w:szCs w:val="28"/>
          <w:lang w:val="uk-UA"/>
        </w:rPr>
        <w:t>–</w:t>
      </w:r>
      <w:r w:rsidR="00B9797A" w:rsidRPr="001241FC">
        <w:rPr>
          <w:rStyle w:val="hps"/>
          <w:sz w:val="28"/>
          <w:szCs w:val="28"/>
          <w:lang w:val="uk-UA"/>
        </w:rPr>
        <w:t xml:space="preserve"> вивчення</w:t>
      </w:r>
      <w:r w:rsidRPr="001241FC">
        <w:rPr>
          <w:rStyle w:val="hps"/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фундаментальних складових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матерії і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сили, що діють</w:t>
      </w:r>
      <w:r w:rsidR="00B9797A" w:rsidRPr="001241FC">
        <w:rPr>
          <w:sz w:val="28"/>
          <w:szCs w:val="28"/>
          <w:lang w:val="uk-UA"/>
        </w:rPr>
        <w:t xml:space="preserve"> </w:t>
      </w:r>
      <w:r w:rsidR="00B9797A" w:rsidRPr="001241FC">
        <w:rPr>
          <w:rStyle w:val="hps"/>
          <w:sz w:val="28"/>
          <w:szCs w:val="28"/>
          <w:lang w:val="uk-UA"/>
        </w:rPr>
        <w:t>між ними.</w:t>
      </w:r>
    </w:p>
    <w:p w:rsidR="002921B3" w:rsidRPr="001241FC" w:rsidRDefault="002921B3" w:rsidP="00960531">
      <w:pPr>
        <w:spacing w:before="240" w:line="360" w:lineRule="auto"/>
        <w:jc w:val="both"/>
        <w:rPr>
          <w:rStyle w:val="hps"/>
          <w:sz w:val="28"/>
          <w:szCs w:val="28"/>
          <w:lang w:val="uk-UA"/>
        </w:rPr>
      </w:pPr>
      <w:r w:rsidRPr="001241FC">
        <w:rPr>
          <w:rStyle w:val="hps"/>
          <w:sz w:val="28"/>
          <w:szCs w:val="28"/>
          <w:lang w:val="uk-UA"/>
        </w:rPr>
        <w:br w:type="page"/>
      </w:r>
    </w:p>
    <w:p w:rsidR="00B9797A" w:rsidRPr="00EA303A" w:rsidRDefault="00100198" w:rsidP="00960531">
      <w:pPr>
        <w:spacing w:before="240" w:line="360" w:lineRule="auto"/>
        <w:jc w:val="center"/>
        <w:rPr>
          <w:b/>
          <w:bCs/>
          <w:color w:val="943634" w:themeColor="accent2" w:themeShade="BF"/>
          <w:sz w:val="32"/>
          <w:szCs w:val="32"/>
          <w:lang w:val="uk-UA"/>
        </w:rPr>
      </w:pPr>
      <w:hyperlink r:id="rId12" w:tgtFrame="_blank" w:history="1"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Directory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of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Mathematics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Preprint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and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e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>-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Print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en-US"/>
          </w:rPr>
          <w:t>Servers</w:t>
        </w:r>
        <w:r w:rsidR="002921B3" w:rsidRPr="00EA303A">
          <w:rPr>
            <w:rStyle w:val="Hyperlink"/>
            <w:b/>
            <w:bCs/>
            <w:color w:val="943634" w:themeColor="accent2" w:themeShade="BF"/>
            <w:sz w:val="32"/>
            <w:szCs w:val="32"/>
            <w:u w:val="none"/>
            <w:lang w:val="uk-UA"/>
          </w:rPr>
          <w:t xml:space="preserve"> </w:t>
        </w:r>
      </w:hyperlink>
    </w:p>
    <w:p w:rsidR="002921B3" w:rsidRPr="001241FC" w:rsidRDefault="00100198" w:rsidP="00960531">
      <w:pPr>
        <w:spacing w:before="240" w:line="360" w:lineRule="auto"/>
        <w:jc w:val="center"/>
        <w:rPr>
          <w:b/>
          <w:bCs/>
          <w:sz w:val="28"/>
          <w:szCs w:val="28"/>
          <w:lang w:val="uk-UA"/>
        </w:rPr>
      </w:pPr>
      <w:hyperlink r:id="rId13" w:history="1">
        <w:r w:rsidR="002921B3" w:rsidRPr="001241FC">
          <w:rPr>
            <w:rStyle w:val="Hyperlink"/>
            <w:b/>
            <w:bCs/>
            <w:sz w:val="28"/>
            <w:szCs w:val="28"/>
            <w:lang w:val="uk-UA"/>
          </w:rPr>
          <w:t>http://www.ams.org/global-preprints</w:t>
        </w:r>
      </w:hyperlink>
      <w:r w:rsidR="002921B3" w:rsidRPr="001241FC">
        <w:rPr>
          <w:b/>
          <w:bCs/>
          <w:sz w:val="28"/>
          <w:szCs w:val="28"/>
          <w:lang w:val="uk-UA"/>
        </w:rPr>
        <w:t xml:space="preserve"> </w:t>
      </w:r>
    </w:p>
    <w:p w:rsidR="002921B3" w:rsidRPr="001241FC" w:rsidRDefault="002921B3" w:rsidP="00960531">
      <w:pPr>
        <w:spacing w:before="240" w:line="360" w:lineRule="auto"/>
        <w:jc w:val="center"/>
        <w:rPr>
          <w:b/>
          <w:bCs/>
          <w:sz w:val="28"/>
          <w:szCs w:val="28"/>
          <w:lang w:val="uk-UA"/>
        </w:rPr>
      </w:pPr>
      <w:r w:rsidRPr="001241FC">
        <w:rPr>
          <w:noProof/>
          <w:sz w:val="28"/>
          <w:szCs w:val="28"/>
          <w:lang w:val="en-US" w:eastAsia="en-US"/>
        </w:rPr>
        <w:drawing>
          <wp:inline distT="0" distB="0" distL="0" distR="0" wp14:anchorId="07890A41" wp14:editId="2F5B1364">
            <wp:extent cx="5979381" cy="474692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2997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B3" w:rsidRPr="001241FC" w:rsidRDefault="00100198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hyperlink r:id="rId15" w:tgtFrame="_blank" w:history="1"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Directory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of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Mathematics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Preprint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and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e-Print </w:t>
        </w:r>
        <w:proofErr w:type="spellStart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>Servers</w:t>
        </w:r>
        <w:proofErr w:type="spellEnd"/>
        <w:r w:rsidR="002921B3" w:rsidRPr="00EA303A">
          <w:rPr>
            <w:rStyle w:val="Hyperlink"/>
            <w:b/>
            <w:bCs/>
            <w:color w:val="943634" w:themeColor="accent2" w:themeShade="BF"/>
            <w:sz w:val="28"/>
            <w:szCs w:val="28"/>
            <w:u w:val="none"/>
            <w:lang w:val="uk-UA"/>
          </w:rPr>
          <w:t xml:space="preserve"> </w:t>
        </w:r>
      </w:hyperlink>
      <w:r w:rsidR="002921B3" w:rsidRPr="001241FC">
        <w:rPr>
          <w:sz w:val="28"/>
          <w:szCs w:val="28"/>
          <w:lang w:val="uk-UA"/>
        </w:rPr>
        <w:t xml:space="preserve">- каталог посилань на архіви препринтів та електронних публікацій з математики та суміжних наук. </w:t>
      </w:r>
    </w:p>
    <w:p w:rsidR="001361DD" w:rsidRPr="001241FC" w:rsidRDefault="00B03D5D" w:rsidP="00960531">
      <w:pPr>
        <w:spacing w:before="240" w:line="360" w:lineRule="auto"/>
        <w:jc w:val="both"/>
        <w:rPr>
          <w:sz w:val="28"/>
          <w:szCs w:val="28"/>
          <w:lang w:val="uk-UA"/>
        </w:rPr>
      </w:pPr>
      <w:r w:rsidRPr="001241FC">
        <w:rPr>
          <w:sz w:val="28"/>
          <w:szCs w:val="28"/>
          <w:lang w:val="uk-UA"/>
        </w:rPr>
        <w:t xml:space="preserve">Є </w:t>
      </w:r>
      <w:r w:rsidR="009C7052" w:rsidRPr="001241FC">
        <w:rPr>
          <w:sz w:val="28"/>
          <w:szCs w:val="28"/>
          <w:lang w:val="uk-UA"/>
        </w:rPr>
        <w:t>розробкою</w:t>
      </w:r>
      <w:r w:rsidRPr="001241FC">
        <w:rPr>
          <w:sz w:val="28"/>
          <w:szCs w:val="28"/>
          <w:lang w:val="uk-UA"/>
        </w:rPr>
        <w:t xml:space="preserve"> Американського математичного співтовариства (</w:t>
      </w:r>
      <w:r w:rsidRPr="001241FC">
        <w:rPr>
          <w:sz w:val="28"/>
          <w:szCs w:val="28"/>
        </w:rPr>
        <w:t>A</w:t>
      </w:r>
      <w:proofErr w:type="spellStart"/>
      <w:r w:rsidRPr="001241FC">
        <w:rPr>
          <w:sz w:val="28"/>
          <w:szCs w:val="28"/>
          <w:lang w:val="en-US"/>
        </w:rPr>
        <w:t>mericam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r w:rsidRPr="001241FC">
        <w:rPr>
          <w:sz w:val="28"/>
          <w:szCs w:val="28"/>
        </w:rPr>
        <w:t>M</w:t>
      </w:r>
      <w:proofErr w:type="spellStart"/>
      <w:r w:rsidRPr="001241FC">
        <w:rPr>
          <w:sz w:val="28"/>
          <w:szCs w:val="28"/>
          <w:lang w:val="en-US"/>
        </w:rPr>
        <w:t>athematical</w:t>
      </w:r>
      <w:proofErr w:type="spellEnd"/>
      <w:r w:rsidRPr="001241FC">
        <w:rPr>
          <w:sz w:val="28"/>
          <w:szCs w:val="28"/>
          <w:lang w:val="uk-UA"/>
        </w:rPr>
        <w:t xml:space="preserve"> </w:t>
      </w:r>
      <w:r w:rsidRPr="001241FC">
        <w:rPr>
          <w:sz w:val="28"/>
          <w:szCs w:val="28"/>
        </w:rPr>
        <w:t>S</w:t>
      </w:r>
      <w:proofErr w:type="spellStart"/>
      <w:r w:rsidRPr="001241FC">
        <w:rPr>
          <w:sz w:val="28"/>
          <w:szCs w:val="28"/>
          <w:lang w:val="en-US"/>
        </w:rPr>
        <w:t>ociety</w:t>
      </w:r>
      <w:proofErr w:type="spellEnd"/>
      <w:r w:rsidRPr="001241FC">
        <w:rPr>
          <w:sz w:val="28"/>
          <w:szCs w:val="28"/>
          <w:lang w:val="uk-UA"/>
        </w:rPr>
        <w:t>) заснованого у</w:t>
      </w:r>
      <w:r w:rsidRPr="001241FC">
        <w:rPr>
          <w:rStyle w:val="hps"/>
          <w:sz w:val="28"/>
          <w:szCs w:val="28"/>
          <w:lang w:val="uk-UA"/>
        </w:rPr>
        <w:t xml:space="preserve"> 1888 році, задля просування математичної науки та освіти, сприяння дослідженням у галузі математики та підтримки математичної освіти на всіх рівнях.</w:t>
      </w:r>
    </w:p>
    <w:p w:rsidR="001361DD" w:rsidRPr="001241FC" w:rsidRDefault="001361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</w:p>
    <w:p w:rsidR="001361DD" w:rsidRPr="001241FC" w:rsidRDefault="001361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</w:p>
    <w:p w:rsidR="001361DD" w:rsidRPr="001241FC" w:rsidRDefault="001361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</w:p>
    <w:p w:rsidR="001361DD" w:rsidRPr="001241FC" w:rsidRDefault="001361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</w:p>
    <w:p w:rsidR="001361DD" w:rsidRPr="00EA303A" w:rsidRDefault="001361DD" w:rsidP="00960531">
      <w:pPr>
        <w:spacing w:before="240" w:line="360" w:lineRule="auto"/>
        <w:jc w:val="center"/>
        <w:rPr>
          <w:b/>
          <w:color w:val="943634" w:themeColor="accent2" w:themeShade="BF"/>
          <w:sz w:val="32"/>
          <w:szCs w:val="32"/>
          <w:lang w:val="uk-UA"/>
        </w:rPr>
      </w:pPr>
      <w:proofErr w:type="spellStart"/>
      <w:r w:rsidRPr="00EA303A">
        <w:rPr>
          <w:b/>
          <w:color w:val="943634" w:themeColor="accent2" w:themeShade="BF"/>
          <w:sz w:val="32"/>
          <w:szCs w:val="32"/>
          <w:lang w:val="en-US"/>
        </w:rPr>
        <w:t>PhysMath</w:t>
      </w:r>
      <w:proofErr w:type="spellEnd"/>
      <w:r w:rsidRPr="00EA303A">
        <w:rPr>
          <w:b/>
          <w:color w:val="943634" w:themeColor="accent2" w:themeShade="BF"/>
          <w:sz w:val="32"/>
          <w:szCs w:val="32"/>
          <w:lang w:val="en-US"/>
        </w:rPr>
        <w:t xml:space="preserve"> Central</w:t>
      </w:r>
    </w:p>
    <w:p w:rsidR="001361DD" w:rsidRPr="001241FC" w:rsidRDefault="00100198" w:rsidP="00960531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hyperlink r:id="rId16" w:history="1">
        <w:r w:rsidR="001361DD" w:rsidRPr="001241FC">
          <w:rPr>
            <w:rStyle w:val="Hyperlink"/>
            <w:b/>
            <w:sz w:val="28"/>
            <w:szCs w:val="28"/>
            <w:lang w:val="uk-UA"/>
          </w:rPr>
          <w:t>http://www.physmathcentral.com/content</w:t>
        </w:r>
      </w:hyperlink>
      <w:r w:rsidR="001361DD" w:rsidRPr="001241FC">
        <w:rPr>
          <w:b/>
          <w:sz w:val="28"/>
          <w:szCs w:val="28"/>
          <w:lang w:val="uk-UA"/>
        </w:rPr>
        <w:t xml:space="preserve"> </w:t>
      </w:r>
    </w:p>
    <w:p w:rsidR="001361DD" w:rsidRPr="001241FC" w:rsidRDefault="001361DD" w:rsidP="00960531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 w:rsidRPr="001241FC">
        <w:rPr>
          <w:noProof/>
          <w:sz w:val="28"/>
          <w:szCs w:val="28"/>
          <w:lang w:val="en-US" w:eastAsia="en-US"/>
        </w:rPr>
        <w:drawing>
          <wp:inline distT="0" distB="0" distL="0" distR="0" wp14:anchorId="5403AA82" wp14:editId="2BB12C7F">
            <wp:extent cx="5343276" cy="4746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6508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DD" w:rsidRPr="001241FC" w:rsidRDefault="00AB0EB4" w:rsidP="00960531">
      <w:pPr>
        <w:pStyle w:val="Heading3"/>
        <w:spacing w:before="24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EA303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PhysMath</w:t>
      </w:r>
      <w:proofErr w:type="spellEnd"/>
      <w:r w:rsidRPr="00EA303A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r w:rsidRPr="00EA303A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Central</w:t>
      </w:r>
      <w:r w:rsidRPr="00EA303A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hyperlink r:id="rId18" w:history="1">
        <w:proofErr w:type="spellStart"/>
        <w:r w:rsidRPr="00EA303A">
          <w:rPr>
            <w:rStyle w:val="Hyperlink"/>
            <w:rFonts w:ascii="Times New Roman" w:hAnsi="Times New Roman" w:cs="Times New Roman"/>
            <w:color w:val="943634" w:themeColor="accent2" w:themeShade="BF"/>
            <w:sz w:val="28"/>
            <w:szCs w:val="28"/>
            <w:u w:val="none"/>
          </w:rPr>
          <w:t>Biophysics</w:t>
        </w:r>
        <w:proofErr w:type="spellEnd"/>
      </w:hyperlink>
      <w:r w:rsidRPr="00EA303A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  <w:lang w:val="uk-UA"/>
        </w:rPr>
        <w:t xml:space="preserve"> </w:t>
      </w:r>
      <w:r w:rsidRPr="001241F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– це електронний журнал, який н</w:t>
      </w:r>
      <w:r w:rsidR="009C7052" w:rsidRPr="001241F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адає вільний доступ до </w:t>
      </w:r>
      <w:r w:rsidRPr="001241F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досліджень у галузі фізико-математичних, біологічних та суміжних з ними наук. Надає змогу авторам викладати свої розробки у відповідних галузях</w:t>
      </w:r>
      <w:r w:rsidR="007B51CA" w:rsidRPr="001241F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та</w:t>
      </w:r>
      <w:r w:rsidRPr="001241F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коментувати статті.</w:t>
      </w:r>
    </w:p>
    <w:p w:rsidR="002764A0" w:rsidRPr="001241FC" w:rsidRDefault="002764A0" w:rsidP="00960531">
      <w:pPr>
        <w:spacing w:before="240" w:line="360" w:lineRule="auto"/>
        <w:rPr>
          <w:sz w:val="28"/>
          <w:szCs w:val="28"/>
          <w:lang w:val="uk-UA"/>
        </w:rPr>
      </w:pPr>
    </w:p>
    <w:p w:rsidR="001361DD" w:rsidRPr="001241FC" w:rsidRDefault="001361DD" w:rsidP="00960531">
      <w:pPr>
        <w:spacing w:before="240" w:line="360" w:lineRule="auto"/>
        <w:jc w:val="both"/>
        <w:rPr>
          <w:sz w:val="28"/>
          <w:szCs w:val="28"/>
          <w:lang w:val="uk-UA"/>
        </w:rPr>
      </w:pPr>
    </w:p>
    <w:sectPr w:rsidR="001361DD" w:rsidRPr="001241FC" w:rsidSect="00853A65">
      <w:pgSz w:w="11907" w:h="16840" w:code="9"/>
      <w:pgMar w:top="851" w:right="567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98"/>
    <w:rsid w:val="00100198"/>
    <w:rsid w:val="001241FC"/>
    <w:rsid w:val="001361DD"/>
    <w:rsid w:val="002764A0"/>
    <w:rsid w:val="002921B3"/>
    <w:rsid w:val="002A0DDC"/>
    <w:rsid w:val="002B581F"/>
    <w:rsid w:val="003B1698"/>
    <w:rsid w:val="003E3EB9"/>
    <w:rsid w:val="005079DD"/>
    <w:rsid w:val="007001D5"/>
    <w:rsid w:val="007B51CA"/>
    <w:rsid w:val="007E5CA2"/>
    <w:rsid w:val="00853A65"/>
    <w:rsid w:val="00870A59"/>
    <w:rsid w:val="008D50A2"/>
    <w:rsid w:val="00960531"/>
    <w:rsid w:val="00994F31"/>
    <w:rsid w:val="009B0286"/>
    <w:rsid w:val="009C0852"/>
    <w:rsid w:val="009C7052"/>
    <w:rsid w:val="00AB0EB4"/>
    <w:rsid w:val="00AE299E"/>
    <w:rsid w:val="00B03D5D"/>
    <w:rsid w:val="00B9797A"/>
    <w:rsid w:val="00DA1F33"/>
    <w:rsid w:val="00DA521D"/>
    <w:rsid w:val="00EA303A"/>
    <w:rsid w:val="00EF1FB4"/>
    <w:rsid w:val="00E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1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A5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A1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DA521D"/>
    <w:rPr>
      <w:color w:val="0000FF"/>
      <w:u w:val="single"/>
    </w:rPr>
  </w:style>
  <w:style w:type="character" w:customStyle="1" w:styleId="hps">
    <w:name w:val="hps"/>
    <w:basedOn w:val="DefaultParagraphFont"/>
    <w:rsid w:val="009B0286"/>
  </w:style>
  <w:style w:type="character" w:styleId="Emphasis">
    <w:name w:val="Emphasis"/>
    <w:basedOn w:val="DefaultParagraphFont"/>
    <w:uiPriority w:val="20"/>
    <w:qFormat/>
    <w:rsid w:val="009B028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B0E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1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A5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A1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DA521D"/>
    <w:rPr>
      <w:color w:val="0000FF"/>
      <w:u w:val="single"/>
    </w:rPr>
  </w:style>
  <w:style w:type="character" w:customStyle="1" w:styleId="hps">
    <w:name w:val="hps"/>
    <w:basedOn w:val="DefaultParagraphFont"/>
    <w:rsid w:val="009B0286"/>
  </w:style>
  <w:style w:type="character" w:styleId="Emphasis">
    <w:name w:val="Emphasis"/>
    <w:basedOn w:val="DefaultParagraphFont"/>
    <w:uiPriority w:val="20"/>
    <w:qFormat/>
    <w:rsid w:val="009B028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B0E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1367-2630" TargetMode="External"/><Relationship Id="rId13" Type="http://schemas.openxmlformats.org/officeDocument/2006/relationships/hyperlink" Target="http://www.ams.org/global-preprints" TargetMode="External"/><Relationship Id="rId18" Type="http://schemas.openxmlformats.org/officeDocument/2006/relationships/hyperlink" Target="http://www.physmathcentral.com/pmcbioph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ms.org/global-preprints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www.physmathcentral.com/conte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sabs.harvard.edu/" TargetMode="External"/><Relationship Id="rId11" Type="http://schemas.openxmlformats.org/officeDocument/2006/relationships/hyperlink" Target="http://cdsweb.cern.ch/" TargetMode="External"/><Relationship Id="rId5" Type="http://schemas.openxmlformats.org/officeDocument/2006/relationships/hyperlink" Target="http://ads.harvard.edu" TargetMode="External"/><Relationship Id="rId15" Type="http://schemas.openxmlformats.org/officeDocument/2006/relationships/hyperlink" Target="http://www.ams.org/global-preprint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 Ю.</dc:creator>
  <cp:lastModifiedBy>library</cp:lastModifiedBy>
  <cp:revision>6</cp:revision>
  <dcterms:created xsi:type="dcterms:W3CDTF">2015-03-12T13:18:00Z</dcterms:created>
  <dcterms:modified xsi:type="dcterms:W3CDTF">2016-07-20T08:34:00Z</dcterms:modified>
</cp:coreProperties>
</file>